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05" w:rsidRDefault="00ED032B" w:rsidP="00817F64">
      <w:pPr>
        <w:spacing w:after="0"/>
        <w:jc w:val="center"/>
        <w:rPr>
          <w:rFonts w:ascii="Calibri" w:hAnsi="Calibri"/>
          <w:b/>
          <w:bCs/>
        </w:rPr>
      </w:pPr>
      <w:bookmarkStart w:id="0" w:name="_GoBack"/>
      <w:bookmarkEnd w:id="0"/>
      <w:r>
        <w:rPr>
          <w:rFonts w:ascii="Calibri" w:hAnsi="Calibri"/>
          <w:b/>
          <w:bCs/>
        </w:rPr>
        <w:t>MATERIAL TRANSFER AGREEMENT – HUMAN TISSUE TRANSFER</w:t>
      </w:r>
    </w:p>
    <w:p w:rsidR="00ED032B" w:rsidRDefault="00ED032B">
      <w:pPr>
        <w:spacing w:after="0"/>
        <w:jc w:val="left"/>
        <w:rPr>
          <w:rFonts w:ascii="Calibri" w:hAnsi="Calibri"/>
          <w:b/>
          <w:bCs/>
        </w:rPr>
      </w:pPr>
    </w:p>
    <w:p w:rsidR="00ED032B" w:rsidRDefault="00ED032B">
      <w:pPr>
        <w:spacing w:after="0"/>
        <w:jc w:val="left"/>
        <w:rPr>
          <w:rFonts w:ascii="Calibri" w:hAnsi="Calibri"/>
          <w:b/>
          <w:bCs/>
        </w:rPr>
      </w:pPr>
    </w:p>
    <w:p w:rsidR="00ED032B" w:rsidRPr="00ED032B" w:rsidRDefault="00ED032B">
      <w:pPr>
        <w:spacing w:after="0"/>
        <w:jc w:val="left"/>
        <w:rPr>
          <w:rFonts w:ascii="Calibri" w:hAnsi="Calibri"/>
          <w:b/>
          <w:bCs/>
        </w:rPr>
      </w:pPr>
      <w:r w:rsidRPr="00ED032B">
        <w:rPr>
          <w:rFonts w:ascii="Calibri" w:hAnsi="Calibri"/>
          <w:b/>
          <w:bCs/>
        </w:rPr>
        <w:t>PLEASE NOTE THE FOLLOWING WHEN USING THIS TEMPLATE</w:t>
      </w:r>
    </w:p>
    <w:p w:rsidR="00ED032B" w:rsidRDefault="00ED032B">
      <w:pPr>
        <w:spacing w:after="0"/>
        <w:jc w:val="left"/>
        <w:rPr>
          <w:rFonts w:ascii="Calibri" w:hAnsi="Calibri"/>
          <w:b/>
          <w:bCs/>
        </w:rPr>
      </w:pPr>
    </w:p>
    <w:p w:rsidR="000235C9" w:rsidRDefault="000235C9">
      <w:pPr>
        <w:spacing w:after="0"/>
        <w:jc w:val="left"/>
        <w:rPr>
          <w:rFonts w:ascii="Calibri" w:hAnsi="Calibri"/>
          <w:b/>
          <w:bCs/>
        </w:rPr>
      </w:pPr>
      <w:r>
        <w:rPr>
          <w:rFonts w:ascii="Calibri" w:hAnsi="Calibri"/>
          <w:b/>
          <w:bCs/>
        </w:rPr>
        <w:t>The attached is the MTA template agreement to be used for the Transfer of Human Tissue.</w:t>
      </w:r>
    </w:p>
    <w:p w:rsidR="000235C9" w:rsidRDefault="000235C9">
      <w:pPr>
        <w:spacing w:after="0"/>
        <w:jc w:val="left"/>
        <w:rPr>
          <w:rFonts w:ascii="Calibri" w:hAnsi="Calibri"/>
          <w:b/>
          <w:bCs/>
        </w:rPr>
      </w:pPr>
      <w:r>
        <w:rPr>
          <w:rFonts w:ascii="Calibri" w:hAnsi="Calibri"/>
          <w:b/>
          <w:bCs/>
        </w:rPr>
        <w:t xml:space="preserve">This follows the format of the Brunswick Template Agreement agreed between a </w:t>
      </w:r>
      <w:proofErr w:type="gramStart"/>
      <w:r>
        <w:rPr>
          <w:rFonts w:ascii="Calibri" w:hAnsi="Calibri"/>
          <w:b/>
          <w:bCs/>
        </w:rPr>
        <w:t>number</w:t>
      </w:r>
      <w:proofErr w:type="gramEnd"/>
      <w:r>
        <w:rPr>
          <w:rFonts w:ascii="Calibri" w:hAnsi="Calibri"/>
          <w:b/>
          <w:bCs/>
        </w:rPr>
        <w:t xml:space="preserve"> of Universities around the country. </w:t>
      </w:r>
    </w:p>
    <w:p w:rsidR="000235C9" w:rsidRDefault="000235C9">
      <w:pPr>
        <w:spacing w:after="0"/>
        <w:jc w:val="left"/>
        <w:rPr>
          <w:rFonts w:ascii="Calibri" w:hAnsi="Calibri"/>
          <w:b/>
          <w:bCs/>
        </w:rPr>
      </w:pPr>
    </w:p>
    <w:p w:rsidR="000235C9" w:rsidRDefault="000235C9">
      <w:pPr>
        <w:spacing w:after="0"/>
        <w:jc w:val="left"/>
        <w:rPr>
          <w:rFonts w:ascii="Calibri" w:hAnsi="Calibri"/>
          <w:b/>
          <w:bCs/>
        </w:rPr>
      </w:pPr>
      <w:r>
        <w:rPr>
          <w:rFonts w:ascii="Calibri" w:hAnsi="Calibri"/>
          <w:b/>
          <w:bCs/>
        </w:rPr>
        <w:t>The only difference is the insertion of an extra signature block as HTA agreements must be signed by both the Designated Individual (Tristan McKay) and the Director of Research and Knowledge Exchange (Justine Daniels).</w:t>
      </w:r>
    </w:p>
    <w:p w:rsidR="000235C9" w:rsidRDefault="000235C9">
      <w:pPr>
        <w:spacing w:after="0"/>
        <w:jc w:val="left"/>
        <w:rPr>
          <w:rFonts w:ascii="Calibri" w:hAnsi="Calibri"/>
          <w:b/>
          <w:bCs/>
        </w:rPr>
      </w:pPr>
    </w:p>
    <w:p w:rsidR="00ED032B" w:rsidRDefault="000235C9">
      <w:pPr>
        <w:spacing w:after="0"/>
        <w:jc w:val="left"/>
        <w:rPr>
          <w:rFonts w:ascii="Calibri" w:hAnsi="Calibri"/>
          <w:b/>
          <w:bCs/>
        </w:rPr>
      </w:pPr>
      <w:r>
        <w:rPr>
          <w:rFonts w:ascii="Calibri" w:hAnsi="Calibri"/>
          <w:b/>
          <w:bCs/>
        </w:rPr>
        <w:t>Before this template is sent out to the other party</w:t>
      </w:r>
      <w:r w:rsidR="00ED032B">
        <w:rPr>
          <w:rFonts w:ascii="Calibri" w:hAnsi="Calibri"/>
          <w:b/>
          <w:bCs/>
        </w:rPr>
        <w:t xml:space="preserve">, </w:t>
      </w:r>
      <w:r>
        <w:rPr>
          <w:rFonts w:ascii="Calibri" w:hAnsi="Calibri"/>
          <w:b/>
          <w:bCs/>
        </w:rPr>
        <w:t>all highlighted section</w:t>
      </w:r>
      <w:r w:rsidR="00ED032B">
        <w:rPr>
          <w:rFonts w:ascii="Calibri" w:hAnsi="Calibri"/>
          <w:b/>
          <w:bCs/>
        </w:rPr>
        <w:t>s</w:t>
      </w:r>
      <w:r>
        <w:rPr>
          <w:rFonts w:ascii="Calibri" w:hAnsi="Calibri"/>
          <w:b/>
          <w:bCs/>
        </w:rPr>
        <w:t xml:space="preserve"> must be completed</w:t>
      </w:r>
      <w:r w:rsidR="00ED032B">
        <w:rPr>
          <w:rFonts w:ascii="Calibri" w:hAnsi="Calibri"/>
          <w:b/>
          <w:bCs/>
        </w:rPr>
        <w:t>.</w:t>
      </w:r>
    </w:p>
    <w:p w:rsidR="00ED032B" w:rsidRDefault="00ED032B">
      <w:pPr>
        <w:spacing w:after="0"/>
        <w:jc w:val="left"/>
        <w:rPr>
          <w:rFonts w:ascii="Calibri" w:hAnsi="Calibri"/>
          <w:b/>
          <w:bCs/>
        </w:rPr>
      </w:pPr>
    </w:p>
    <w:p w:rsidR="00ED032B" w:rsidRDefault="00ED032B">
      <w:pPr>
        <w:spacing w:after="0"/>
        <w:jc w:val="left"/>
        <w:rPr>
          <w:rFonts w:ascii="Calibri" w:hAnsi="Calibri"/>
          <w:b/>
          <w:bCs/>
        </w:rPr>
      </w:pPr>
      <w:r>
        <w:rPr>
          <w:rFonts w:ascii="Calibri" w:hAnsi="Calibri"/>
          <w:b/>
          <w:bCs/>
        </w:rPr>
        <w:t xml:space="preserve">Both Appendix 1 and Appendix 2 must be completed before signature. </w:t>
      </w:r>
    </w:p>
    <w:p w:rsidR="00F54568" w:rsidRDefault="00F54568">
      <w:pPr>
        <w:spacing w:after="0"/>
        <w:jc w:val="left"/>
        <w:rPr>
          <w:rFonts w:ascii="Calibri" w:hAnsi="Calibri"/>
          <w:b/>
          <w:bCs/>
        </w:rPr>
      </w:pPr>
    </w:p>
    <w:p w:rsidR="00F54568" w:rsidRDefault="00F54568">
      <w:pPr>
        <w:spacing w:after="0"/>
        <w:jc w:val="left"/>
        <w:rPr>
          <w:rFonts w:ascii="Calibri" w:hAnsi="Calibri"/>
          <w:b/>
          <w:bCs/>
        </w:rPr>
      </w:pPr>
      <w:r>
        <w:rPr>
          <w:rFonts w:ascii="Calibri" w:hAnsi="Calibri"/>
          <w:b/>
          <w:bCs/>
        </w:rPr>
        <w:t>If any changes outside of the highlighted section</w:t>
      </w:r>
      <w:r w:rsidR="00774665">
        <w:rPr>
          <w:rFonts w:ascii="Calibri" w:hAnsi="Calibri"/>
          <w:b/>
          <w:bCs/>
        </w:rPr>
        <w:t>s</w:t>
      </w:r>
      <w:r>
        <w:rPr>
          <w:rFonts w:ascii="Calibri" w:hAnsi="Calibri"/>
          <w:b/>
          <w:bCs/>
        </w:rPr>
        <w:t xml:space="preserve"> are requested, please seek advice from Legal services via RKE Delivery </w:t>
      </w:r>
      <w:hyperlink r:id="rId8" w:history="1">
        <w:r w:rsidRPr="00766DA3">
          <w:rPr>
            <w:rStyle w:val="Hyperlink"/>
            <w:rFonts w:ascii="Calibri" w:hAnsi="Calibri"/>
            <w:b/>
            <w:bCs/>
          </w:rPr>
          <w:t>RKE-Delivery@mmu.ac.uk</w:t>
        </w:r>
      </w:hyperlink>
      <w:r>
        <w:rPr>
          <w:rFonts w:ascii="Calibri" w:hAnsi="Calibri"/>
          <w:b/>
          <w:bCs/>
        </w:rPr>
        <w:t xml:space="preserve"> .</w:t>
      </w:r>
    </w:p>
    <w:p w:rsidR="00ED032B" w:rsidRDefault="00ED032B">
      <w:pPr>
        <w:spacing w:after="0"/>
        <w:jc w:val="left"/>
        <w:rPr>
          <w:rFonts w:ascii="Calibri" w:hAnsi="Calibri"/>
          <w:b/>
          <w:bCs/>
        </w:rPr>
      </w:pPr>
    </w:p>
    <w:p w:rsidR="00ED032B" w:rsidRDefault="00ED032B">
      <w:pPr>
        <w:spacing w:after="0"/>
        <w:jc w:val="left"/>
        <w:rPr>
          <w:rFonts w:asciiTheme="minorHAnsi" w:hAnsiTheme="minorHAnsi"/>
          <w:b/>
          <w:bCs/>
        </w:rPr>
      </w:pPr>
      <w:r>
        <w:rPr>
          <w:rFonts w:ascii="Calibri" w:hAnsi="Calibri"/>
          <w:b/>
          <w:bCs/>
        </w:rPr>
        <w:t xml:space="preserve">This agreement must be processed in accordance with the MTA Standard Operating </w:t>
      </w:r>
      <w:r w:rsidRPr="00ED032B">
        <w:rPr>
          <w:rFonts w:asciiTheme="minorHAnsi" w:hAnsiTheme="minorHAnsi"/>
          <w:b/>
          <w:bCs/>
        </w:rPr>
        <w:t>procedure MMU-HTA 004</w:t>
      </w:r>
      <w:r>
        <w:rPr>
          <w:rFonts w:asciiTheme="minorHAnsi" w:hAnsiTheme="minorHAnsi"/>
          <w:b/>
          <w:bCs/>
        </w:rPr>
        <w:t>.</w:t>
      </w:r>
    </w:p>
    <w:p w:rsidR="00925D0A" w:rsidRDefault="00925D0A">
      <w:pPr>
        <w:spacing w:after="0"/>
        <w:jc w:val="left"/>
        <w:rPr>
          <w:rFonts w:asciiTheme="minorHAnsi" w:hAnsiTheme="minorHAnsi"/>
          <w:b/>
          <w:bCs/>
        </w:rPr>
      </w:pPr>
    </w:p>
    <w:p w:rsidR="00925D0A" w:rsidRDefault="00925D0A">
      <w:pPr>
        <w:spacing w:after="0"/>
        <w:jc w:val="left"/>
        <w:rPr>
          <w:rFonts w:asciiTheme="minorHAnsi" w:hAnsiTheme="minorHAnsi"/>
          <w:b/>
          <w:bCs/>
        </w:rPr>
      </w:pPr>
    </w:p>
    <w:p w:rsidR="00A14655" w:rsidRDefault="00A14655">
      <w:pPr>
        <w:spacing w:after="0"/>
        <w:jc w:val="left"/>
        <w:rPr>
          <w:rFonts w:asciiTheme="minorHAnsi" w:hAnsiTheme="minorHAnsi"/>
          <w:b/>
          <w:bCs/>
        </w:rPr>
      </w:pPr>
    </w:p>
    <w:p w:rsidR="00A14655" w:rsidRDefault="00A14655">
      <w:pPr>
        <w:spacing w:after="0"/>
        <w:jc w:val="left"/>
        <w:rPr>
          <w:rFonts w:asciiTheme="minorHAnsi" w:hAnsiTheme="minorHAnsi"/>
          <w:b/>
          <w:bCs/>
        </w:rPr>
      </w:pPr>
    </w:p>
    <w:p w:rsidR="00A14655" w:rsidRDefault="00A14655">
      <w:pPr>
        <w:spacing w:after="0"/>
        <w:jc w:val="left"/>
        <w:rPr>
          <w:rFonts w:asciiTheme="minorHAnsi" w:hAnsiTheme="minorHAnsi"/>
          <w:b/>
          <w:bCs/>
        </w:rPr>
      </w:pPr>
    </w:p>
    <w:p w:rsidR="00A86305" w:rsidRDefault="00A86305" w:rsidP="00925D0A">
      <w:pPr>
        <w:spacing w:after="0"/>
        <w:jc w:val="center"/>
        <w:rPr>
          <w:rFonts w:ascii="Calibri" w:hAnsi="Calibri"/>
          <w:b/>
          <w:bCs/>
        </w:rPr>
      </w:pPr>
      <w:r>
        <w:rPr>
          <w:rFonts w:ascii="Calibri" w:hAnsi="Calibri"/>
          <w:b/>
          <w:bCs/>
        </w:rPr>
        <w:br w:type="page"/>
      </w:r>
    </w:p>
    <w:p w:rsidR="00A14655" w:rsidRDefault="00A14655">
      <w:pPr>
        <w:spacing w:after="0"/>
        <w:jc w:val="left"/>
        <w:rPr>
          <w:rFonts w:ascii="Calibri" w:hAnsi="Calibri"/>
          <w:b/>
          <w:bCs/>
        </w:rPr>
      </w:pPr>
    </w:p>
    <w:p w:rsidR="0075062F" w:rsidRPr="00FB22E8" w:rsidRDefault="0075062F">
      <w:pPr>
        <w:tabs>
          <w:tab w:val="left" w:pos="576"/>
          <w:tab w:val="left" w:pos="1152"/>
          <w:tab w:val="left" w:pos="1728"/>
          <w:tab w:val="left" w:pos="5760"/>
        </w:tabs>
        <w:suppressAutoHyphens/>
        <w:spacing w:line="240" w:lineRule="atLeast"/>
        <w:jc w:val="center"/>
        <w:rPr>
          <w:rFonts w:ascii="Calibri" w:hAnsi="Calibri"/>
        </w:rPr>
      </w:pPr>
      <w:r w:rsidRPr="00FB22E8">
        <w:rPr>
          <w:rFonts w:ascii="Calibri" w:hAnsi="Calibri"/>
          <w:b/>
          <w:bCs/>
        </w:rPr>
        <w:t>Material Transfer Agreement</w:t>
      </w:r>
      <w:r w:rsidR="00BE235A" w:rsidRPr="00FB22E8">
        <w:rPr>
          <w:rFonts w:ascii="Calibri" w:hAnsi="Calibri"/>
          <w:b/>
          <w:bCs/>
        </w:rPr>
        <w:t xml:space="preserve"> for the Supply of Human Tissue </w:t>
      </w:r>
      <w:r w:rsidR="000410B2">
        <w:rPr>
          <w:rFonts w:ascii="Calibri" w:hAnsi="Calibri"/>
          <w:b/>
          <w:bCs/>
        </w:rPr>
        <w:t xml:space="preserve">Materials FOR </w:t>
      </w:r>
      <w:proofErr w:type="gramStart"/>
      <w:r w:rsidR="000410B2">
        <w:rPr>
          <w:rFonts w:ascii="Calibri" w:hAnsi="Calibri"/>
          <w:b/>
          <w:bCs/>
        </w:rPr>
        <w:t>USE  where</w:t>
      </w:r>
      <w:proofErr w:type="gramEnd"/>
      <w:r w:rsidR="000410B2">
        <w:rPr>
          <w:rFonts w:ascii="Calibri" w:hAnsi="Calibri"/>
          <w:b/>
          <w:bCs/>
        </w:rPr>
        <w:t xml:space="preserve"> the material is human organs, tissue or cells (other than human gametes or embryos) but NOT where the intended use is transplantation or human application </w:t>
      </w:r>
    </w:p>
    <w:p w:rsidR="0075062F" w:rsidRPr="00FB22E8" w:rsidRDefault="0075062F" w:rsidP="00E43BCF">
      <w:pPr>
        <w:tabs>
          <w:tab w:val="right" w:pos="9026"/>
        </w:tabs>
        <w:suppressAutoHyphens/>
        <w:spacing w:line="240" w:lineRule="atLeast"/>
        <w:ind w:left="567"/>
        <w:rPr>
          <w:rFonts w:ascii="Calibri" w:hAnsi="Calibri"/>
        </w:rPr>
      </w:pPr>
      <w:r w:rsidRPr="00FB22E8">
        <w:rPr>
          <w:rFonts w:ascii="Calibri" w:hAnsi="Calibri"/>
        </w:rPr>
        <w:t>This Agreement is made by and between:</w:t>
      </w:r>
    </w:p>
    <w:p w:rsidR="0075062F" w:rsidRPr="00FB22E8" w:rsidRDefault="0075062F" w:rsidP="00E43BCF">
      <w:pPr>
        <w:tabs>
          <w:tab w:val="right" w:pos="9026"/>
        </w:tabs>
        <w:suppressAutoHyphens/>
        <w:spacing w:line="240" w:lineRule="atLeast"/>
        <w:ind w:left="567"/>
        <w:rPr>
          <w:rFonts w:ascii="Calibri" w:hAnsi="Calibri"/>
        </w:rPr>
      </w:pPr>
      <w:r w:rsidRPr="00FB22E8">
        <w:rPr>
          <w:rFonts w:ascii="Calibri" w:hAnsi="Calibri"/>
        </w:rPr>
        <w:t xml:space="preserve">a) </w:t>
      </w:r>
      <w:r w:rsidR="00817F64">
        <w:rPr>
          <w:rFonts w:ascii="Calibri" w:hAnsi="Calibri"/>
        </w:rPr>
        <w:t xml:space="preserve">The Manchester Metropolitan University, All Saints, Oxford Road, Manchester, M15 </w:t>
      </w:r>
      <w:proofErr w:type="gramStart"/>
      <w:r w:rsidR="00817F64">
        <w:rPr>
          <w:rFonts w:ascii="Calibri" w:hAnsi="Calibri"/>
        </w:rPr>
        <w:t xml:space="preserve">6BH </w:t>
      </w:r>
      <w:r w:rsidR="00416695" w:rsidRPr="00FB22E8">
        <w:rPr>
          <w:rFonts w:ascii="Calibri" w:hAnsi="Calibri"/>
          <w:i/>
          <w:iCs/>
        </w:rPr>
        <w:t xml:space="preserve"> </w:t>
      </w:r>
      <w:r w:rsidRPr="00FB22E8">
        <w:rPr>
          <w:rFonts w:ascii="Calibri" w:hAnsi="Calibri"/>
        </w:rPr>
        <w:t>(</w:t>
      </w:r>
      <w:proofErr w:type="gramEnd"/>
      <w:r w:rsidRPr="00FB22E8">
        <w:rPr>
          <w:rFonts w:ascii="Calibri" w:hAnsi="Calibri"/>
        </w:rPr>
        <w:t xml:space="preserve">“the </w:t>
      </w:r>
      <w:r w:rsidR="00D20A94">
        <w:rPr>
          <w:rFonts w:ascii="Calibri" w:hAnsi="Calibri"/>
        </w:rPr>
        <w:t xml:space="preserve">Provider </w:t>
      </w:r>
      <w:r w:rsidRPr="00FB22E8">
        <w:rPr>
          <w:rFonts w:ascii="Calibri" w:hAnsi="Calibri"/>
        </w:rPr>
        <w:t>Institution”)</w:t>
      </w:r>
    </w:p>
    <w:p w:rsidR="0075062F" w:rsidRPr="00FB22E8" w:rsidRDefault="0075062F" w:rsidP="00E43BCF">
      <w:pPr>
        <w:tabs>
          <w:tab w:val="right" w:pos="9026"/>
        </w:tabs>
        <w:suppressAutoHyphens/>
        <w:spacing w:line="240" w:lineRule="atLeast"/>
        <w:ind w:left="567"/>
        <w:rPr>
          <w:rFonts w:ascii="Calibri" w:hAnsi="Calibri"/>
        </w:rPr>
      </w:pPr>
      <w:proofErr w:type="gramStart"/>
      <w:r w:rsidRPr="00FB22E8">
        <w:rPr>
          <w:rFonts w:ascii="Calibri" w:hAnsi="Calibri"/>
        </w:rPr>
        <w:t>and</w:t>
      </w:r>
      <w:proofErr w:type="gramEnd"/>
    </w:p>
    <w:p w:rsidR="0075062F" w:rsidRPr="00FB22E8" w:rsidRDefault="0075062F" w:rsidP="00E43BCF">
      <w:pPr>
        <w:tabs>
          <w:tab w:val="right" w:pos="9026"/>
        </w:tabs>
        <w:suppressAutoHyphens/>
        <w:spacing w:line="240" w:lineRule="atLeast"/>
        <w:ind w:left="567"/>
        <w:rPr>
          <w:rFonts w:ascii="Calibri" w:hAnsi="Calibri"/>
        </w:rPr>
      </w:pPr>
      <w:r w:rsidRPr="00FB22E8">
        <w:rPr>
          <w:rFonts w:ascii="Calibri" w:hAnsi="Calibri"/>
        </w:rPr>
        <w:t xml:space="preserve">b) </w:t>
      </w:r>
      <w:r w:rsidRPr="00A86305">
        <w:rPr>
          <w:rFonts w:ascii="Calibri" w:hAnsi="Calibri"/>
          <w:highlight w:val="yellow"/>
        </w:rPr>
        <w:t>&lt;</w:t>
      </w:r>
      <w:r w:rsidRPr="00A86305">
        <w:rPr>
          <w:rFonts w:ascii="Calibri" w:hAnsi="Calibri"/>
          <w:i/>
          <w:iCs/>
          <w:highlight w:val="yellow"/>
        </w:rPr>
        <w:t>Name of Recipient Scientist’s Institution and address</w:t>
      </w:r>
      <w:r w:rsidRPr="00A86305">
        <w:rPr>
          <w:rFonts w:ascii="Calibri" w:hAnsi="Calibri"/>
          <w:highlight w:val="yellow"/>
        </w:rPr>
        <w:t>&gt;</w:t>
      </w:r>
      <w:r w:rsidRPr="00FB22E8">
        <w:rPr>
          <w:rFonts w:ascii="Calibri" w:hAnsi="Calibri"/>
        </w:rPr>
        <w:t xml:space="preserve"> (“the Recipient Institution”)</w:t>
      </w:r>
    </w:p>
    <w:p w:rsidR="001E10DE" w:rsidRPr="00FB22E8" w:rsidRDefault="00FB22E8" w:rsidP="00FB22E8">
      <w:pPr>
        <w:tabs>
          <w:tab w:val="left" w:pos="576"/>
          <w:tab w:val="left" w:pos="1152"/>
          <w:tab w:val="left" w:pos="1728"/>
          <w:tab w:val="left" w:pos="5760"/>
        </w:tabs>
        <w:suppressAutoHyphens/>
        <w:spacing w:line="240" w:lineRule="atLeast"/>
        <w:ind w:left="567"/>
        <w:rPr>
          <w:rFonts w:ascii="Calibri" w:hAnsi="Calibri"/>
        </w:rPr>
      </w:pPr>
      <w:r>
        <w:rPr>
          <w:rFonts w:ascii="Calibri" w:hAnsi="Calibri"/>
        </w:rPr>
        <w:tab/>
      </w:r>
      <w:r w:rsidR="001E10DE" w:rsidRPr="00FB22E8">
        <w:rPr>
          <w:rFonts w:ascii="Calibri" w:hAnsi="Calibri"/>
        </w:rPr>
        <w:t xml:space="preserve">This Agreement records the terms under which the </w:t>
      </w:r>
      <w:r w:rsidR="00D20A94">
        <w:rPr>
          <w:rFonts w:ascii="Calibri" w:hAnsi="Calibri"/>
        </w:rPr>
        <w:t>Provider</w:t>
      </w:r>
      <w:r w:rsidR="001E10DE" w:rsidRPr="00FB22E8">
        <w:rPr>
          <w:rFonts w:ascii="Calibri" w:hAnsi="Calibri"/>
        </w:rPr>
        <w:t xml:space="preserve"> Institution will make available </w:t>
      </w:r>
      <w:r w:rsidR="00CD0FDB">
        <w:rPr>
          <w:rFonts w:ascii="Calibri" w:hAnsi="Calibri"/>
        </w:rPr>
        <w:t xml:space="preserve">to the Recipient Institution </w:t>
      </w:r>
      <w:r w:rsidR="000D3E11">
        <w:rPr>
          <w:rFonts w:ascii="Calibri" w:hAnsi="Calibri"/>
        </w:rPr>
        <w:t xml:space="preserve">the Material identified in Appendix 2 </w:t>
      </w:r>
      <w:r w:rsidR="001E10DE" w:rsidRPr="00FB22E8">
        <w:rPr>
          <w:rFonts w:ascii="Calibri" w:hAnsi="Calibri"/>
        </w:rPr>
        <w:t xml:space="preserve">(the “Material”). The term “Material” </w:t>
      </w:r>
      <w:r w:rsidR="00D20A94">
        <w:rPr>
          <w:rFonts w:ascii="Calibri" w:hAnsi="Calibri"/>
        </w:rPr>
        <w:t xml:space="preserve">means material, other than </w:t>
      </w:r>
      <w:r w:rsidR="002400ED">
        <w:rPr>
          <w:rFonts w:ascii="Calibri" w:hAnsi="Calibri"/>
        </w:rPr>
        <w:t xml:space="preserve">human </w:t>
      </w:r>
      <w:r w:rsidR="00D20A94">
        <w:rPr>
          <w:rFonts w:ascii="Calibri" w:hAnsi="Calibri"/>
        </w:rPr>
        <w:t>gametes</w:t>
      </w:r>
      <w:r w:rsidR="002400ED">
        <w:rPr>
          <w:rFonts w:ascii="Calibri" w:hAnsi="Calibri"/>
        </w:rPr>
        <w:t xml:space="preserve"> or embryos</w:t>
      </w:r>
      <w:r w:rsidR="00D20A94">
        <w:rPr>
          <w:rFonts w:ascii="Calibri" w:hAnsi="Calibri"/>
        </w:rPr>
        <w:t>, which consists of, or includes human cells</w:t>
      </w:r>
      <w:r w:rsidR="002D5AA8">
        <w:rPr>
          <w:rFonts w:ascii="Calibri" w:hAnsi="Calibri"/>
        </w:rPr>
        <w:t xml:space="preserve"> </w:t>
      </w:r>
      <w:r w:rsidR="00CD0FDB">
        <w:rPr>
          <w:rFonts w:ascii="Calibri" w:hAnsi="Calibri"/>
        </w:rPr>
        <w:t xml:space="preserve">and which is considered “Relevant Material” </w:t>
      </w:r>
      <w:r w:rsidR="000410B2">
        <w:rPr>
          <w:rFonts w:ascii="Calibri" w:hAnsi="Calibri"/>
        </w:rPr>
        <w:t>for the purposes of the Human Tissue Act 2004</w:t>
      </w:r>
      <w:r w:rsidR="000410B2">
        <w:rPr>
          <w:rStyle w:val="FootnoteReference"/>
          <w:rFonts w:ascii="Calibri" w:hAnsi="Calibri"/>
        </w:rPr>
        <w:footnoteReference w:id="2"/>
      </w:r>
      <w:r w:rsidR="00CD0FDB">
        <w:rPr>
          <w:rFonts w:ascii="Calibri" w:hAnsi="Calibri"/>
        </w:rPr>
        <w:t xml:space="preserve"> </w:t>
      </w:r>
      <w:r w:rsidR="002D5AA8">
        <w:rPr>
          <w:rFonts w:ascii="Calibri" w:hAnsi="Calibri"/>
        </w:rPr>
        <w:t>together with related data</w:t>
      </w:r>
      <w:r w:rsidR="00D20A94">
        <w:rPr>
          <w:rFonts w:ascii="Calibri" w:hAnsi="Calibri"/>
        </w:rPr>
        <w:t xml:space="preserve">. </w:t>
      </w:r>
      <w:r w:rsidR="001E10DE" w:rsidRPr="00FB22E8">
        <w:rPr>
          <w:rFonts w:ascii="Calibri" w:hAnsi="Calibri"/>
        </w:rPr>
        <w:t xml:space="preserve">The Recipient Institution will hold the Material on the terms of this Agreement and solely for the purpose of </w:t>
      </w:r>
      <w:r w:rsidR="001E10DE" w:rsidRPr="00A86305">
        <w:rPr>
          <w:rFonts w:ascii="Calibri" w:hAnsi="Calibri"/>
          <w:highlight w:val="yellow"/>
        </w:rPr>
        <w:t>&lt;</w:t>
      </w:r>
      <w:r w:rsidR="001E10DE" w:rsidRPr="00A86305">
        <w:rPr>
          <w:rFonts w:ascii="Calibri" w:hAnsi="Calibri"/>
          <w:i/>
          <w:iCs/>
          <w:highlight w:val="yellow"/>
        </w:rPr>
        <w:t>description of research to be undertaken using the Material</w:t>
      </w:r>
      <w:r w:rsidR="001E10DE" w:rsidRPr="00A86305">
        <w:rPr>
          <w:rFonts w:ascii="Calibri" w:hAnsi="Calibri"/>
          <w:highlight w:val="yellow"/>
        </w:rPr>
        <w:t>&gt;</w:t>
      </w:r>
      <w:r w:rsidR="001E10DE" w:rsidRPr="00FB22E8">
        <w:rPr>
          <w:rFonts w:ascii="Calibri" w:hAnsi="Calibri"/>
        </w:rPr>
        <w:t xml:space="preserve"> (“the </w:t>
      </w:r>
      <w:r w:rsidR="00D57B0D">
        <w:rPr>
          <w:rFonts w:ascii="Calibri" w:hAnsi="Calibri"/>
        </w:rPr>
        <w:t>Study</w:t>
      </w:r>
      <w:r w:rsidR="001E10DE" w:rsidRPr="00FB22E8">
        <w:rPr>
          <w:rFonts w:ascii="Calibri" w:hAnsi="Calibri"/>
        </w:rPr>
        <w:t>”)</w:t>
      </w:r>
      <w:r w:rsidR="003A3579">
        <w:rPr>
          <w:rFonts w:ascii="Calibri" w:hAnsi="Calibri"/>
        </w:rPr>
        <w:t xml:space="preserve"> and as described in Appendix 1,</w:t>
      </w:r>
      <w:r w:rsidR="001E10DE" w:rsidRPr="00FB22E8">
        <w:rPr>
          <w:rFonts w:ascii="Calibri" w:hAnsi="Calibri"/>
        </w:rPr>
        <w:t xml:space="preserve"> within the research group of </w:t>
      </w:r>
      <w:r w:rsidR="001E10DE" w:rsidRPr="00A86305">
        <w:rPr>
          <w:rFonts w:ascii="Calibri" w:hAnsi="Calibri"/>
          <w:highlight w:val="yellow"/>
        </w:rPr>
        <w:t>&lt;</w:t>
      </w:r>
      <w:r w:rsidR="001E10DE" w:rsidRPr="00A86305">
        <w:rPr>
          <w:rFonts w:ascii="Calibri" w:hAnsi="Calibri"/>
          <w:i/>
          <w:iCs/>
          <w:highlight w:val="yellow"/>
        </w:rPr>
        <w:t>name of Recipient Scientist</w:t>
      </w:r>
      <w:r w:rsidR="001E10DE" w:rsidRPr="00A86305">
        <w:rPr>
          <w:rFonts w:ascii="Calibri" w:hAnsi="Calibri"/>
          <w:highlight w:val="yellow"/>
        </w:rPr>
        <w:t>&gt;</w:t>
      </w:r>
      <w:r w:rsidR="001E10DE" w:rsidRPr="00FB22E8">
        <w:rPr>
          <w:rFonts w:ascii="Calibri" w:hAnsi="Calibri"/>
        </w:rPr>
        <w:t xml:space="preserve"> (“the Recipient Scientist”). </w:t>
      </w:r>
      <w:r w:rsidRPr="00FB22E8">
        <w:rPr>
          <w:rFonts w:ascii="Calibri" w:hAnsi="Calibri"/>
          <w:szCs w:val="22"/>
        </w:rPr>
        <w:t>The Recipient Institution</w:t>
      </w:r>
      <w:r w:rsidR="00213A47">
        <w:rPr>
          <w:rFonts w:ascii="Calibri" w:hAnsi="Calibri"/>
          <w:szCs w:val="22"/>
        </w:rPr>
        <w:t xml:space="preserve"> hereby agrees</w:t>
      </w:r>
      <w:r w:rsidRPr="00FB22E8">
        <w:rPr>
          <w:rFonts w:ascii="Calibri" w:hAnsi="Calibri"/>
          <w:szCs w:val="22"/>
        </w:rPr>
        <w:t xml:space="preserve"> to comply and procure that the Recipient Scientist and all personnel who work with the Material comply with the following terms and conditions:</w:t>
      </w:r>
    </w:p>
    <w:p w:rsidR="0075062F" w:rsidRPr="00FB22E8" w:rsidRDefault="0075062F" w:rsidP="00FB22E8">
      <w:pPr>
        <w:ind w:left="567" w:hanging="567"/>
        <w:rPr>
          <w:rFonts w:ascii="Calibri" w:hAnsi="Calibri"/>
        </w:rPr>
      </w:pPr>
      <w:r w:rsidRPr="00FB22E8">
        <w:rPr>
          <w:rFonts w:ascii="Calibri" w:hAnsi="Calibri"/>
        </w:rPr>
        <w:t xml:space="preserve">1. </w:t>
      </w:r>
      <w:r w:rsidRPr="00FB22E8">
        <w:rPr>
          <w:rFonts w:ascii="Calibri" w:hAnsi="Calibri"/>
        </w:rPr>
        <w:tab/>
      </w:r>
      <w:r w:rsidR="00DE4AE0" w:rsidRPr="00FB22E8">
        <w:rPr>
          <w:rFonts w:ascii="Calibri" w:hAnsi="Calibri"/>
          <w:szCs w:val="22"/>
        </w:rPr>
        <w:t xml:space="preserve">The Recipient Institution </w:t>
      </w:r>
      <w:r w:rsidR="00DE4AE0" w:rsidRPr="00FB22E8">
        <w:rPr>
          <w:rFonts w:ascii="Calibri" w:hAnsi="Calibri"/>
        </w:rPr>
        <w:t>will not use the Material for administration to human subjects or human application as that term is defined in the Human Tissue (Quality and Safety for Human Application) Regulations 2007 (or equivalent as each may be replaced or amended from time to time), or for clinical or diagnostic purposes</w:t>
      </w:r>
      <w:r w:rsidR="003D65EF" w:rsidRPr="00FB22E8">
        <w:rPr>
          <w:rFonts w:ascii="Calibri" w:hAnsi="Calibri"/>
        </w:rPr>
        <w:t>.</w:t>
      </w:r>
      <w:r w:rsidR="00E10D08">
        <w:rPr>
          <w:rStyle w:val="FootnoteReference"/>
          <w:rFonts w:ascii="Calibri" w:hAnsi="Calibri"/>
        </w:rPr>
        <w:footnoteReference w:id="3"/>
      </w:r>
    </w:p>
    <w:p w:rsidR="003D65EF" w:rsidRPr="00FB22E8" w:rsidRDefault="0075062F" w:rsidP="00FB22E8">
      <w:pPr>
        <w:tabs>
          <w:tab w:val="left" w:pos="576"/>
          <w:tab w:val="left" w:pos="1152"/>
          <w:tab w:val="left" w:pos="1728"/>
          <w:tab w:val="left" w:pos="5760"/>
        </w:tabs>
        <w:suppressAutoHyphens/>
        <w:spacing w:line="240" w:lineRule="atLeast"/>
        <w:ind w:left="570" w:hanging="570"/>
        <w:rPr>
          <w:rFonts w:ascii="Calibri" w:hAnsi="Calibri"/>
          <w:szCs w:val="22"/>
        </w:rPr>
      </w:pPr>
      <w:r w:rsidRPr="00FB22E8">
        <w:rPr>
          <w:rFonts w:ascii="Calibri" w:hAnsi="Calibri"/>
        </w:rPr>
        <w:t>2.</w:t>
      </w:r>
      <w:r w:rsidRPr="00FB22E8">
        <w:rPr>
          <w:rFonts w:ascii="Calibri" w:hAnsi="Calibri"/>
        </w:rPr>
        <w:tab/>
      </w:r>
      <w:r w:rsidR="003D65EF" w:rsidRPr="00FB22E8">
        <w:rPr>
          <w:rFonts w:ascii="Calibri" w:hAnsi="Calibri"/>
          <w:szCs w:val="22"/>
        </w:rPr>
        <w:tab/>
        <w:t>The Recipient Institution may use the Material</w:t>
      </w:r>
      <w:r w:rsidR="003A3579">
        <w:rPr>
          <w:rFonts w:ascii="Calibri" w:hAnsi="Calibri"/>
          <w:szCs w:val="22"/>
        </w:rPr>
        <w:t xml:space="preserve"> </w:t>
      </w:r>
      <w:r w:rsidR="003D65EF" w:rsidRPr="00FB22E8">
        <w:rPr>
          <w:rFonts w:ascii="Calibri" w:hAnsi="Calibri"/>
          <w:szCs w:val="22"/>
        </w:rPr>
        <w:t>for the</w:t>
      </w:r>
      <w:r w:rsidR="003A3579">
        <w:rPr>
          <w:rFonts w:ascii="Calibri" w:hAnsi="Calibri"/>
          <w:szCs w:val="22"/>
        </w:rPr>
        <w:t xml:space="preserve"> purposes of the</w:t>
      </w:r>
      <w:r w:rsidR="003D65EF" w:rsidRPr="00FB22E8">
        <w:rPr>
          <w:rFonts w:ascii="Calibri" w:hAnsi="Calibri"/>
          <w:szCs w:val="22"/>
        </w:rPr>
        <w:t xml:space="preserve"> Study </w:t>
      </w:r>
      <w:r w:rsidR="003A3579">
        <w:rPr>
          <w:rFonts w:ascii="Calibri" w:hAnsi="Calibri"/>
          <w:szCs w:val="22"/>
        </w:rPr>
        <w:t xml:space="preserve">and as described in Appendix 1, </w:t>
      </w:r>
      <w:r w:rsidR="003D65EF" w:rsidRPr="00FB22E8">
        <w:rPr>
          <w:rFonts w:ascii="Calibri" w:hAnsi="Calibri"/>
          <w:szCs w:val="22"/>
        </w:rPr>
        <w:t>from the date of receipt of the Material. The Recipient Institution will comply fully with all applicable environmental, health and safety laws</w:t>
      </w:r>
      <w:r w:rsidR="008E2A1F">
        <w:rPr>
          <w:rFonts w:ascii="Calibri" w:hAnsi="Calibri"/>
          <w:szCs w:val="22"/>
        </w:rPr>
        <w:t xml:space="preserve">, </w:t>
      </w:r>
      <w:r w:rsidR="008E2A1F">
        <w:rPr>
          <w:rFonts w:ascii="Calibri" w:hAnsi="Calibri"/>
          <w:szCs w:val="22"/>
        </w:rPr>
        <w:lastRenderedPageBreak/>
        <w:t>the Human Tissue Act 2004</w:t>
      </w:r>
      <w:r w:rsidR="003D65EF" w:rsidRPr="00FB22E8">
        <w:rPr>
          <w:rFonts w:ascii="Calibri" w:hAnsi="Calibri"/>
          <w:szCs w:val="22"/>
        </w:rPr>
        <w:t xml:space="preserve"> </w:t>
      </w:r>
      <w:r w:rsidR="008E2A1F">
        <w:rPr>
          <w:rFonts w:ascii="Calibri" w:hAnsi="Calibri"/>
          <w:szCs w:val="22"/>
        </w:rPr>
        <w:t xml:space="preserve">and </w:t>
      </w:r>
      <w:r w:rsidR="003D65EF" w:rsidRPr="00FB22E8">
        <w:rPr>
          <w:rFonts w:ascii="Calibri" w:hAnsi="Calibri"/>
          <w:szCs w:val="22"/>
        </w:rPr>
        <w:t xml:space="preserve">other </w:t>
      </w:r>
      <w:r w:rsidR="002400ED">
        <w:rPr>
          <w:rFonts w:ascii="Calibri" w:hAnsi="Calibri"/>
          <w:szCs w:val="22"/>
        </w:rPr>
        <w:t>Applicable Law</w:t>
      </w:r>
      <w:r w:rsidR="00E10D08">
        <w:rPr>
          <w:rFonts w:ascii="Calibri" w:hAnsi="Calibri"/>
          <w:szCs w:val="22"/>
        </w:rPr>
        <w:t>s</w:t>
      </w:r>
      <w:r w:rsidR="002400ED">
        <w:rPr>
          <w:rStyle w:val="FootnoteReference"/>
          <w:rFonts w:ascii="Calibri" w:hAnsi="Calibri"/>
          <w:szCs w:val="22"/>
        </w:rPr>
        <w:footnoteReference w:id="4"/>
      </w:r>
      <w:r w:rsidR="002400ED">
        <w:rPr>
          <w:rFonts w:ascii="Calibri" w:hAnsi="Calibri"/>
          <w:szCs w:val="22"/>
        </w:rPr>
        <w:t xml:space="preserve"> </w:t>
      </w:r>
      <w:r w:rsidR="003D65EF" w:rsidRPr="00FB22E8">
        <w:rPr>
          <w:rFonts w:ascii="Calibri" w:hAnsi="Calibri"/>
          <w:szCs w:val="22"/>
        </w:rPr>
        <w:t xml:space="preserve">with respect to its use (including, but not limited </w:t>
      </w:r>
      <w:proofErr w:type="gramStart"/>
      <w:r w:rsidR="003D65EF" w:rsidRPr="00FB22E8">
        <w:rPr>
          <w:rFonts w:ascii="Calibri" w:hAnsi="Calibri"/>
          <w:szCs w:val="22"/>
        </w:rPr>
        <w:t>to</w:t>
      </w:r>
      <w:proofErr w:type="gramEnd"/>
      <w:r w:rsidR="003D65EF" w:rsidRPr="00FB22E8">
        <w:rPr>
          <w:rFonts w:ascii="Calibri" w:hAnsi="Calibri"/>
          <w:szCs w:val="22"/>
        </w:rPr>
        <w:t xml:space="preserve">, disposal or return).  </w:t>
      </w:r>
    </w:p>
    <w:p w:rsidR="00706A47" w:rsidRPr="00706A47" w:rsidRDefault="00FB22E8" w:rsidP="002D5AA8">
      <w:pPr>
        <w:spacing w:after="0"/>
        <w:ind w:left="570" w:hanging="570"/>
        <w:rPr>
          <w:rFonts w:ascii="Calibri" w:hAnsi="Calibri"/>
        </w:rPr>
      </w:pPr>
      <w:r w:rsidRPr="00E27D3F">
        <w:rPr>
          <w:rFonts w:ascii="Calibri" w:hAnsi="Calibri"/>
          <w:szCs w:val="22"/>
        </w:rPr>
        <w:t>3</w:t>
      </w:r>
      <w:r w:rsidR="003D65EF" w:rsidRPr="00E27D3F">
        <w:rPr>
          <w:rFonts w:ascii="Calibri" w:hAnsi="Calibri"/>
          <w:szCs w:val="22"/>
        </w:rPr>
        <w:t xml:space="preserve">. </w:t>
      </w:r>
      <w:r w:rsidR="003D65EF" w:rsidRPr="00E27D3F">
        <w:rPr>
          <w:rFonts w:ascii="Calibri" w:hAnsi="Calibri"/>
          <w:szCs w:val="22"/>
        </w:rPr>
        <w:tab/>
      </w:r>
      <w:r w:rsidR="00706A47" w:rsidRPr="00E27D3F">
        <w:rPr>
          <w:rFonts w:ascii="Calibri" w:hAnsi="Calibri"/>
        </w:rPr>
        <w:t>Th</w:t>
      </w:r>
      <w:r w:rsidR="00706A47" w:rsidRPr="00706A47">
        <w:rPr>
          <w:rFonts w:ascii="Calibri" w:hAnsi="Calibri"/>
        </w:rPr>
        <w:t>e Recipient Institution shall use a courier with suitable skill and experience to safely transport the Material</w:t>
      </w:r>
      <w:r w:rsidR="00020281">
        <w:rPr>
          <w:rFonts w:ascii="Calibri" w:hAnsi="Calibri"/>
        </w:rPr>
        <w:t xml:space="preserve"> in accordance with all Applicable Laws</w:t>
      </w:r>
      <w:r w:rsidR="00CD0FDB">
        <w:rPr>
          <w:rFonts w:ascii="Calibri" w:hAnsi="Calibri"/>
        </w:rPr>
        <w:t>.</w:t>
      </w:r>
      <w:r w:rsidR="00706A47" w:rsidRPr="003A6BFF">
        <w:rPr>
          <w:rFonts w:ascii="Calibri" w:hAnsi="Calibri"/>
        </w:rPr>
        <w:t xml:space="preserve">  The Recipient Institution will bear the cost of carriage and any necessary insurance.</w:t>
      </w:r>
      <w:r w:rsidR="003A5FA9" w:rsidRPr="003A6BFF">
        <w:rPr>
          <w:rFonts w:ascii="Calibri" w:hAnsi="Calibri"/>
        </w:rPr>
        <w:t xml:space="preserve"> </w:t>
      </w:r>
      <w:r w:rsidR="003A5FA9" w:rsidRPr="00A86305">
        <w:rPr>
          <w:rFonts w:ascii="Calibri" w:hAnsi="Calibri"/>
          <w:highlight w:val="yellow"/>
        </w:rPr>
        <w:t xml:space="preserve">The Provider </w:t>
      </w:r>
      <w:r w:rsidR="00405D7C" w:rsidRPr="00A86305">
        <w:rPr>
          <w:rFonts w:ascii="Calibri" w:hAnsi="Calibri"/>
          <w:highlight w:val="yellow"/>
        </w:rPr>
        <w:t xml:space="preserve">Institution </w:t>
      </w:r>
      <w:r w:rsidR="003A5FA9" w:rsidRPr="00A86305">
        <w:rPr>
          <w:rFonts w:ascii="Calibri" w:hAnsi="Calibri"/>
          <w:highlight w:val="yellow"/>
        </w:rPr>
        <w:t xml:space="preserve">makes no charge for the </w:t>
      </w:r>
      <w:r w:rsidR="00405D7C" w:rsidRPr="00A86305">
        <w:rPr>
          <w:rFonts w:ascii="Calibri" w:hAnsi="Calibri"/>
          <w:highlight w:val="yellow"/>
        </w:rPr>
        <w:t>M</w:t>
      </w:r>
      <w:r w:rsidR="00A86305" w:rsidRPr="00A86305">
        <w:rPr>
          <w:rFonts w:ascii="Calibri" w:hAnsi="Calibri"/>
          <w:highlight w:val="yellow"/>
        </w:rPr>
        <w:t xml:space="preserve">aterial / </w:t>
      </w:r>
      <w:r w:rsidR="003A5FA9" w:rsidRPr="00A86305">
        <w:rPr>
          <w:rFonts w:ascii="Calibri" w:hAnsi="Calibri"/>
          <w:highlight w:val="yellow"/>
        </w:rPr>
        <w:t xml:space="preserve">the Material is provided subject to the </w:t>
      </w:r>
      <w:r w:rsidR="000D3E11" w:rsidRPr="00A86305">
        <w:rPr>
          <w:rFonts w:ascii="Calibri" w:hAnsi="Calibri"/>
          <w:highlight w:val="yellow"/>
        </w:rPr>
        <w:t>reimbursement</w:t>
      </w:r>
      <w:r w:rsidR="003A5FA9" w:rsidRPr="00A86305">
        <w:rPr>
          <w:rFonts w:ascii="Calibri" w:hAnsi="Calibri"/>
          <w:highlight w:val="yellow"/>
        </w:rPr>
        <w:t xml:space="preserve"> by the Recipient Institution </w:t>
      </w:r>
      <w:r w:rsidR="000D3E11" w:rsidRPr="00A86305">
        <w:rPr>
          <w:rFonts w:ascii="Calibri" w:hAnsi="Calibri"/>
          <w:highlight w:val="yellow"/>
        </w:rPr>
        <w:t xml:space="preserve">to the </w:t>
      </w:r>
      <w:r w:rsidR="003A5FA9" w:rsidRPr="00A86305">
        <w:rPr>
          <w:rFonts w:ascii="Calibri" w:hAnsi="Calibri"/>
          <w:highlight w:val="yellow"/>
        </w:rPr>
        <w:t>Provider Institution for its</w:t>
      </w:r>
      <w:r w:rsidR="000D3E11" w:rsidRPr="00A86305">
        <w:rPr>
          <w:rFonts w:ascii="Calibri" w:hAnsi="Calibri"/>
          <w:highlight w:val="yellow"/>
        </w:rPr>
        <w:t xml:space="preserve"> costs of extracting </w:t>
      </w:r>
      <w:r w:rsidR="00CD0FDB" w:rsidRPr="00A86305">
        <w:rPr>
          <w:rFonts w:ascii="Calibri" w:hAnsi="Calibri"/>
          <w:highlight w:val="yellow"/>
        </w:rPr>
        <w:t xml:space="preserve">from storage </w:t>
      </w:r>
      <w:r w:rsidR="000D3E11" w:rsidRPr="00A86305">
        <w:rPr>
          <w:rFonts w:ascii="Calibri" w:hAnsi="Calibri"/>
          <w:highlight w:val="yellow"/>
        </w:rPr>
        <w:t>and preparing the Material</w:t>
      </w:r>
      <w:r w:rsidR="00CD0FDB" w:rsidRPr="00A86305">
        <w:rPr>
          <w:rFonts w:ascii="Calibri" w:hAnsi="Calibri"/>
          <w:highlight w:val="yellow"/>
        </w:rPr>
        <w:t xml:space="preserve"> as set out in Appendix 2</w:t>
      </w:r>
      <w:r w:rsidR="000D3E11" w:rsidRPr="00A86305">
        <w:rPr>
          <w:rFonts w:ascii="Calibri" w:hAnsi="Calibri"/>
          <w:highlight w:val="yellow"/>
        </w:rPr>
        <w:t>.</w:t>
      </w:r>
      <w:r w:rsidR="000D3E11">
        <w:rPr>
          <w:rFonts w:ascii="Calibri" w:hAnsi="Calibri"/>
        </w:rPr>
        <w:t xml:space="preserve"> </w:t>
      </w:r>
      <w:r w:rsidR="003A5FA9">
        <w:rPr>
          <w:rFonts w:ascii="Calibri" w:hAnsi="Calibri"/>
        </w:rPr>
        <w:t xml:space="preserve"> </w:t>
      </w:r>
      <w:r w:rsidR="00706A47" w:rsidRPr="00706A47">
        <w:rPr>
          <w:rFonts w:ascii="Calibri" w:hAnsi="Calibri"/>
        </w:rPr>
        <w:t xml:space="preserve">Risk in and responsibility for the Material shall pass to the Recipient Institution once it is loaded onto transport as organised by the Recipient Institution.  </w:t>
      </w:r>
      <w:r w:rsidR="005B42DD">
        <w:rPr>
          <w:rFonts w:ascii="Calibri" w:hAnsi="Calibri"/>
        </w:rPr>
        <w:t xml:space="preserve">If so requested by the Provider </w:t>
      </w:r>
      <w:r w:rsidR="00706A47" w:rsidRPr="00706A47">
        <w:rPr>
          <w:rFonts w:ascii="Calibri" w:hAnsi="Calibri"/>
        </w:rPr>
        <w:t>Institution</w:t>
      </w:r>
      <w:r w:rsidR="005B42DD">
        <w:rPr>
          <w:rFonts w:ascii="Calibri" w:hAnsi="Calibri"/>
        </w:rPr>
        <w:t xml:space="preserve"> the Recipient Institution</w:t>
      </w:r>
      <w:r w:rsidR="00706A47" w:rsidRPr="00706A47">
        <w:rPr>
          <w:rFonts w:ascii="Calibri" w:hAnsi="Calibri"/>
        </w:rPr>
        <w:t xml:space="preserve"> shall provide </w:t>
      </w:r>
      <w:r w:rsidR="005B42DD">
        <w:rPr>
          <w:rFonts w:ascii="Calibri" w:hAnsi="Calibri"/>
        </w:rPr>
        <w:t>it</w:t>
      </w:r>
      <w:r w:rsidR="00706A47" w:rsidRPr="00706A47">
        <w:rPr>
          <w:rFonts w:ascii="Calibri" w:hAnsi="Calibri"/>
        </w:rPr>
        <w:t xml:space="preserve"> with written confirmation of the safe receipt of the Materials promptly after their delivery to the Recipient Institution’s laboratory.</w:t>
      </w:r>
    </w:p>
    <w:p w:rsidR="003D65EF" w:rsidRPr="00FB22E8" w:rsidRDefault="003D65EF" w:rsidP="003D65EF">
      <w:pPr>
        <w:ind w:left="567" w:hanging="567"/>
        <w:rPr>
          <w:rFonts w:ascii="Calibri" w:hAnsi="Calibri"/>
          <w:szCs w:val="22"/>
        </w:rPr>
      </w:pPr>
    </w:p>
    <w:p w:rsidR="003D54BB" w:rsidRPr="00FB22E8" w:rsidRDefault="00FB22E8" w:rsidP="003D54BB">
      <w:pPr>
        <w:tabs>
          <w:tab w:val="left" w:pos="576"/>
          <w:tab w:val="left" w:pos="1152"/>
          <w:tab w:val="left" w:pos="1728"/>
          <w:tab w:val="left" w:pos="5760"/>
        </w:tabs>
        <w:suppressAutoHyphens/>
        <w:spacing w:line="240" w:lineRule="atLeast"/>
        <w:ind w:left="570" w:hanging="570"/>
        <w:rPr>
          <w:rFonts w:ascii="Calibri" w:hAnsi="Calibri"/>
        </w:rPr>
      </w:pPr>
      <w:r>
        <w:rPr>
          <w:rFonts w:ascii="Calibri" w:hAnsi="Calibri"/>
        </w:rPr>
        <w:t>4</w:t>
      </w:r>
      <w:r w:rsidR="0075062F" w:rsidRPr="00FB22E8">
        <w:rPr>
          <w:rFonts w:ascii="Calibri" w:hAnsi="Calibri"/>
        </w:rPr>
        <w:t xml:space="preserve">. </w:t>
      </w:r>
      <w:r w:rsidR="0075062F" w:rsidRPr="00FB22E8">
        <w:rPr>
          <w:rFonts w:ascii="Calibri" w:hAnsi="Calibri"/>
        </w:rPr>
        <w:tab/>
      </w:r>
      <w:r w:rsidR="003D54BB" w:rsidRPr="00FB22E8">
        <w:rPr>
          <w:rFonts w:ascii="Calibri" w:hAnsi="Calibri"/>
        </w:rPr>
        <w:t>The Recipient Institution understands that the Material may have hazardous properties</w:t>
      </w:r>
      <w:r w:rsidR="000D3E11">
        <w:rPr>
          <w:rFonts w:ascii="Calibri" w:hAnsi="Calibri"/>
        </w:rPr>
        <w:t>, contain infectious agents or pose other health and safety risks</w:t>
      </w:r>
      <w:r w:rsidR="003D54BB" w:rsidRPr="00FB22E8">
        <w:rPr>
          <w:rFonts w:ascii="Calibri" w:hAnsi="Calibri"/>
        </w:rPr>
        <w:t xml:space="preserve">. </w:t>
      </w:r>
      <w:r w:rsidR="003A5FA9">
        <w:rPr>
          <w:rFonts w:ascii="Calibri" w:hAnsi="Calibri"/>
        </w:rPr>
        <w:t xml:space="preserve">Subject to clause </w:t>
      </w:r>
      <w:r w:rsidR="00E27D3F">
        <w:rPr>
          <w:rFonts w:ascii="Calibri" w:hAnsi="Calibri"/>
        </w:rPr>
        <w:t>9</w:t>
      </w:r>
      <w:r w:rsidR="003A5FA9">
        <w:rPr>
          <w:rFonts w:ascii="Calibri" w:hAnsi="Calibri"/>
        </w:rPr>
        <w:t>, t</w:t>
      </w:r>
      <w:r w:rsidR="003D54BB" w:rsidRPr="00FB22E8">
        <w:rPr>
          <w:rFonts w:ascii="Calibri" w:hAnsi="Calibri"/>
        </w:rPr>
        <w:t xml:space="preserve">he </w:t>
      </w:r>
      <w:r w:rsidR="00D20A94">
        <w:rPr>
          <w:rFonts w:ascii="Calibri" w:hAnsi="Calibri"/>
        </w:rPr>
        <w:t>Provider</w:t>
      </w:r>
      <w:r w:rsidR="003D54BB" w:rsidRPr="00FB22E8">
        <w:rPr>
          <w:rFonts w:ascii="Calibri" w:hAnsi="Calibri"/>
        </w:rPr>
        <w:t xml:space="preserve"> Institution makes no representations and gives no warranties either express or implied in relation to it: for example</w:t>
      </w:r>
      <w:r w:rsidR="00CD0FDB">
        <w:rPr>
          <w:rFonts w:ascii="Calibri" w:hAnsi="Calibri"/>
        </w:rPr>
        <w:t xml:space="preserve"> (without limitation)</w:t>
      </w:r>
      <w:r w:rsidR="003D54BB" w:rsidRPr="00FB22E8">
        <w:rPr>
          <w:rFonts w:ascii="Calibri" w:hAnsi="Calibri"/>
        </w:rPr>
        <w:t>, no warranties are given about quality or fitness for a particular purpose</w:t>
      </w:r>
      <w:r w:rsidR="00CD0FDB">
        <w:rPr>
          <w:rFonts w:ascii="Calibri" w:hAnsi="Calibri"/>
        </w:rPr>
        <w:t>, or freedom from infection</w:t>
      </w:r>
      <w:r w:rsidR="003D54BB" w:rsidRPr="00FB22E8">
        <w:rPr>
          <w:rFonts w:ascii="Calibri" w:hAnsi="Calibri"/>
        </w:rPr>
        <w:t xml:space="preserve">. The </w:t>
      </w:r>
      <w:r w:rsidR="00D20A94">
        <w:rPr>
          <w:rFonts w:ascii="Calibri" w:hAnsi="Calibri"/>
        </w:rPr>
        <w:t>Provider</w:t>
      </w:r>
      <w:r w:rsidR="003D54BB" w:rsidRPr="00FB22E8">
        <w:rPr>
          <w:rFonts w:ascii="Calibri" w:hAnsi="Calibri"/>
        </w:rPr>
        <w:t xml:space="preserve"> Institution will not be liable for any use made of the Material</w:t>
      </w:r>
      <w:r w:rsidR="00CD0FDB">
        <w:rPr>
          <w:rFonts w:ascii="Calibri" w:hAnsi="Calibri"/>
        </w:rPr>
        <w:t xml:space="preserve"> by the Recipient Institution</w:t>
      </w:r>
      <w:r w:rsidR="003D54BB" w:rsidRPr="00FB22E8">
        <w:rPr>
          <w:rFonts w:ascii="Calibri" w:hAnsi="Calibri"/>
        </w:rPr>
        <w:t xml:space="preserve">. </w:t>
      </w:r>
      <w:r w:rsidR="0045460D">
        <w:rPr>
          <w:rFonts w:ascii="Calibri" w:hAnsi="Calibri"/>
        </w:rPr>
        <w:t>The Recipient Institution will use the Material in accordance with good laboratory practice</w:t>
      </w:r>
      <w:r w:rsidR="00CD0FDB">
        <w:rPr>
          <w:rFonts w:ascii="Calibri" w:hAnsi="Calibri"/>
        </w:rPr>
        <w:t xml:space="preserve"> standards</w:t>
      </w:r>
      <w:r w:rsidR="0045460D">
        <w:rPr>
          <w:rFonts w:ascii="Calibri" w:hAnsi="Calibri"/>
        </w:rPr>
        <w:t xml:space="preserve">, all due skill and care and with dignity, sensitivity and respect. The Recipient Institution will comply with all </w:t>
      </w:r>
      <w:r w:rsidR="00F00BED">
        <w:rPr>
          <w:rFonts w:ascii="Calibri" w:hAnsi="Calibri"/>
        </w:rPr>
        <w:t>Applicable Law</w:t>
      </w:r>
      <w:r w:rsidR="00E10D08">
        <w:rPr>
          <w:rFonts w:ascii="Calibri" w:hAnsi="Calibri"/>
        </w:rPr>
        <w:t>s</w:t>
      </w:r>
      <w:r w:rsidR="0045460D">
        <w:rPr>
          <w:rFonts w:ascii="Calibri" w:hAnsi="Calibri"/>
        </w:rPr>
        <w:t xml:space="preserve">, approvals, rules, codes of practice and regulations governing the transportation, </w:t>
      </w:r>
      <w:r w:rsidR="00CD0FDB">
        <w:rPr>
          <w:rFonts w:ascii="Calibri" w:hAnsi="Calibri"/>
        </w:rPr>
        <w:t>storage</w:t>
      </w:r>
      <w:r w:rsidR="0045460D">
        <w:rPr>
          <w:rFonts w:ascii="Calibri" w:hAnsi="Calibri"/>
        </w:rPr>
        <w:t xml:space="preserve">, use and disposal of the Material. </w:t>
      </w:r>
      <w:r w:rsidR="00CD0FDB">
        <w:rPr>
          <w:rFonts w:ascii="Calibri" w:hAnsi="Calibri"/>
        </w:rPr>
        <w:t>The Recipient Institution warrants that i</w:t>
      </w:r>
      <w:r w:rsidR="00602B21">
        <w:rPr>
          <w:rFonts w:ascii="Calibri" w:hAnsi="Calibri"/>
        </w:rPr>
        <w:t>t</w:t>
      </w:r>
      <w:r w:rsidR="00CD0FDB">
        <w:rPr>
          <w:rFonts w:ascii="Calibri" w:hAnsi="Calibri"/>
        </w:rPr>
        <w:t xml:space="preserve"> will only use, or permit the use of the Material in work that has </w:t>
      </w:r>
      <w:r w:rsidR="00F00BED">
        <w:rPr>
          <w:rFonts w:ascii="Calibri" w:hAnsi="Calibri"/>
        </w:rPr>
        <w:t xml:space="preserve">ethical </w:t>
      </w:r>
      <w:r w:rsidR="00CD0FDB">
        <w:rPr>
          <w:rFonts w:ascii="Calibri" w:hAnsi="Calibri"/>
        </w:rPr>
        <w:t xml:space="preserve">approval, as stated in Appendix 1. </w:t>
      </w:r>
    </w:p>
    <w:p w:rsidR="003D54BB" w:rsidRPr="00FB22E8" w:rsidRDefault="00FB22E8" w:rsidP="003D54BB">
      <w:pPr>
        <w:tabs>
          <w:tab w:val="left" w:pos="576"/>
          <w:tab w:val="left" w:pos="1152"/>
          <w:tab w:val="left" w:pos="1728"/>
          <w:tab w:val="left" w:pos="5760"/>
        </w:tabs>
        <w:suppressAutoHyphens/>
        <w:spacing w:line="240" w:lineRule="atLeast"/>
        <w:ind w:left="570" w:hanging="570"/>
        <w:rPr>
          <w:rFonts w:ascii="Calibri" w:hAnsi="Calibri"/>
        </w:rPr>
      </w:pPr>
      <w:r>
        <w:rPr>
          <w:rFonts w:ascii="Calibri" w:hAnsi="Calibri"/>
        </w:rPr>
        <w:t>5</w:t>
      </w:r>
      <w:r w:rsidR="003D54BB" w:rsidRPr="00FB22E8">
        <w:rPr>
          <w:rFonts w:ascii="Calibri" w:hAnsi="Calibri"/>
        </w:rPr>
        <w:t xml:space="preserve">. </w:t>
      </w:r>
      <w:r w:rsidR="003D54BB" w:rsidRPr="00FB22E8">
        <w:rPr>
          <w:rFonts w:ascii="Calibri" w:hAnsi="Calibri"/>
        </w:rPr>
        <w:tab/>
      </w:r>
      <w:r w:rsidR="005B42DD">
        <w:rPr>
          <w:rFonts w:ascii="Calibri" w:hAnsi="Calibri"/>
        </w:rPr>
        <w:t>Except to the extent prohibited by Law and s</w:t>
      </w:r>
      <w:r w:rsidR="0045460D">
        <w:rPr>
          <w:rFonts w:ascii="Calibri" w:hAnsi="Calibri"/>
        </w:rPr>
        <w:t xml:space="preserve">ubject to clause </w:t>
      </w:r>
      <w:r w:rsidR="00E27D3F">
        <w:rPr>
          <w:rFonts w:ascii="Calibri" w:hAnsi="Calibri"/>
        </w:rPr>
        <w:t>9</w:t>
      </w:r>
      <w:r w:rsidR="0045460D">
        <w:rPr>
          <w:rFonts w:ascii="Calibri" w:hAnsi="Calibri"/>
        </w:rPr>
        <w:t xml:space="preserve">, </w:t>
      </w:r>
      <w:r w:rsidR="003D54BB" w:rsidRPr="00FB22E8">
        <w:rPr>
          <w:rFonts w:ascii="Calibri" w:hAnsi="Calibri"/>
        </w:rPr>
        <w:t xml:space="preserve">the Recipient Institution assumes all liability for damages which may arise from its receipt, use, storage or disposal of the Material. The </w:t>
      </w:r>
      <w:r w:rsidR="00D20A94">
        <w:rPr>
          <w:rFonts w:ascii="Calibri" w:hAnsi="Calibri"/>
        </w:rPr>
        <w:t>Provider</w:t>
      </w:r>
      <w:r w:rsidR="003D54BB" w:rsidRPr="00FB22E8">
        <w:rPr>
          <w:rFonts w:ascii="Calibri" w:hAnsi="Calibri"/>
        </w:rPr>
        <w:t xml:space="preserve"> Institution will not be liable to the Recipient Institution for any loss, claim or demand made by the Recipient Institution, or made against the Recipient Institution by any other party, due to or arising from </w:t>
      </w:r>
      <w:r w:rsidR="0045460D">
        <w:rPr>
          <w:rFonts w:ascii="Calibri" w:hAnsi="Calibri"/>
        </w:rPr>
        <w:t xml:space="preserve">its </w:t>
      </w:r>
      <w:r w:rsidR="003D54BB" w:rsidRPr="00FB22E8">
        <w:rPr>
          <w:rFonts w:ascii="Calibri" w:hAnsi="Calibri"/>
        </w:rPr>
        <w:t>use</w:t>
      </w:r>
      <w:r w:rsidR="0045460D">
        <w:rPr>
          <w:rFonts w:ascii="Calibri" w:hAnsi="Calibri"/>
        </w:rPr>
        <w:t>, storage or disposal</w:t>
      </w:r>
      <w:r w:rsidR="003D54BB" w:rsidRPr="00FB22E8">
        <w:rPr>
          <w:rFonts w:ascii="Calibri" w:hAnsi="Calibri"/>
        </w:rPr>
        <w:t xml:space="preserve"> of the Material by the Recipient Institution, except to the extent the law otherwise requires. </w:t>
      </w:r>
    </w:p>
    <w:p w:rsidR="003D54BB" w:rsidRPr="00D348DF" w:rsidRDefault="00FB22E8" w:rsidP="003D54BB">
      <w:pPr>
        <w:tabs>
          <w:tab w:val="left" w:pos="576"/>
          <w:tab w:val="left" w:pos="1152"/>
          <w:tab w:val="left" w:pos="1728"/>
          <w:tab w:val="left" w:pos="5760"/>
        </w:tabs>
        <w:suppressAutoHyphens/>
        <w:spacing w:line="240" w:lineRule="atLeast"/>
        <w:ind w:left="570" w:hanging="570"/>
        <w:rPr>
          <w:rFonts w:ascii="Calibri" w:hAnsi="Calibri"/>
          <w:color w:val="FF0000"/>
        </w:rPr>
      </w:pPr>
      <w:r>
        <w:rPr>
          <w:rFonts w:ascii="Calibri" w:hAnsi="Calibri"/>
        </w:rPr>
        <w:lastRenderedPageBreak/>
        <w:t>6</w:t>
      </w:r>
      <w:r w:rsidR="003D54BB" w:rsidRPr="00FB22E8">
        <w:rPr>
          <w:rFonts w:ascii="Calibri" w:hAnsi="Calibri"/>
        </w:rPr>
        <w:t xml:space="preserve">. </w:t>
      </w:r>
      <w:r w:rsidR="003D54BB" w:rsidRPr="00FB22E8">
        <w:rPr>
          <w:rFonts w:ascii="Calibri" w:hAnsi="Calibri"/>
        </w:rPr>
        <w:tab/>
        <w:t>The liability of either party for any breach of this Agreement, or arising in any other way out of the subject matter of this Agreement, will not extend to loss of business or profit, or to any indirect or consequential damages or losses.</w:t>
      </w:r>
      <w:r w:rsidR="00D348DF">
        <w:rPr>
          <w:rFonts w:ascii="Calibri" w:hAnsi="Calibri"/>
          <w:color w:val="FF0000"/>
        </w:rPr>
        <w:t xml:space="preserve"> </w:t>
      </w:r>
    </w:p>
    <w:p w:rsidR="0075062F" w:rsidRPr="00FB22E8" w:rsidRDefault="00E27D3F">
      <w:pPr>
        <w:tabs>
          <w:tab w:val="left" w:pos="576"/>
          <w:tab w:val="left" w:pos="1152"/>
          <w:tab w:val="left" w:pos="1728"/>
          <w:tab w:val="left" w:pos="5760"/>
        </w:tabs>
        <w:suppressAutoHyphens/>
        <w:spacing w:line="240" w:lineRule="atLeast"/>
        <w:ind w:left="570" w:hanging="570"/>
        <w:rPr>
          <w:rFonts w:ascii="Calibri" w:hAnsi="Calibri"/>
        </w:rPr>
      </w:pPr>
      <w:r>
        <w:rPr>
          <w:rFonts w:ascii="Calibri" w:hAnsi="Calibri"/>
        </w:rPr>
        <w:t>7</w:t>
      </w:r>
      <w:r w:rsidR="0060369C" w:rsidRPr="00FB22E8">
        <w:rPr>
          <w:rFonts w:ascii="Calibri" w:hAnsi="Calibri"/>
        </w:rPr>
        <w:t xml:space="preserve">. </w:t>
      </w:r>
      <w:r w:rsidR="0060369C" w:rsidRPr="00FB22E8">
        <w:rPr>
          <w:rFonts w:ascii="Calibri" w:hAnsi="Calibri"/>
        </w:rPr>
        <w:tab/>
        <w:t xml:space="preserve">The Recipient Institution </w:t>
      </w:r>
      <w:r w:rsidR="0045460D">
        <w:rPr>
          <w:rFonts w:ascii="Calibri" w:hAnsi="Calibri"/>
        </w:rPr>
        <w:t xml:space="preserve">agrees to </w:t>
      </w:r>
      <w:r w:rsidR="00020281">
        <w:rPr>
          <w:rFonts w:ascii="Calibri" w:hAnsi="Calibri"/>
        </w:rPr>
        <w:t xml:space="preserve">obtain </w:t>
      </w:r>
      <w:r w:rsidR="000D3E11">
        <w:rPr>
          <w:rFonts w:ascii="Calibri" w:hAnsi="Calibri"/>
        </w:rPr>
        <w:t xml:space="preserve">the </w:t>
      </w:r>
      <w:r w:rsidR="008101ED">
        <w:rPr>
          <w:rFonts w:ascii="Calibri" w:hAnsi="Calibri"/>
        </w:rPr>
        <w:t xml:space="preserve">written </w:t>
      </w:r>
      <w:r w:rsidR="000D3E11">
        <w:rPr>
          <w:rFonts w:ascii="Calibri" w:hAnsi="Calibri"/>
        </w:rPr>
        <w:t>consent of</w:t>
      </w:r>
      <w:r w:rsidR="0045460D">
        <w:rPr>
          <w:rFonts w:ascii="Calibri" w:hAnsi="Calibri"/>
        </w:rPr>
        <w:t xml:space="preserve"> the Provider Institution if </w:t>
      </w:r>
      <w:r w:rsidR="00780E8F">
        <w:rPr>
          <w:rFonts w:ascii="Calibri" w:hAnsi="Calibri"/>
        </w:rPr>
        <w:t xml:space="preserve">there is </w:t>
      </w:r>
      <w:r w:rsidR="0045460D">
        <w:rPr>
          <w:rFonts w:ascii="Calibri" w:hAnsi="Calibri"/>
        </w:rPr>
        <w:t xml:space="preserve">any </w:t>
      </w:r>
      <w:r w:rsidR="0045460D" w:rsidRPr="008101ED">
        <w:rPr>
          <w:rFonts w:ascii="Calibri" w:hAnsi="Calibri"/>
        </w:rPr>
        <w:t>material change</w:t>
      </w:r>
      <w:r w:rsidR="0045460D">
        <w:rPr>
          <w:rFonts w:ascii="Calibri" w:hAnsi="Calibri"/>
        </w:rPr>
        <w:t xml:space="preserve"> to the proposed use of the </w:t>
      </w:r>
      <w:r w:rsidR="00152815">
        <w:rPr>
          <w:rFonts w:ascii="Calibri" w:hAnsi="Calibri"/>
        </w:rPr>
        <w:t xml:space="preserve">Material </w:t>
      </w:r>
      <w:r w:rsidR="0045460D">
        <w:rPr>
          <w:rFonts w:ascii="Calibri" w:hAnsi="Calibri"/>
        </w:rPr>
        <w:t xml:space="preserve">in the Study as described in Appendix 1.  </w:t>
      </w:r>
    </w:p>
    <w:p w:rsidR="0075062F" w:rsidRPr="00FB22E8" w:rsidRDefault="00E27D3F">
      <w:pPr>
        <w:tabs>
          <w:tab w:val="left" w:pos="576"/>
          <w:tab w:val="left" w:pos="1152"/>
          <w:tab w:val="left" w:pos="1728"/>
          <w:tab w:val="left" w:pos="5760"/>
        </w:tabs>
        <w:suppressAutoHyphens/>
        <w:spacing w:line="240" w:lineRule="atLeast"/>
        <w:ind w:left="570" w:hanging="570"/>
        <w:rPr>
          <w:rFonts w:ascii="Calibri" w:hAnsi="Calibri"/>
        </w:rPr>
      </w:pPr>
      <w:r>
        <w:rPr>
          <w:rFonts w:ascii="Calibri" w:hAnsi="Calibri"/>
        </w:rPr>
        <w:t>8</w:t>
      </w:r>
      <w:r w:rsidR="0075062F" w:rsidRPr="00FB22E8">
        <w:rPr>
          <w:rFonts w:ascii="Calibri" w:hAnsi="Calibri"/>
        </w:rPr>
        <w:t>.</w:t>
      </w:r>
      <w:r w:rsidR="0075062F" w:rsidRPr="00FB22E8">
        <w:rPr>
          <w:rFonts w:ascii="Calibri" w:hAnsi="Calibri"/>
        </w:rPr>
        <w:tab/>
      </w:r>
      <w:r w:rsidR="0075062F" w:rsidRPr="00E27D3F">
        <w:rPr>
          <w:rFonts w:ascii="Calibri" w:hAnsi="Calibri"/>
        </w:rPr>
        <w:t xml:space="preserve">The Recipient Scientist will acknowledge the source of the Material in any publication reporting on its use. If the Recipient Scientist wishes to include in a publication any information which has been provided by the </w:t>
      </w:r>
      <w:r w:rsidR="00D20A94" w:rsidRPr="00E27D3F">
        <w:rPr>
          <w:rFonts w:ascii="Calibri" w:hAnsi="Calibri"/>
        </w:rPr>
        <w:t>Provider</w:t>
      </w:r>
      <w:r w:rsidR="0075062F" w:rsidRPr="00E27D3F">
        <w:rPr>
          <w:rFonts w:ascii="Calibri" w:hAnsi="Calibri"/>
        </w:rPr>
        <w:t xml:space="preserve"> Institution with the Material and which was clearly marked as “confidential” and “proprietary” at the point of disclosure (“Confidential Information”), the Recipient Scientist </w:t>
      </w:r>
      <w:r w:rsidR="00020281">
        <w:rPr>
          <w:rFonts w:ascii="Calibri" w:hAnsi="Calibri"/>
        </w:rPr>
        <w:t>must obtain</w:t>
      </w:r>
      <w:r w:rsidR="0075062F" w:rsidRPr="00E27D3F">
        <w:rPr>
          <w:rFonts w:ascii="Calibri" w:hAnsi="Calibri"/>
        </w:rPr>
        <w:t xml:space="preserve"> </w:t>
      </w:r>
      <w:r w:rsidR="005B42DD">
        <w:rPr>
          <w:rFonts w:ascii="Calibri" w:hAnsi="Calibri"/>
        </w:rPr>
        <w:t xml:space="preserve">written </w:t>
      </w:r>
      <w:r w:rsidR="0075062F" w:rsidRPr="00E27D3F">
        <w:rPr>
          <w:rFonts w:ascii="Calibri" w:hAnsi="Calibri"/>
        </w:rPr>
        <w:t xml:space="preserve">permission from the </w:t>
      </w:r>
      <w:r w:rsidR="00D20A94" w:rsidRPr="00E27D3F">
        <w:rPr>
          <w:rFonts w:ascii="Calibri" w:hAnsi="Calibri"/>
        </w:rPr>
        <w:t>Provider</w:t>
      </w:r>
      <w:r w:rsidR="0075062F" w:rsidRPr="00E27D3F">
        <w:rPr>
          <w:rFonts w:ascii="Calibri" w:hAnsi="Calibri"/>
        </w:rPr>
        <w:t xml:space="preserve"> Institution, providing a copy of the text</w:t>
      </w:r>
      <w:r w:rsidR="00020281">
        <w:rPr>
          <w:rFonts w:ascii="Calibri" w:hAnsi="Calibri"/>
        </w:rPr>
        <w:t xml:space="preserve"> to allow a reasonable period for review</w:t>
      </w:r>
      <w:r w:rsidR="0075062F" w:rsidRPr="00E27D3F">
        <w:rPr>
          <w:rFonts w:ascii="Calibri" w:hAnsi="Calibri"/>
        </w:rPr>
        <w:t xml:space="preserve"> before publication takes place</w:t>
      </w:r>
      <w:r w:rsidR="00020281">
        <w:rPr>
          <w:rFonts w:ascii="Calibri" w:hAnsi="Calibri"/>
        </w:rPr>
        <w:t>, such permission not to be unreasonably withheld</w:t>
      </w:r>
      <w:r w:rsidR="005B42DD">
        <w:rPr>
          <w:rFonts w:ascii="Calibri" w:hAnsi="Calibri"/>
        </w:rPr>
        <w:t xml:space="preserve"> or delayed</w:t>
      </w:r>
      <w:r w:rsidR="00020281">
        <w:rPr>
          <w:rFonts w:ascii="Calibri" w:hAnsi="Calibri"/>
        </w:rPr>
        <w:t xml:space="preserve">. </w:t>
      </w:r>
      <w:r w:rsidR="001E297E">
        <w:rPr>
          <w:rFonts w:ascii="Calibri" w:hAnsi="Calibri"/>
        </w:rPr>
        <w:t>If so requested by the Provider Institution, the Recipient Institution shall provide the Provider Institution with a confidential copy of the findings of the Study.</w:t>
      </w:r>
    </w:p>
    <w:p w:rsidR="0060369C" w:rsidRDefault="00E27D3F">
      <w:pPr>
        <w:tabs>
          <w:tab w:val="left" w:pos="576"/>
          <w:tab w:val="left" w:pos="1152"/>
          <w:tab w:val="left" w:pos="1728"/>
          <w:tab w:val="left" w:pos="5760"/>
        </w:tabs>
        <w:suppressAutoHyphens/>
        <w:spacing w:line="240" w:lineRule="atLeast"/>
        <w:ind w:left="570" w:hanging="570"/>
        <w:rPr>
          <w:rFonts w:ascii="Calibri" w:hAnsi="Calibri"/>
          <w:szCs w:val="22"/>
        </w:rPr>
      </w:pPr>
      <w:r>
        <w:rPr>
          <w:rFonts w:ascii="Calibri" w:hAnsi="Calibri"/>
        </w:rPr>
        <w:t>9</w:t>
      </w:r>
      <w:r w:rsidR="0075062F" w:rsidRPr="00FB22E8">
        <w:rPr>
          <w:rFonts w:ascii="Calibri" w:hAnsi="Calibri"/>
        </w:rPr>
        <w:t>.</w:t>
      </w:r>
      <w:r w:rsidR="0075062F" w:rsidRPr="00FB22E8">
        <w:rPr>
          <w:rFonts w:ascii="Calibri" w:hAnsi="Calibri"/>
        </w:rPr>
        <w:tab/>
      </w:r>
      <w:r w:rsidR="00026E42">
        <w:rPr>
          <w:rFonts w:ascii="Calibri" w:hAnsi="Calibri"/>
        </w:rPr>
        <w:t xml:space="preserve">The </w:t>
      </w:r>
      <w:r w:rsidR="00D20A94">
        <w:rPr>
          <w:rFonts w:ascii="Calibri" w:hAnsi="Calibri"/>
        </w:rPr>
        <w:t>Provider</w:t>
      </w:r>
      <w:r w:rsidR="00026E42">
        <w:rPr>
          <w:rFonts w:ascii="Calibri" w:hAnsi="Calibri"/>
        </w:rPr>
        <w:t xml:space="preserve"> Institution warrants that </w:t>
      </w:r>
      <w:r w:rsidR="008101ED">
        <w:rPr>
          <w:rFonts w:ascii="Calibri" w:hAnsi="Calibri"/>
        </w:rPr>
        <w:t>where required by Applicable Law</w:t>
      </w:r>
      <w:r w:rsidR="00103274">
        <w:rPr>
          <w:rFonts w:ascii="Calibri" w:hAnsi="Calibri"/>
        </w:rPr>
        <w:t>s</w:t>
      </w:r>
      <w:r w:rsidR="008101ED">
        <w:rPr>
          <w:rFonts w:ascii="Calibri" w:hAnsi="Calibri"/>
        </w:rPr>
        <w:t xml:space="preserve"> </w:t>
      </w:r>
      <w:r w:rsidR="00026E42">
        <w:rPr>
          <w:rFonts w:ascii="Calibri" w:hAnsi="Calibri"/>
        </w:rPr>
        <w:t xml:space="preserve">the Material has been obtained from humans with the appropriate consent </w:t>
      </w:r>
      <w:r w:rsidR="00DE4A77">
        <w:rPr>
          <w:rFonts w:ascii="Calibri" w:hAnsi="Calibri"/>
        </w:rPr>
        <w:t xml:space="preserve">as required by the Human Tissue Act 2004 </w:t>
      </w:r>
      <w:r w:rsidR="00026E42">
        <w:rPr>
          <w:rFonts w:ascii="Calibri" w:hAnsi="Calibri"/>
        </w:rPr>
        <w:t>and with ethical approval</w:t>
      </w:r>
      <w:r w:rsidR="00110CDF">
        <w:rPr>
          <w:rFonts w:ascii="Calibri" w:hAnsi="Calibri"/>
        </w:rPr>
        <w:t xml:space="preserve"> and </w:t>
      </w:r>
      <w:r w:rsidR="008101ED">
        <w:rPr>
          <w:rFonts w:ascii="Calibri" w:hAnsi="Calibri"/>
        </w:rPr>
        <w:t xml:space="preserve">the Provider Institution </w:t>
      </w:r>
      <w:r w:rsidR="00110CDF">
        <w:rPr>
          <w:rFonts w:ascii="Calibri" w:hAnsi="Calibri"/>
        </w:rPr>
        <w:t>shall be liable for any claims arising due to the breach of this warranty</w:t>
      </w:r>
      <w:r w:rsidR="00026E42">
        <w:rPr>
          <w:rFonts w:ascii="Calibri" w:hAnsi="Calibri"/>
        </w:rPr>
        <w:t xml:space="preserve">. </w:t>
      </w:r>
      <w:r w:rsidR="00254B5B" w:rsidRPr="00FB22E8">
        <w:rPr>
          <w:rFonts w:ascii="Calibri" w:hAnsi="Calibri"/>
          <w:szCs w:val="22"/>
        </w:rPr>
        <w:t xml:space="preserve">The </w:t>
      </w:r>
      <w:r w:rsidR="00D20A94">
        <w:rPr>
          <w:rFonts w:ascii="Calibri" w:hAnsi="Calibri"/>
          <w:szCs w:val="22"/>
        </w:rPr>
        <w:t>Provider</w:t>
      </w:r>
      <w:r w:rsidR="00254B5B" w:rsidRPr="00FB22E8">
        <w:rPr>
          <w:rFonts w:ascii="Calibri" w:hAnsi="Calibri"/>
          <w:szCs w:val="22"/>
        </w:rPr>
        <w:t xml:space="preserve"> Institution</w:t>
      </w:r>
      <w:r w:rsidR="0060369C" w:rsidRPr="00FB22E8">
        <w:rPr>
          <w:rFonts w:ascii="Calibri" w:hAnsi="Calibri"/>
          <w:szCs w:val="22"/>
        </w:rPr>
        <w:t xml:space="preserve"> hereby grants to the Recipient Institution a non-exclusive research licence to use the Material for the Study only.</w:t>
      </w:r>
      <w:r w:rsidR="00526264">
        <w:rPr>
          <w:rFonts w:ascii="Calibri" w:hAnsi="Calibri"/>
          <w:szCs w:val="22"/>
        </w:rPr>
        <w:t xml:space="preserve"> The Provider Institution further warrants that it has not provided any information (and does not intend to provide any information) which has led or may lead to the Recipient Institution being able to identify the person from whom the relevant material came. </w:t>
      </w:r>
      <w:r w:rsidR="0060369C" w:rsidRPr="00FB22E8">
        <w:rPr>
          <w:rFonts w:ascii="Calibri" w:hAnsi="Calibri"/>
          <w:szCs w:val="22"/>
        </w:rPr>
        <w:t xml:space="preserve">  </w:t>
      </w:r>
    </w:p>
    <w:p w:rsidR="006756D5" w:rsidRPr="00FB22E8" w:rsidRDefault="00E27D3F">
      <w:pPr>
        <w:tabs>
          <w:tab w:val="left" w:pos="576"/>
          <w:tab w:val="left" w:pos="1152"/>
          <w:tab w:val="left" w:pos="1728"/>
          <w:tab w:val="left" w:pos="5760"/>
        </w:tabs>
        <w:suppressAutoHyphens/>
        <w:spacing w:line="240" w:lineRule="atLeast"/>
        <w:ind w:left="570" w:hanging="570"/>
        <w:rPr>
          <w:rFonts w:ascii="Calibri" w:hAnsi="Calibri"/>
          <w:szCs w:val="22"/>
        </w:rPr>
      </w:pPr>
      <w:r>
        <w:rPr>
          <w:rFonts w:ascii="Calibri" w:hAnsi="Calibri"/>
          <w:szCs w:val="22"/>
        </w:rPr>
        <w:t>10</w:t>
      </w:r>
      <w:r w:rsidR="006756D5">
        <w:rPr>
          <w:rFonts w:ascii="Calibri" w:hAnsi="Calibri"/>
          <w:szCs w:val="22"/>
        </w:rPr>
        <w:t xml:space="preserve">. </w:t>
      </w:r>
      <w:r w:rsidR="006756D5">
        <w:rPr>
          <w:rFonts w:ascii="Calibri" w:hAnsi="Calibri"/>
          <w:szCs w:val="22"/>
        </w:rPr>
        <w:tab/>
      </w:r>
      <w:r w:rsidR="006E72AB">
        <w:rPr>
          <w:rFonts w:ascii="Calibri" w:hAnsi="Calibri"/>
          <w:szCs w:val="22"/>
        </w:rPr>
        <w:t xml:space="preserve">The </w:t>
      </w:r>
      <w:r w:rsidR="006756D5">
        <w:rPr>
          <w:rFonts w:ascii="Calibri" w:hAnsi="Calibri"/>
          <w:szCs w:val="22"/>
        </w:rPr>
        <w:t xml:space="preserve">Recipient Institution undertakes to store the Material in accordance with all </w:t>
      </w:r>
      <w:r w:rsidR="00594273">
        <w:rPr>
          <w:rFonts w:ascii="Calibri" w:hAnsi="Calibri"/>
          <w:szCs w:val="22"/>
        </w:rPr>
        <w:t>Applicable Law</w:t>
      </w:r>
      <w:r w:rsidR="00D21D5E">
        <w:rPr>
          <w:rFonts w:ascii="Calibri" w:hAnsi="Calibri"/>
          <w:szCs w:val="22"/>
        </w:rPr>
        <w:t>s</w:t>
      </w:r>
      <w:r w:rsidR="00594273">
        <w:rPr>
          <w:rFonts w:ascii="Calibri" w:hAnsi="Calibri"/>
          <w:szCs w:val="22"/>
        </w:rPr>
        <w:t xml:space="preserve"> </w:t>
      </w:r>
      <w:r w:rsidR="006756D5">
        <w:rPr>
          <w:rFonts w:ascii="Calibri" w:hAnsi="Calibri"/>
          <w:szCs w:val="22"/>
        </w:rPr>
        <w:t xml:space="preserve">and not to attempt to identify or contact the donor of the Material or to compromise or otherwise infringe the confidentiality of information </w:t>
      </w:r>
      <w:r w:rsidR="006E72AB">
        <w:rPr>
          <w:rFonts w:ascii="Calibri" w:hAnsi="Calibri"/>
          <w:szCs w:val="22"/>
        </w:rPr>
        <w:t xml:space="preserve">on </w:t>
      </w:r>
      <w:r w:rsidR="006756D5">
        <w:rPr>
          <w:rFonts w:ascii="Calibri" w:hAnsi="Calibri"/>
          <w:szCs w:val="22"/>
        </w:rPr>
        <w:t xml:space="preserve">the donors and their right to privacy. </w:t>
      </w:r>
    </w:p>
    <w:p w:rsidR="0075062F" w:rsidRPr="00FB22E8" w:rsidRDefault="00E43BCF">
      <w:pPr>
        <w:tabs>
          <w:tab w:val="left" w:pos="576"/>
          <w:tab w:val="left" w:pos="1152"/>
          <w:tab w:val="left" w:pos="1728"/>
          <w:tab w:val="left" w:pos="5760"/>
        </w:tabs>
        <w:suppressAutoHyphens/>
        <w:spacing w:line="240" w:lineRule="atLeast"/>
        <w:ind w:left="570" w:hanging="570"/>
        <w:rPr>
          <w:rFonts w:ascii="Calibri" w:hAnsi="Calibri"/>
        </w:rPr>
      </w:pPr>
      <w:r w:rsidRPr="00FB22E8">
        <w:rPr>
          <w:rFonts w:ascii="Calibri" w:hAnsi="Calibri"/>
          <w:szCs w:val="22"/>
        </w:rPr>
        <w:t>1</w:t>
      </w:r>
      <w:r w:rsidR="00FB22E8">
        <w:rPr>
          <w:rFonts w:ascii="Calibri" w:hAnsi="Calibri"/>
          <w:szCs w:val="22"/>
        </w:rPr>
        <w:t>1</w:t>
      </w:r>
      <w:r w:rsidR="0060369C" w:rsidRPr="00FB22E8">
        <w:rPr>
          <w:rFonts w:ascii="Calibri" w:hAnsi="Calibri"/>
          <w:szCs w:val="22"/>
        </w:rPr>
        <w:t xml:space="preserve">. </w:t>
      </w:r>
      <w:r w:rsidR="0060369C" w:rsidRPr="00FB22E8">
        <w:rPr>
          <w:rFonts w:ascii="Calibri" w:hAnsi="Calibri"/>
          <w:szCs w:val="22"/>
        </w:rPr>
        <w:tab/>
      </w:r>
      <w:r w:rsidR="0075062F" w:rsidRPr="00FB22E8">
        <w:rPr>
          <w:rFonts w:ascii="Calibri" w:hAnsi="Calibri"/>
        </w:rPr>
        <w:tab/>
        <w:t xml:space="preserve">Nothing included in this Agreement shall prevent the </w:t>
      </w:r>
      <w:r w:rsidR="00D20A94">
        <w:rPr>
          <w:rFonts w:ascii="Calibri" w:hAnsi="Calibri"/>
        </w:rPr>
        <w:t>Provider</w:t>
      </w:r>
      <w:r w:rsidR="0075062F" w:rsidRPr="00FB22E8">
        <w:rPr>
          <w:rFonts w:ascii="Calibri" w:hAnsi="Calibri"/>
        </w:rPr>
        <w:t xml:space="preserve"> Institution from being able to distribute the Material to other entities</w:t>
      </w:r>
      <w:r w:rsidR="001E297E">
        <w:rPr>
          <w:rFonts w:ascii="Calibri" w:hAnsi="Calibri"/>
        </w:rPr>
        <w:t xml:space="preserve"> as described in Appendix 1</w:t>
      </w:r>
      <w:r w:rsidR="002C2E9B">
        <w:rPr>
          <w:rFonts w:ascii="Calibri" w:hAnsi="Calibri"/>
        </w:rPr>
        <w:t>. If, as per the details included in Appendix 1</w:t>
      </w:r>
      <w:r w:rsidR="00992B76">
        <w:rPr>
          <w:rFonts w:ascii="Calibri" w:hAnsi="Calibri"/>
        </w:rPr>
        <w:t xml:space="preserve">, the </w:t>
      </w:r>
      <w:r w:rsidR="002C2E9B">
        <w:rPr>
          <w:rFonts w:ascii="Calibri" w:hAnsi="Calibri"/>
        </w:rPr>
        <w:t xml:space="preserve">Material is to be transferred to another institution for the purposes of the Study, the responsibility for compliance with the terms </w:t>
      </w:r>
      <w:r w:rsidR="00992B76">
        <w:rPr>
          <w:rFonts w:ascii="Calibri" w:hAnsi="Calibri"/>
        </w:rPr>
        <w:t xml:space="preserve">of this Agreement rests with </w:t>
      </w:r>
      <w:r w:rsidR="00147DD4">
        <w:rPr>
          <w:rFonts w:ascii="Calibri" w:hAnsi="Calibri"/>
        </w:rPr>
        <w:t>the Recipient Institution</w:t>
      </w:r>
      <w:r w:rsidR="002C2E9B">
        <w:rPr>
          <w:rFonts w:ascii="Calibri" w:hAnsi="Calibri"/>
        </w:rPr>
        <w:t>.</w:t>
      </w:r>
    </w:p>
    <w:p w:rsidR="003D65EF" w:rsidRPr="00FB22E8" w:rsidRDefault="00E27D3F" w:rsidP="00254B5B">
      <w:pPr>
        <w:ind w:left="570" w:hanging="570"/>
        <w:rPr>
          <w:rFonts w:ascii="Calibri" w:hAnsi="Calibri"/>
          <w:szCs w:val="22"/>
        </w:rPr>
      </w:pPr>
      <w:r w:rsidRPr="00FB22E8">
        <w:rPr>
          <w:rFonts w:ascii="Calibri" w:hAnsi="Calibri"/>
          <w:szCs w:val="22"/>
        </w:rPr>
        <w:t>1</w:t>
      </w:r>
      <w:r>
        <w:rPr>
          <w:rFonts w:ascii="Calibri" w:hAnsi="Calibri"/>
          <w:szCs w:val="22"/>
        </w:rPr>
        <w:t>2</w:t>
      </w:r>
      <w:r w:rsidR="003D65EF" w:rsidRPr="00FB22E8">
        <w:rPr>
          <w:rFonts w:ascii="Calibri" w:hAnsi="Calibri"/>
          <w:szCs w:val="22"/>
        </w:rPr>
        <w:t>.</w:t>
      </w:r>
      <w:r w:rsidR="003D65EF" w:rsidRPr="00FB22E8">
        <w:rPr>
          <w:rFonts w:ascii="Calibri" w:hAnsi="Calibri"/>
          <w:szCs w:val="22"/>
        </w:rPr>
        <w:tab/>
      </w:r>
      <w:r w:rsidR="00254B5B" w:rsidRPr="00FB22E8">
        <w:rPr>
          <w:rFonts w:ascii="Calibri" w:hAnsi="Calibri"/>
          <w:szCs w:val="22"/>
        </w:rPr>
        <w:t xml:space="preserve">The </w:t>
      </w:r>
      <w:r w:rsidR="00D20A94">
        <w:rPr>
          <w:rFonts w:ascii="Calibri" w:hAnsi="Calibri"/>
          <w:szCs w:val="22"/>
        </w:rPr>
        <w:t>Provider</w:t>
      </w:r>
      <w:r w:rsidR="00254B5B" w:rsidRPr="00FB22E8">
        <w:rPr>
          <w:rFonts w:ascii="Calibri" w:hAnsi="Calibri"/>
          <w:szCs w:val="22"/>
        </w:rPr>
        <w:t xml:space="preserve"> Institution</w:t>
      </w:r>
      <w:r w:rsidR="003D65EF" w:rsidRPr="00FB22E8">
        <w:rPr>
          <w:rFonts w:ascii="Calibri" w:hAnsi="Calibri"/>
          <w:szCs w:val="22"/>
        </w:rPr>
        <w:t xml:space="preserve"> has the right to terminate this agreement</w:t>
      </w:r>
      <w:r w:rsidR="002C2E9B">
        <w:rPr>
          <w:rFonts w:ascii="Calibri" w:hAnsi="Calibri"/>
          <w:szCs w:val="22"/>
        </w:rPr>
        <w:t xml:space="preserve"> f</w:t>
      </w:r>
      <w:r w:rsidR="002C2E9B" w:rsidRPr="00FB22E8">
        <w:rPr>
          <w:rFonts w:ascii="Calibri" w:hAnsi="Calibri"/>
          <w:szCs w:val="22"/>
        </w:rPr>
        <w:t>orthwith at any time by means of written notice to Recipient Institution</w:t>
      </w:r>
      <w:r w:rsidR="003D65EF" w:rsidRPr="00FB22E8">
        <w:rPr>
          <w:rFonts w:ascii="Calibri" w:hAnsi="Calibri"/>
          <w:szCs w:val="22"/>
        </w:rPr>
        <w:t xml:space="preserve"> </w:t>
      </w:r>
      <w:r w:rsidR="002C2E9B">
        <w:rPr>
          <w:rFonts w:ascii="Calibri" w:hAnsi="Calibri"/>
          <w:szCs w:val="22"/>
        </w:rPr>
        <w:t>if the ethical approval is withdrawn</w:t>
      </w:r>
      <w:r w:rsidR="00147DD4">
        <w:rPr>
          <w:rFonts w:ascii="Calibri" w:hAnsi="Calibri"/>
          <w:szCs w:val="22"/>
        </w:rPr>
        <w:t xml:space="preserve"> or if the Recipient Institution is in breach of this Agreement</w:t>
      </w:r>
      <w:r w:rsidR="003D65EF" w:rsidRPr="00FB22E8">
        <w:rPr>
          <w:rFonts w:ascii="Calibri" w:hAnsi="Calibri"/>
          <w:szCs w:val="22"/>
        </w:rPr>
        <w:t xml:space="preserve">. In the case of any termination, the Recipient Institution shall immediately discontinue all use of the Material and, at </w:t>
      </w:r>
      <w:r w:rsidR="00254B5B" w:rsidRPr="00FB22E8">
        <w:rPr>
          <w:rFonts w:ascii="Calibri" w:hAnsi="Calibri"/>
          <w:szCs w:val="22"/>
        </w:rPr>
        <w:t xml:space="preserve">the </w:t>
      </w:r>
      <w:r w:rsidR="00D20A94">
        <w:rPr>
          <w:rFonts w:ascii="Calibri" w:hAnsi="Calibri"/>
          <w:szCs w:val="22"/>
        </w:rPr>
        <w:t>Provider</w:t>
      </w:r>
      <w:r w:rsidR="00254B5B" w:rsidRPr="00FB22E8">
        <w:rPr>
          <w:rFonts w:ascii="Calibri" w:hAnsi="Calibri"/>
          <w:szCs w:val="22"/>
        </w:rPr>
        <w:t xml:space="preserve"> Institution</w:t>
      </w:r>
      <w:r w:rsidR="003D65EF" w:rsidRPr="00FB22E8">
        <w:rPr>
          <w:rFonts w:ascii="Calibri" w:hAnsi="Calibri"/>
          <w:szCs w:val="22"/>
        </w:rPr>
        <w:t xml:space="preserve">'s discretion, promptly return or destroy (at the </w:t>
      </w:r>
      <w:r w:rsidR="003D65EF" w:rsidRPr="00FB22E8">
        <w:rPr>
          <w:rFonts w:ascii="Calibri" w:hAnsi="Calibri"/>
          <w:szCs w:val="22"/>
        </w:rPr>
        <w:lastRenderedPageBreak/>
        <w:t>Recipient Institution's own cost) all unused Material</w:t>
      </w:r>
      <w:r w:rsidR="002C2E9B">
        <w:rPr>
          <w:rFonts w:ascii="Calibri" w:hAnsi="Calibri"/>
          <w:szCs w:val="22"/>
        </w:rPr>
        <w:t xml:space="preserve"> and provide </w:t>
      </w:r>
      <w:r w:rsidR="00020281">
        <w:rPr>
          <w:rFonts w:ascii="Calibri" w:hAnsi="Calibri"/>
          <w:szCs w:val="22"/>
        </w:rPr>
        <w:t xml:space="preserve">written </w:t>
      </w:r>
      <w:r w:rsidR="002C2E9B">
        <w:rPr>
          <w:rFonts w:ascii="Calibri" w:hAnsi="Calibri"/>
          <w:szCs w:val="22"/>
        </w:rPr>
        <w:t>confirmation that this has been completed</w:t>
      </w:r>
      <w:r w:rsidR="003D65EF" w:rsidRPr="00FB22E8">
        <w:rPr>
          <w:rFonts w:ascii="Calibri" w:hAnsi="Calibri"/>
          <w:szCs w:val="22"/>
        </w:rPr>
        <w:t xml:space="preserve">. If requested, the Recipient Institution </w:t>
      </w:r>
      <w:r w:rsidR="00020281">
        <w:rPr>
          <w:rFonts w:ascii="Calibri" w:hAnsi="Calibri"/>
          <w:szCs w:val="22"/>
        </w:rPr>
        <w:t>must</w:t>
      </w:r>
      <w:r w:rsidR="00020281" w:rsidRPr="00FB22E8">
        <w:rPr>
          <w:rFonts w:ascii="Calibri" w:hAnsi="Calibri"/>
          <w:szCs w:val="22"/>
        </w:rPr>
        <w:t xml:space="preserve"> </w:t>
      </w:r>
      <w:r w:rsidR="003D65EF" w:rsidRPr="00FB22E8">
        <w:rPr>
          <w:rFonts w:ascii="Calibri" w:hAnsi="Calibri"/>
          <w:szCs w:val="22"/>
        </w:rPr>
        <w:t xml:space="preserve">certify that it has complied in full with any such requirement of </w:t>
      </w:r>
      <w:r w:rsidR="00254B5B" w:rsidRPr="00FB22E8">
        <w:rPr>
          <w:rFonts w:ascii="Calibri" w:hAnsi="Calibri"/>
          <w:szCs w:val="22"/>
        </w:rPr>
        <w:t xml:space="preserve">the </w:t>
      </w:r>
      <w:r w:rsidR="00D20A94">
        <w:rPr>
          <w:rFonts w:ascii="Calibri" w:hAnsi="Calibri"/>
          <w:szCs w:val="22"/>
        </w:rPr>
        <w:t>Provider</w:t>
      </w:r>
      <w:r w:rsidR="00254B5B" w:rsidRPr="00FB22E8">
        <w:rPr>
          <w:rFonts w:ascii="Calibri" w:hAnsi="Calibri"/>
          <w:szCs w:val="22"/>
        </w:rPr>
        <w:t xml:space="preserve"> Institution</w:t>
      </w:r>
      <w:r w:rsidR="003D65EF" w:rsidRPr="00FB22E8">
        <w:rPr>
          <w:rFonts w:ascii="Calibri" w:hAnsi="Calibri"/>
          <w:szCs w:val="22"/>
        </w:rPr>
        <w:t xml:space="preserve">.  </w:t>
      </w:r>
      <w:r w:rsidR="00147DD4">
        <w:rPr>
          <w:rFonts w:ascii="Calibri" w:hAnsi="Calibri"/>
          <w:szCs w:val="22"/>
        </w:rPr>
        <w:t>Should an individual donor</w:t>
      </w:r>
      <w:r w:rsidR="00020281">
        <w:rPr>
          <w:rFonts w:ascii="Calibri" w:hAnsi="Calibri"/>
          <w:szCs w:val="22"/>
        </w:rPr>
        <w:t xml:space="preserve"> or their next of kin</w:t>
      </w:r>
      <w:r w:rsidR="00147DD4">
        <w:rPr>
          <w:rFonts w:ascii="Calibri" w:hAnsi="Calibri"/>
          <w:szCs w:val="22"/>
        </w:rPr>
        <w:t xml:space="preserve"> rescind their consent, the Provider Institution will require and the Recipient Institution agrees to discontinue using the appropriately identified sample and return or destroy it in accordance with the Provider Institution’s instructions. </w:t>
      </w:r>
    </w:p>
    <w:p w:rsidR="0075062F" w:rsidRPr="00FB22E8" w:rsidRDefault="00E27D3F">
      <w:pPr>
        <w:tabs>
          <w:tab w:val="left" w:pos="576"/>
          <w:tab w:val="left" w:pos="1152"/>
          <w:tab w:val="left" w:pos="1728"/>
          <w:tab w:val="left" w:pos="5760"/>
        </w:tabs>
        <w:suppressAutoHyphens/>
        <w:spacing w:line="240" w:lineRule="atLeast"/>
        <w:ind w:left="570" w:hanging="570"/>
        <w:rPr>
          <w:rFonts w:ascii="Calibri" w:hAnsi="Calibri"/>
        </w:rPr>
      </w:pPr>
      <w:r w:rsidRPr="00FB22E8">
        <w:rPr>
          <w:rFonts w:ascii="Calibri" w:hAnsi="Calibri"/>
        </w:rPr>
        <w:t>1</w:t>
      </w:r>
      <w:r>
        <w:rPr>
          <w:rFonts w:ascii="Calibri" w:hAnsi="Calibri"/>
        </w:rPr>
        <w:t>3</w:t>
      </w:r>
      <w:r w:rsidR="0075062F" w:rsidRPr="00FB22E8">
        <w:rPr>
          <w:rFonts w:ascii="Calibri" w:hAnsi="Calibri"/>
        </w:rPr>
        <w:t>.</w:t>
      </w:r>
      <w:r w:rsidR="0075062F" w:rsidRPr="00FB22E8">
        <w:rPr>
          <w:rFonts w:ascii="Calibri" w:hAnsi="Calibri"/>
        </w:rPr>
        <w:tab/>
        <w:t>This Agreement shall be governed by English Law, and the English Courts shall have exclusive jurisdiction to deal with any dispute which may arise out of or in connection with this Letter Agreement.</w:t>
      </w:r>
    </w:p>
    <w:p w:rsidR="00261234" w:rsidRPr="00FB22E8" w:rsidRDefault="00261234">
      <w:pPr>
        <w:tabs>
          <w:tab w:val="left" w:pos="576"/>
          <w:tab w:val="left" w:pos="1152"/>
          <w:tab w:val="left" w:pos="1728"/>
          <w:tab w:val="left" w:pos="5760"/>
        </w:tabs>
        <w:suppressAutoHyphens/>
        <w:spacing w:line="240" w:lineRule="atLeast"/>
        <w:ind w:left="570" w:hanging="570"/>
        <w:rPr>
          <w:rFonts w:ascii="Calibri" w:hAnsi="Calibri"/>
        </w:rPr>
      </w:pPr>
    </w:p>
    <w:tbl>
      <w:tblPr>
        <w:tblW w:w="0" w:type="auto"/>
        <w:tblLook w:val="0000" w:firstRow="0" w:lastRow="0" w:firstColumn="0" w:lastColumn="0" w:noHBand="0" w:noVBand="0"/>
      </w:tblPr>
      <w:tblGrid>
        <w:gridCol w:w="4523"/>
        <w:gridCol w:w="4493"/>
      </w:tblGrid>
      <w:tr w:rsidR="00D23B08" w:rsidRPr="00FB22E8" w:rsidTr="00A86305">
        <w:tc>
          <w:tcPr>
            <w:tcW w:w="4523" w:type="dxa"/>
          </w:tcPr>
          <w:p w:rsidR="0075062F" w:rsidRPr="00FB22E8" w:rsidRDefault="0075062F" w:rsidP="00A86305">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 xml:space="preserve">Accepted and Agreed </w:t>
            </w:r>
            <w:r w:rsidR="00A86305">
              <w:rPr>
                <w:rFonts w:ascii="Calibri" w:hAnsi="Calibri"/>
                <w:i/>
                <w:iCs/>
              </w:rPr>
              <w:t>by authorised signatories</w:t>
            </w:r>
            <w:r w:rsidRPr="00FB22E8">
              <w:rPr>
                <w:rFonts w:ascii="Calibri" w:hAnsi="Calibri"/>
                <w:i/>
                <w:iCs/>
              </w:rPr>
              <w:t xml:space="preserve"> </w:t>
            </w:r>
            <w:r w:rsidRPr="00FB22E8">
              <w:rPr>
                <w:rFonts w:ascii="Calibri" w:hAnsi="Calibri"/>
              </w:rPr>
              <w:t>on behalf of</w:t>
            </w:r>
          </w:p>
        </w:tc>
        <w:tc>
          <w:tcPr>
            <w:tcW w:w="4493" w:type="dxa"/>
          </w:tcPr>
          <w:p w:rsidR="0075062F" w:rsidRPr="00FB22E8" w:rsidRDefault="0075062F">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Accepted and Agreed on behalf of</w:t>
            </w:r>
          </w:p>
        </w:tc>
      </w:tr>
      <w:tr w:rsidR="00D23B08" w:rsidRPr="00FB22E8" w:rsidTr="00A86305">
        <w:tc>
          <w:tcPr>
            <w:tcW w:w="4523" w:type="dxa"/>
          </w:tcPr>
          <w:p w:rsidR="0075062F" w:rsidRDefault="00D23B08" w:rsidP="00D23B08">
            <w:pPr>
              <w:tabs>
                <w:tab w:val="left" w:pos="576"/>
                <w:tab w:val="left" w:pos="1152"/>
                <w:tab w:val="left" w:pos="1728"/>
                <w:tab w:val="left" w:pos="5760"/>
              </w:tabs>
              <w:suppressAutoHyphens/>
              <w:spacing w:line="240" w:lineRule="atLeast"/>
              <w:jc w:val="left"/>
              <w:rPr>
                <w:rFonts w:ascii="Calibri" w:hAnsi="Calibri"/>
                <w:iCs/>
              </w:rPr>
            </w:pPr>
            <w:r>
              <w:rPr>
                <w:rFonts w:ascii="Calibri" w:hAnsi="Calibri"/>
              </w:rPr>
              <w:t xml:space="preserve">Manchester Metropolitan University </w:t>
            </w:r>
            <w:r w:rsidRPr="00817F64">
              <w:rPr>
                <w:rFonts w:ascii="Calibri" w:hAnsi="Calibri"/>
                <w:i/>
              </w:rPr>
              <w:t>(</w:t>
            </w:r>
            <w:r w:rsidRPr="00817F64">
              <w:rPr>
                <w:rFonts w:ascii="Calibri" w:hAnsi="Calibri"/>
                <w:iCs/>
              </w:rPr>
              <w:t>Provider</w:t>
            </w:r>
            <w:r w:rsidR="0075062F" w:rsidRPr="00817F64">
              <w:rPr>
                <w:rFonts w:ascii="Calibri" w:hAnsi="Calibri"/>
                <w:iCs/>
              </w:rPr>
              <w:t xml:space="preserve"> Institution</w:t>
            </w:r>
            <w:r w:rsidRPr="00D23B08">
              <w:rPr>
                <w:rFonts w:ascii="Calibri" w:hAnsi="Calibri"/>
                <w:iCs/>
              </w:rPr>
              <w:t>)</w:t>
            </w:r>
          </w:p>
          <w:p w:rsidR="00A86305" w:rsidRPr="00FB22E8" w:rsidRDefault="00A86305" w:rsidP="00D23B08">
            <w:pPr>
              <w:tabs>
                <w:tab w:val="left" w:pos="576"/>
                <w:tab w:val="left" w:pos="1152"/>
                <w:tab w:val="left" w:pos="1728"/>
                <w:tab w:val="left" w:pos="5760"/>
              </w:tabs>
              <w:suppressAutoHyphens/>
              <w:spacing w:line="240" w:lineRule="atLeast"/>
              <w:jc w:val="left"/>
              <w:rPr>
                <w:rFonts w:ascii="Calibri" w:hAnsi="Calibri"/>
              </w:rPr>
            </w:pPr>
          </w:p>
        </w:tc>
        <w:tc>
          <w:tcPr>
            <w:tcW w:w="4493" w:type="dxa"/>
          </w:tcPr>
          <w:p w:rsidR="0075062F" w:rsidRPr="00FB22E8" w:rsidRDefault="0075062F" w:rsidP="00817F64">
            <w:pPr>
              <w:tabs>
                <w:tab w:val="left" w:pos="576"/>
                <w:tab w:val="left" w:pos="1152"/>
                <w:tab w:val="left" w:pos="1728"/>
                <w:tab w:val="left" w:pos="5760"/>
              </w:tabs>
              <w:suppressAutoHyphens/>
              <w:spacing w:line="240" w:lineRule="atLeast"/>
              <w:jc w:val="left"/>
              <w:rPr>
                <w:rFonts w:ascii="Calibri" w:hAnsi="Calibri"/>
                <w:i/>
                <w:iCs/>
              </w:rPr>
            </w:pPr>
            <w:r w:rsidRPr="00FB22E8">
              <w:rPr>
                <w:rFonts w:ascii="Calibri" w:hAnsi="Calibri"/>
                <w:i/>
                <w:iCs/>
              </w:rPr>
              <w:t>&lt;</w:t>
            </w:r>
            <w:r w:rsidRPr="00817F64">
              <w:rPr>
                <w:rFonts w:ascii="Calibri" w:hAnsi="Calibri"/>
                <w:i/>
                <w:iCs/>
                <w:highlight w:val="yellow"/>
              </w:rPr>
              <w:t xml:space="preserve">the </w:t>
            </w:r>
            <w:r w:rsidR="00817F64" w:rsidRPr="00817F64">
              <w:rPr>
                <w:rFonts w:ascii="Calibri" w:hAnsi="Calibri"/>
                <w:i/>
                <w:iCs/>
                <w:highlight w:val="yellow"/>
              </w:rPr>
              <w:t xml:space="preserve">Recipient </w:t>
            </w:r>
            <w:r w:rsidRPr="00817F64">
              <w:rPr>
                <w:rFonts w:ascii="Calibri" w:hAnsi="Calibri"/>
                <w:i/>
                <w:iCs/>
                <w:highlight w:val="yellow"/>
              </w:rPr>
              <w:t xml:space="preserve"> Institution</w:t>
            </w:r>
            <w:r w:rsidRPr="00FB22E8">
              <w:rPr>
                <w:rFonts w:ascii="Calibri" w:hAnsi="Calibri"/>
                <w:i/>
                <w:iCs/>
              </w:rPr>
              <w:t>&gt;</w:t>
            </w:r>
          </w:p>
        </w:tc>
      </w:tr>
      <w:tr w:rsidR="00D23B08" w:rsidRPr="00FB22E8" w:rsidTr="00A86305">
        <w:tc>
          <w:tcPr>
            <w:tcW w:w="4523" w:type="dxa"/>
          </w:tcPr>
          <w:p w:rsidR="0075062F" w:rsidRPr="00FB22E8" w:rsidRDefault="0075062F" w:rsidP="00A86305">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Name:</w:t>
            </w:r>
            <w:r w:rsidR="00A86305">
              <w:rPr>
                <w:rFonts w:ascii="Calibri" w:hAnsi="Calibri"/>
              </w:rPr>
              <w:t xml:space="preserve"> Tristan McKay</w:t>
            </w:r>
          </w:p>
        </w:tc>
        <w:tc>
          <w:tcPr>
            <w:tcW w:w="4493" w:type="dxa"/>
          </w:tcPr>
          <w:p w:rsidR="0075062F" w:rsidRPr="00FB22E8" w:rsidRDefault="0075062F">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Name:</w:t>
            </w:r>
          </w:p>
        </w:tc>
      </w:tr>
      <w:tr w:rsidR="00D23B08" w:rsidRPr="00FB22E8" w:rsidTr="00A86305">
        <w:tc>
          <w:tcPr>
            <w:tcW w:w="4523" w:type="dxa"/>
          </w:tcPr>
          <w:p w:rsidR="0075062F" w:rsidRPr="00FB22E8" w:rsidRDefault="0075062F">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Position:</w:t>
            </w:r>
            <w:r w:rsidR="00A86305">
              <w:rPr>
                <w:rFonts w:ascii="Calibri" w:hAnsi="Calibri"/>
              </w:rPr>
              <w:t xml:space="preserve"> Designated Individual </w:t>
            </w:r>
          </w:p>
        </w:tc>
        <w:tc>
          <w:tcPr>
            <w:tcW w:w="4493" w:type="dxa"/>
          </w:tcPr>
          <w:p w:rsidR="0075062F" w:rsidRPr="00FB22E8" w:rsidRDefault="0075062F">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Position:</w:t>
            </w:r>
          </w:p>
        </w:tc>
      </w:tr>
      <w:tr w:rsidR="00D23B08" w:rsidRPr="00FB22E8" w:rsidTr="00A86305">
        <w:tc>
          <w:tcPr>
            <w:tcW w:w="4523" w:type="dxa"/>
          </w:tcPr>
          <w:p w:rsidR="0075062F" w:rsidRPr="00FB22E8" w:rsidRDefault="0075062F">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Signature</w:t>
            </w:r>
          </w:p>
        </w:tc>
        <w:tc>
          <w:tcPr>
            <w:tcW w:w="4493" w:type="dxa"/>
          </w:tcPr>
          <w:p w:rsidR="0075062F" w:rsidRPr="00FB22E8" w:rsidRDefault="0075062F">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Signature:</w:t>
            </w:r>
          </w:p>
        </w:tc>
      </w:tr>
      <w:tr w:rsidR="00D23B08" w:rsidRPr="00FB22E8" w:rsidTr="00A86305">
        <w:tc>
          <w:tcPr>
            <w:tcW w:w="4523" w:type="dxa"/>
          </w:tcPr>
          <w:p w:rsidR="0075062F" w:rsidRPr="00FB22E8" w:rsidRDefault="0075062F">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Date:</w:t>
            </w:r>
          </w:p>
        </w:tc>
        <w:tc>
          <w:tcPr>
            <w:tcW w:w="4493" w:type="dxa"/>
          </w:tcPr>
          <w:p w:rsidR="0075062F" w:rsidRPr="00FB22E8" w:rsidRDefault="0075062F">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Date:</w:t>
            </w:r>
          </w:p>
        </w:tc>
      </w:tr>
      <w:tr w:rsidR="00D23B08" w:rsidRPr="00FB22E8" w:rsidTr="00A86305">
        <w:tc>
          <w:tcPr>
            <w:tcW w:w="4523" w:type="dxa"/>
          </w:tcPr>
          <w:p w:rsidR="00D23B08" w:rsidRPr="00FB22E8" w:rsidRDefault="00D23B08" w:rsidP="00D23B08">
            <w:pPr>
              <w:tabs>
                <w:tab w:val="left" w:pos="576"/>
                <w:tab w:val="left" w:pos="1152"/>
                <w:tab w:val="left" w:pos="1728"/>
                <w:tab w:val="left" w:pos="5760"/>
              </w:tabs>
              <w:suppressAutoHyphens/>
              <w:spacing w:line="240" w:lineRule="atLeast"/>
              <w:jc w:val="left"/>
              <w:rPr>
                <w:rFonts w:ascii="Calibri" w:hAnsi="Calibri"/>
              </w:rPr>
            </w:pPr>
          </w:p>
        </w:tc>
        <w:tc>
          <w:tcPr>
            <w:tcW w:w="4493" w:type="dxa"/>
          </w:tcPr>
          <w:p w:rsidR="00D23B08" w:rsidRPr="00FB22E8" w:rsidRDefault="00D23B08" w:rsidP="00D23B08">
            <w:pPr>
              <w:tabs>
                <w:tab w:val="left" w:pos="576"/>
                <w:tab w:val="left" w:pos="1152"/>
                <w:tab w:val="left" w:pos="1728"/>
                <w:tab w:val="left" w:pos="5760"/>
              </w:tabs>
              <w:suppressAutoHyphens/>
              <w:spacing w:line="240" w:lineRule="atLeast"/>
              <w:rPr>
                <w:rFonts w:ascii="Calibri" w:hAnsi="Calibri"/>
              </w:rPr>
            </w:pPr>
          </w:p>
        </w:tc>
      </w:tr>
      <w:tr w:rsidR="00D23B08" w:rsidRPr="00FB22E8" w:rsidTr="00A86305">
        <w:tc>
          <w:tcPr>
            <w:tcW w:w="4523" w:type="dxa"/>
          </w:tcPr>
          <w:p w:rsidR="00D23B08" w:rsidRPr="00FB22E8" w:rsidRDefault="00D23B08" w:rsidP="00D23B08">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Name:</w:t>
            </w:r>
            <w:r w:rsidR="00A86305">
              <w:rPr>
                <w:rFonts w:ascii="Calibri" w:hAnsi="Calibri"/>
              </w:rPr>
              <w:t xml:space="preserve"> Justine Daniels</w:t>
            </w:r>
          </w:p>
        </w:tc>
        <w:tc>
          <w:tcPr>
            <w:tcW w:w="4493" w:type="dxa"/>
          </w:tcPr>
          <w:p w:rsidR="00D23B08" w:rsidRPr="00FB22E8" w:rsidRDefault="00D23B08" w:rsidP="00D23B08">
            <w:pPr>
              <w:tabs>
                <w:tab w:val="left" w:pos="576"/>
                <w:tab w:val="left" w:pos="1152"/>
                <w:tab w:val="left" w:pos="1728"/>
                <w:tab w:val="left" w:pos="5760"/>
              </w:tabs>
              <w:suppressAutoHyphens/>
              <w:spacing w:line="240" w:lineRule="atLeast"/>
              <w:rPr>
                <w:rFonts w:ascii="Calibri" w:hAnsi="Calibri"/>
              </w:rPr>
            </w:pPr>
          </w:p>
        </w:tc>
      </w:tr>
      <w:tr w:rsidR="00D23B08" w:rsidRPr="00FB22E8" w:rsidTr="00A86305">
        <w:tc>
          <w:tcPr>
            <w:tcW w:w="4523" w:type="dxa"/>
          </w:tcPr>
          <w:p w:rsidR="00D23B08" w:rsidRPr="00FB22E8" w:rsidRDefault="00D23B08" w:rsidP="00D23B08">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Position:</w:t>
            </w:r>
            <w:r w:rsidR="00A86305">
              <w:rPr>
                <w:rFonts w:ascii="Calibri" w:hAnsi="Calibri"/>
              </w:rPr>
              <w:t xml:space="preserve"> Director of RKE </w:t>
            </w:r>
          </w:p>
        </w:tc>
        <w:tc>
          <w:tcPr>
            <w:tcW w:w="4493" w:type="dxa"/>
          </w:tcPr>
          <w:p w:rsidR="00D23B08" w:rsidRPr="00FB22E8" w:rsidRDefault="00D23B08" w:rsidP="00D23B08">
            <w:pPr>
              <w:tabs>
                <w:tab w:val="left" w:pos="576"/>
                <w:tab w:val="left" w:pos="1152"/>
                <w:tab w:val="left" w:pos="1728"/>
                <w:tab w:val="left" w:pos="5760"/>
              </w:tabs>
              <w:suppressAutoHyphens/>
              <w:spacing w:line="240" w:lineRule="atLeast"/>
              <w:rPr>
                <w:rFonts w:ascii="Calibri" w:hAnsi="Calibri"/>
              </w:rPr>
            </w:pPr>
          </w:p>
        </w:tc>
      </w:tr>
      <w:tr w:rsidR="00D23B08" w:rsidRPr="00FB22E8" w:rsidTr="00A86305">
        <w:tc>
          <w:tcPr>
            <w:tcW w:w="4523" w:type="dxa"/>
          </w:tcPr>
          <w:p w:rsidR="00D23B08" w:rsidRPr="00FB22E8" w:rsidRDefault="00D23B08" w:rsidP="00D23B08">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Signature</w:t>
            </w:r>
          </w:p>
        </w:tc>
        <w:tc>
          <w:tcPr>
            <w:tcW w:w="4493" w:type="dxa"/>
          </w:tcPr>
          <w:p w:rsidR="00D23B08" w:rsidRPr="00FB22E8" w:rsidRDefault="00D23B08" w:rsidP="00D23B08">
            <w:pPr>
              <w:tabs>
                <w:tab w:val="left" w:pos="576"/>
                <w:tab w:val="left" w:pos="1152"/>
                <w:tab w:val="left" w:pos="1728"/>
                <w:tab w:val="left" w:pos="5760"/>
              </w:tabs>
              <w:suppressAutoHyphens/>
              <w:spacing w:line="240" w:lineRule="atLeast"/>
              <w:rPr>
                <w:rFonts w:ascii="Calibri" w:hAnsi="Calibri"/>
              </w:rPr>
            </w:pPr>
          </w:p>
        </w:tc>
      </w:tr>
      <w:tr w:rsidR="00D23B08" w:rsidRPr="00FB22E8" w:rsidTr="00A86305">
        <w:tc>
          <w:tcPr>
            <w:tcW w:w="4523" w:type="dxa"/>
          </w:tcPr>
          <w:p w:rsidR="00D23B08" w:rsidRPr="00FB22E8" w:rsidRDefault="00D23B08" w:rsidP="00D23B08">
            <w:pPr>
              <w:tabs>
                <w:tab w:val="left" w:pos="576"/>
                <w:tab w:val="left" w:pos="1152"/>
                <w:tab w:val="left" w:pos="1728"/>
                <w:tab w:val="left" w:pos="5760"/>
              </w:tabs>
              <w:suppressAutoHyphens/>
              <w:spacing w:line="240" w:lineRule="atLeast"/>
              <w:rPr>
                <w:rFonts w:ascii="Calibri" w:hAnsi="Calibri"/>
              </w:rPr>
            </w:pPr>
            <w:r w:rsidRPr="00FB22E8">
              <w:rPr>
                <w:rFonts w:ascii="Calibri" w:hAnsi="Calibri"/>
              </w:rPr>
              <w:t>Date:</w:t>
            </w:r>
          </w:p>
        </w:tc>
        <w:tc>
          <w:tcPr>
            <w:tcW w:w="4493" w:type="dxa"/>
          </w:tcPr>
          <w:p w:rsidR="00D23B08" w:rsidRPr="00FB22E8" w:rsidRDefault="00D23B08" w:rsidP="00D23B08">
            <w:pPr>
              <w:tabs>
                <w:tab w:val="left" w:pos="576"/>
                <w:tab w:val="left" w:pos="1152"/>
                <w:tab w:val="left" w:pos="1728"/>
                <w:tab w:val="left" w:pos="5760"/>
              </w:tabs>
              <w:suppressAutoHyphens/>
              <w:spacing w:line="240" w:lineRule="atLeast"/>
              <w:rPr>
                <w:rFonts w:ascii="Calibri" w:hAnsi="Calibri"/>
              </w:rPr>
            </w:pPr>
          </w:p>
        </w:tc>
      </w:tr>
    </w:tbl>
    <w:p w:rsidR="00254B5B" w:rsidRPr="00FB22E8" w:rsidRDefault="0075062F">
      <w:pPr>
        <w:tabs>
          <w:tab w:val="center" w:pos="4513"/>
        </w:tabs>
        <w:suppressAutoHyphens/>
        <w:spacing w:line="240" w:lineRule="atLeast"/>
        <w:rPr>
          <w:rFonts w:ascii="Calibri" w:hAnsi="Calibri"/>
        </w:rPr>
      </w:pPr>
      <w:r w:rsidRPr="00FB22E8">
        <w:rPr>
          <w:rFonts w:ascii="Calibri" w:hAnsi="Calibri"/>
        </w:rPr>
        <w:tab/>
      </w:r>
    </w:p>
    <w:p w:rsidR="00DE4AE0" w:rsidRPr="00140D50" w:rsidRDefault="00254B5B" w:rsidP="005B42DD">
      <w:pPr>
        <w:tabs>
          <w:tab w:val="center" w:pos="4513"/>
        </w:tabs>
        <w:suppressAutoHyphens/>
        <w:spacing w:line="240" w:lineRule="atLeast"/>
        <w:jc w:val="center"/>
        <w:rPr>
          <w:rFonts w:ascii="Calibri" w:hAnsi="Calibri"/>
          <w:b/>
          <w:szCs w:val="22"/>
          <w:u w:val="single"/>
        </w:rPr>
      </w:pPr>
      <w:r>
        <w:rPr>
          <w:rFonts w:ascii="Calibri" w:hAnsi="Calibri"/>
        </w:rPr>
        <w:br w:type="page"/>
      </w:r>
      <w:r w:rsidR="00DE4AE0" w:rsidRPr="00140D50">
        <w:rPr>
          <w:rFonts w:ascii="Calibri" w:hAnsi="Calibri"/>
          <w:b/>
          <w:szCs w:val="22"/>
          <w:u w:val="single"/>
        </w:rPr>
        <w:lastRenderedPageBreak/>
        <w:t>APPENDIX 1</w:t>
      </w:r>
      <w:r w:rsidR="005B42DD">
        <w:rPr>
          <w:rFonts w:ascii="Calibri" w:hAnsi="Calibri"/>
          <w:b/>
          <w:szCs w:val="22"/>
          <w:u w:val="single"/>
        </w:rPr>
        <w:t xml:space="preserve">: Study description and details of Materials </w:t>
      </w:r>
    </w:p>
    <w:p w:rsidR="00D533DB" w:rsidRPr="00140D50" w:rsidRDefault="00E84D38" w:rsidP="00D533DB">
      <w:pPr>
        <w:rPr>
          <w:rFonts w:ascii="Calibri" w:hAnsi="Calibri"/>
          <w:b/>
          <w:i/>
          <w:szCs w:val="22"/>
        </w:rPr>
      </w:pPr>
      <w:r w:rsidRPr="00140D50">
        <w:rPr>
          <w:rFonts w:ascii="Calibri" w:hAnsi="Calibri"/>
          <w:b/>
          <w:i/>
          <w:szCs w:val="22"/>
        </w:rPr>
        <w:t>TO BE COMPLETED BY THE RE</w:t>
      </w:r>
      <w:r w:rsidR="00C84E7D">
        <w:rPr>
          <w:rFonts w:ascii="Calibri" w:hAnsi="Calibri"/>
          <w:b/>
          <w:i/>
          <w:szCs w:val="22"/>
        </w:rPr>
        <w:t>CIPIENT</w:t>
      </w:r>
      <w:r w:rsidRPr="00140D50">
        <w:rPr>
          <w:rFonts w:ascii="Calibri" w:hAnsi="Calibri"/>
          <w:b/>
          <w:i/>
          <w:szCs w:val="22"/>
        </w:rPr>
        <w:t xml:space="preserve"> INSTITUTION’S SCIENTIST: </w:t>
      </w:r>
    </w:p>
    <w:p w:rsidR="00140D50" w:rsidRDefault="00140D50" w:rsidP="00140D50">
      <w:pPr>
        <w:numPr>
          <w:ilvl w:val="0"/>
          <w:numId w:val="27"/>
        </w:numPr>
        <w:ind w:left="0" w:firstLine="0"/>
        <w:rPr>
          <w:rFonts w:ascii="Calibri" w:hAnsi="Calibri"/>
          <w:b/>
          <w:szCs w:val="22"/>
        </w:rPr>
      </w:pPr>
      <w:r>
        <w:rPr>
          <w:rFonts w:ascii="Calibri" w:hAnsi="Calibri"/>
          <w:b/>
          <w:szCs w:val="22"/>
        </w:rPr>
        <w:t>STUDY DESCRIPTION</w:t>
      </w:r>
      <w:r w:rsidR="00A87084" w:rsidRPr="00A87084">
        <w:rPr>
          <w:rFonts w:ascii="Calibri" w:hAnsi="Calibri"/>
          <w:b/>
          <w:szCs w:val="22"/>
        </w:rPr>
        <w:t xml:space="preserve">: </w:t>
      </w:r>
    </w:p>
    <w:p w:rsidR="00140D50" w:rsidRDefault="00140D50" w:rsidP="00140D50">
      <w:pPr>
        <w:rPr>
          <w:rFonts w:ascii="Calibri" w:hAnsi="Calibri"/>
          <w:b/>
          <w:szCs w:val="22"/>
        </w:rPr>
      </w:pPr>
    </w:p>
    <w:p w:rsidR="00D533DB" w:rsidRPr="00140D50" w:rsidRDefault="006E72AB" w:rsidP="00140D50">
      <w:pPr>
        <w:numPr>
          <w:ilvl w:val="0"/>
          <w:numId w:val="27"/>
        </w:numPr>
        <w:ind w:left="0" w:firstLine="0"/>
        <w:rPr>
          <w:rFonts w:ascii="Calibri" w:hAnsi="Calibri"/>
          <w:b/>
          <w:szCs w:val="22"/>
        </w:rPr>
      </w:pPr>
      <w:r w:rsidRPr="00140D50">
        <w:rPr>
          <w:rFonts w:ascii="Calibri" w:hAnsi="Calibri"/>
          <w:b/>
          <w:szCs w:val="22"/>
        </w:rPr>
        <w:t xml:space="preserve">DETAILS OF MATERIALS REQUESTED (type of </w:t>
      </w:r>
      <w:r w:rsidR="00594273">
        <w:rPr>
          <w:rFonts w:ascii="Calibri" w:hAnsi="Calibri"/>
          <w:b/>
          <w:szCs w:val="22"/>
        </w:rPr>
        <w:t>material</w:t>
      </w:r>
      <w:r w:rsidRPr="00140D50">
        <w:rPr>
          <w:rFonts w:ascii="Calibri" w:hAnsi="Calibri"/>
          <w:b/>
          <w:szCs w:val="22"/>
        </w:rPr>
        <w:t xml:space="preserve">, quantity, numbers of </w:t>
      </w:r>
      <w:r w:rsidR="00594273">
        <w:rPr>
          <w:rFonts w:ascii="Calibri" w:hAnsi="Calibri"/>
          <w:b/>
          <w:szCs w:val="22"/>
        </w:rPr>
        <w:t>material</w:t>
      </w:r>
      <w:r w:rsidRPr="00140D50">
        <w:rPr>
          <w:rFonts w:ascii="Calibri" w:hAnsi="Calibri"/>
          <w:b/>
          <w:szCs w:val="22"/>
        </w:rPr>
        <w:t>)</w:t>
      </w:r>
      <w:r w:rsidR="00A87084" w:rsidRPr="00140D50">
        <w:rPr>
          <w:rFonts w:ascii="Calibri" w:hAnsi="Calibri"/>
          <w:b/>
          <w:szCs w:val="22"/>
        </w:rPr>
        <w:t>:</w:t>
      </w:r>
    </w:p>
    <w:p w:rsidR="00D533DB" w:rsidRDefault="00D533DB" w:rsidP="00140D50">
      <w:pPr>
        <w:rPr>
          <w:rFonts w:ascii="Calibri" w:hAnsi="Calibri"/>
          <w:b/>
          <w:szCs w:val="22"/>
        </w:rPr>
      </w:pPr>
    </w:p>
    <w:p w:rsidR="00140D50" w:rsidRDefault="006E72AB" w:rsidP="00140D50">
      <w:pPr>
        <w:numPr>
          <w:ilvl w:val="0"/>
          <w:numId w:val="27"/>
        </w:numPr>
        <w:ind w:left="0" w:firstLine="0"/>
        <w:rPr>
          <w:rFonts w:ascii="Calibri" w:hAnsi="Calibri"/>
          <w:b/>
          <w:szCs w:val="22"/>
        </w:rPr>
      </w:pPr>
      <w:r w:rsidRPr="00D533DB">
        <w:rPr>
          <w:rFonts w:ascii="Calibri" w:hAnsi="Calibri"/>
          <w:b/>
          <w:szCs w:val="22"/>
        </w:rPr>
        <w:t>DETAILS OF COURIER TO BE USED AND COURIER ACCOUNT CODE</w:t>
      </w:r>
      <w:r w:rsidR="00A87084" w:rsidRPr="00D533DB">
        <w:rPr>
          <w:rFonts w:ascii="Calibri" w:hAnsi="Calibri"/>
          <w:b/>
          <w:szCs w:val="22"/>
        </w:rPr>
        <w:t>:</w:t>
      </w:r>
    </w:p>
    <w:p w:rsidR="00140D50" w:rsidRDefault="00140D50" w:rsidP="00140D50">
      <w:pPr>
        <w:pStyle w:val="ListParagraph"/>
        <w:rPr>
          <w:rFonts w:ascii="Calibri" w:hAnsi="Calibri"/>
          <w:b/>
          <w:szCs w:val="22"/>
        </w:rPr>
      </w:pPr>
    </w:p>
    <w:p w:rsidR="00140D50" w:rsidRDefault="00140D50" w:rsidP="00140D50">
      <w:pPr>
        <w:numPr>
          <w:ilvl w:val="0"/>
          <w:numId w:val="27"/>
        </w:numPr>
        <w:ind w:left="0" w:firstLine="0"/>
        <w:rPr>
          <w:rFonts w:ascii="Calibri" w:hAnsi="Calibri"/>
          <w:b/>
          <w:szCs w:val="22"/>
        </w:rPr>
      </w:pPr>
      <w:r w:rsidRPr="00140D50">
        <w:rPr>
          <w:rFonts w:ascii="Calibri" w:hAnsi="Calibri"/>
          <w:b/>
          <w:szCs w:val="22"/>
        </w:rPr>
        <w:t xml:space="preserve">LOCATION OF LABORATORY WHERE </w:t>
      </w:r>
      <w:r w:rsidR="00594273">
        <w:rPr>
          <w:rFonts w:ascii="Calibri" w:hAnsi="Calibri"/>
          <w:b/>
          <w:szCs w:val="22"/>
        </w:rPr>
        <w:t>MATERIALS</w:t>
      </w:r>
      <w:r w:rsidR="00594273" w:rsidRPr="00140D50">
        <w:rPr>
          <w:rFonts w:ascii="Calibri" w:hAnsi="Calibri"/>
          <w:b/>
          <w:szCs w:val="22"/>
        </w:rPr>
        <w:t xml:space="preserve"> </w:t>
      </w:r>
      <w:r w:rsidRPr="00140D50">
        <w:rPr>
          <w:rFonts w:ascii="Calibri" w:hAnsi="Calibri"/>
          <w:b/>
          <w:szCs w:val="22"/>
        </w:rPr>
        <w:t>ARE TO BE HELD/USED:</w:t>
      </w:r>
    </w:p>
    <w:p w:rsidR="00140D50" w:rsidRDefault="00140D50" w:rsidP="00140D50">
      <w:pPr>
        <w:pStyle w:val="ListParagraph"/>
        <w:rPr>
          <w:rFonts w:ascii="Calibri" w:hAnsi="Calibri"/>
          <w:b/>
          <w:szCs w:val="22"/>
        </w:rPr>
      </w:pPr>
    </w:p>
    <w:p w:rsidR="00DE4AE0" w:rsidRPr="00140D50" w:rsidRDefault="00A87084" w:rsidP="00140D50">
      <w:pPr>
        <w:numPr>
          <w:ilvl w:val="0"/>
          <w:numId w:val="27"/>
        </w:numPr>
        <w:ind w:left="0" w:firstLine="0"/>
        <w:rPr>
          <w:rFonts w:ascii="Calibri" w:hAnsi="Calibri"/>
          <w:b/>
          <w:szCs w:val="22"/>
        </w:rPr>
      </w:pPr>
      <w:r w:rsidRPr="00140D50">
        <w:rPr>
          <w:rFonts w:ascii="Calibri" w:hAnsi="Calibri"/>
          <w:b/>
          <w:szCs w:val="22"/>
        </w:rPr>
        <w:t xml:space="preserve">HTA LICENCE / ETHICS APPROVAL: </w:t>
      </w:r>
    </w:p>
    <w:p w:rsidR="00DE4AE0" w:rsidRPr="00A87084" w:rsidRDefault="00140D50" w:rsidP="00140D50">
      <w:pPr>
        <w:ind w:left="567"/>
        <w:rPr>
          <w:rFonts w:ascii="Calibri" w:hAnsi="Calibri"/>
          <w:b/>
          <w:szCs w:val="22"/>
        </w:rPr>
      </w:pPr>
      <w:r>
        <w:rPr>
          <w:rFonts w:ascii="Calibri" w:hAnsi="Calibri"/>
          <w:b/>
          <w:szCs w:val="22"/>
        </w:rPr>
        <w:t xml:space="preserve">Complete one of the following: </w:t>
      </w:r>
    </w:p>
    <w:p w:rsidR="00DE4AE0" w:rsidRPr="0008694D" w:rsidRDefault="004E343C" w:rsidP="00140D50">
      <w:pPr>
        <w:ind w:left="567"/>
        <w:rPr>
          <w:rFonts w:ascii="Calibri" w:hAnsi="Calibri"/>
          <w:szCs w:val="22"/>
        </w:rPr>
      </w:pPr>
      <w:r>
        <w:rPr>
          <w:rStyle w:val="TickBox"/>
        </w:rPr>
        <w:sym w:font="Wingdings 2" w:char="F0A3"/>
      </w:r>
      <w:r>
        <w:t xml:space="preserve"> </w:t>
      </w:r>
      <w:r w:rsidR="00DE4AE0" w:rsidRPr="0008694D">
        <w:rPr>
          <w:rFonts w:ascii="Calibri" w:hAnsi="Calibri"/>
          <w:szCs w:val="22"/>
        </w:rPr>
        <w:t>This Study has been given a favourable opinion by an ethics committee which, within the UK, is recognised under the Human Tissue Act</w:t>
      </w:r>
      <w:r w:rsidR="00E10D08">
        <w:rPr>
          <w:rFonts w:ascii="Calibri" w:hAnsi="Calibri"/>
          <w:szCs w:val="22"/>
        </w:rPr>
        <w:t xml:space="preserve"> 2004</w:t>
      </w:r>
      <w:r w:rsidR="00DE4AE0" w:rsidRPr="0008694D">
        <w:rPr>
          <w:rFonts w:ascii="Calibri" w:hAnsi="Calibri"/>
          <w:szCs w:val="22"/>
        </w:rPr>
        <w:t>. Please provide the reference of the opinion and name of the committee:</w:t>
      </w:r>
    </w:p>
    <w:p w:rsidR="00DE4AE0" w:rsidRPr="00A87084" w:rsidRDefault="00DE4AE0" w:rsidP="00024064">
      <w:pPr>
        <w:ind w:firstLine="567"/>
        <w:rPr>
          <w:rFonts w:ascii="Calibri" w:hAnsi="Calibri"/>
          <w:b/>
          <w:i/>
          <w:szCs w:val="22"/>
        </w:rPr>
      </w:pPr>
      <w:r w:rsidRPr="00A87084">
        <w:rPr>
          <w:rFonts w:ascii="Calibri" w:hAnsi="Calibri"/>
          <w:b/>
          <w:i/>
          <w:szCs w:val="22"/>
        </w:rPr>
        <w:t>Or:</w:t>
      </w:r>
    </w:p>
    <w:p w:rsidR="00DE4AE0" w:rsidRDefault="004E343C" w:rsidP="00140D50">
      <w:pPr>
        <w:ind w:left="567"/>
        <w:rPr>
          <w:rFonts w:ascii="Calibri" w:hAnsi="Calibri"/>
          <w:szCs w:val="22"/>
        </w:rPr>
      </w:pPr>
      <w:r>
        <w:rPr>
          <w:rStyle w:val="TickBox"/>
        </w:rPr>
        <w:sym w:font="Wingdings 2" w:char="F0A3"/>
      </w:r>
      <w:r>
        <w:rPr>
          <w:rStyle w:val="TickBox"/>
        </w:rPr>
        <w:t xml:space="preserve"> </w:t>
      </w:r>
      <w:r w:rsidR="00DE4AE0" w:rsidRPr="00744E3C">
        <w:rPr>
          <w:rFonts w:ascii="Calibri" w:hAnsi="Calibri"/>
          <w:szCs w:val="22"/>
        </w:rPr>
        <w:t xml:space="preserve">The </w:t>
      </w:r>
      <w:r w:rsidR="00594273">
        <w:rPr>
          <w:rFonts w:ascii="Calibri" w:hAnsi="Calibri"/>
          <w:szCs w:val="22"/>
        </w:rPr>
        <w:t>Materials</w:t>
      </w:r>
      <w:r w:rsidR="00594273" w:rsidRPr="00744E3C">
        <w:rPr>
          <w:rFonts w:ascii="Calibri" w:hAnsi="Calibri"/>
          <w:szCs w:val="22"/>
        </w:rPr>
        <w:t xml:space="preserve"> </w:t>
      </w:r>
      <w:r w:rsidR="00DE4AE0" w:rsidRPr="00744E3C">
        <w:rPr>
          <w:rFonts w:ascii="Calibri" w:hAnsi="Calibri"/>
          <w:szCs w:val="22"/>
        </w:rPr>
        <w:t xml:space="preserve">are to be stored in premises </w:t>
      </w:r>
      <w:r w:rsidR="00E10D08" w:rsidRPr="00744E3C">
        <w:rPr>
          <w:rFonts w:ascii="Calibri" w:hAnsi="Calibri"/>
          <w:szCs w:val="22"/>
        </w:rPr>
        <w:t>licen</w:t>
      </w:r>
      <w:r w:rsidR="00E10D08">
        <w:rPr>
          <w:rFonts w:ascii="Calibri" w:hAnsi="Calibri"/>
          <w:szCs w:val="22"/>
        </w:rPr>
        <w:t>s</w:t>
      </w:r>
      <w:r w:rsidR="00E10D08" w:rsidRPr="00744E3C">
        <w:rPr>
          <w:rFonts w:ascii="Calibri" w:hAnsi="Calibri"/>
          <w:szCs w:val="22"/>
        </w:rPr>
        <w:t xml:space="preserve">ed </w:t>
      </w:r>
      <w:r w:rsidR="00DE4AE0" w:rsidRPr="00744E3C">
        <w:rPr>
          <w:rFonts w:ascii="Calibri" w:hAnsi="Calibri"/>
          <w:szCs w:val="22"/>
        </w:rPr>
        <w:t>by the Human Tissue Authority</w:t>
      </w:r>
      <w:r w:rsidR="002F09F4">
        <w:rPr>
          <w:rFonts w:ascii="Calibri" w:hAnsi="Calibri"/>
          <w:szCs w:val="22"/>
        </w:rPr>
        <w:t>, until favourable ethical approval has been obtained for the proposed Study at which point the Recipient Scientist shall notify the Provider Institution</w:t>
      </w:r>
      <w:r w:rsidR="00DE4AE0" w:rsidRPr="00744E3C">
        <w:rPr>
          <w:rFonts w:ascii="Calibri" w:hAnsi="Calibri"/>
          <w:szCs w:val="22"/>
        </w:rPr>
        <w:t xml:space="preserve">. Please provide the licence number: </w:t>
      </w:r>
    </w:p>
    <w:p w:rsidR="00594273" w:rsidRPr="00024064" w:rsidRDefault="00594273" w:rsidP="00594273">
      <w:pPr>
        <w:ind w:firstLine="567"/>
        <w:rPr>
          <w:rStyle w:val="TickBox"/>
          <w:b/>
        </w:rPr>
      </w:pPr>
      <w:r w:rsidRPr="00024064">
        <w:rPr>
          <w:rFonts w:ascii="Calibri" w:hAnsi="Calibri"/>
          <w:b/>
          <w:szCs w:val="22"/>
        </w:rPr>
        <w:t>Or:</w:t>
      </w:r>
    </w:p>
    <w:p w:rsidR="00594273" w:rsidRDefault="004E343C" w:rsidP="008101ED">
      <w:pPr>
        <w:ind w:left="567"/>
        <w:rPr>
          <w:rFonts w:ascii="Calibri" w:hAnsi="Calibri"/>
          <w:szCs w:val="22"/>
        </w:rPr>
      </w:pPr>
      <w:r>
        <w:rPr>
          <w:rStyle w:val="TickBox"/>
        </w:rPr>
        <w:sym w:font="Wingdings 2" w:char="F0A3"/>
      </w:r>
      <w:r>
        <w:t xml:space="preserve"> </w:t>
      </w:r>
      <w:r w:rsidR="00594273">
        <w:rPr>
          <w:rFonts w:ascii="Calibri" w:hAnsi="Calibri"/>
          <w:szCs w:val="22"/>
        </w:rPr>
        <w:t xml:space="preserve">Where the Materials are supplied by the Provider Institution from a </w:t>
      </w:r>
      <w:r w:rsidR="00F40A7C">
        <w:rPr>
          <w:rFonts w:ascii="Calibri" w:hAnsi="Calibri"/>
          <w:szCs w:val="22"/>
        </w:rPr>
        <w:t xml:space="preserve">research tissue bank which may be a </w:t>
      </w:r>
      <w:r w:rsidR="00594273">
        <w:rPr>
          <w:rFonts w:ascii="Calibri" w:hAnsi="Calibri"/>
          <w:szCs w:val="22"/>
        </w:rPr>
        <w:t xml:space="preserve">diagnostic archive and which has been granted REC approval for specific research projects, this REC approval may cover the research Study with the materials at the Recipient Institution. If this is the case, </w:t>
      </w:r>
      <w:r w:rsidR="008101ED">
        <w:rPr>
          <w:rFonts w:ascii="Calibri" w:hAnsi="Calibri"/>
          <w:szCs w:val="22"/>
        </w:rPr>
        <w:t xml:space="preserve">the Designated Individual </w:t>
      </w:r>
      <w:r w:rsidR="00F40A7C">
        <w:rPr>
          <w:rFonts w:ascii="Calibri" w:hAnsi="Calibri"/>
          <w:szCs w:val="22"/>
        </w:rPr>
        <w:t xml:space="preserve">(or their duly authorised delegate) </w:t>
      </w:r>
      <w:r w:rsidR="008101ED">
        <w:rPr>
          <w:rFonts w:ascii="Calibri" w:hAnsi="Calibri"/>
          <w:szCs w:val="22"/>
        </w:rPr>
        <w:t xml:space="preserve">of the Provider Institution confirms that its REC approval for the tissue bank will cover the </w:t>
      </w:r>
      <w:r w:rsidR="00F83096">
        <w:rPr>
          <w:rFonts w:ascii="Calibri" w:hAnsi="Calibri"/>
          <w:szCs w:val="22"/>
        </w:rPr>
        <w:t>p</w:t>
      </w:r>
      <w:r w:rsidR="008101ED">
        <w:rPr>
          <w:rFonts w:ascii="Calibri" w:hAnsi="Calibri"/>
          <w:szCs w:val="22"/>
        </w:rPr>
        <w:t xml:space="preserve">roposed Study by signing here: </w:t>
      </w:r>
    </w:p>
    <w:p w:rsidR="008101ED" w:rsidRPr="004E343C" w:rsidRDefault="008101ED" w:rsidP="00594273">
      <w:pPr>
        <w:ind w:firstLine="567"/>
      </w:pPr>
      <w:r>
        <w:rPr>
          <w:rFonts w:ascii="Calibri" w:hAnsi="Calibri"/>
          <w:szCs w:val="22"/>
        </w:rPr>
        <w:t>....................................................</w:t>
      </w:r>
    </w:p>
    <w:p w:rsidR="005B42DD" w:rsidRDefault="005B42DD" w:rsidP="00594273">
      <w:pPr>
        <w:rPr>
          <w:rFonts w:ascii="Calibri" w:hAnsi="Calibri"/>
          <w:szCs w:val="22"/>
        </w:rPr>
      </w:pPr>
    </w:p>
    <w:p w:rsidR="005B42DD" w:rsidRPr="00744E3C" w:rsidRDefault="005B42DD" w:rsidP="00594273">
      <w:pPr>
        <w:rPr>
          <w:rFonts w:ascii="Calibri" w:hAnsi="Calibri"/>
          <w:szCs w:val="22"/>
        </w:rPr>
      </w:pPr>
    </w:p>
    <w:p w:rsidR="00374F63" w:rsidRDefault="00374F63" w:rsidP="00602B21">
      <w:pPr>
        <w:ind w:left="567" w:hanging="567"/>
        <w:rPr>
          <w:rFonts w:ascii="Calibri" w:hAnsi="Calibri"/>
          <w:b/>
          <w:szCs w:val="22"/>
        </w:rPr>
      </w:pPr>
    </w:p>
    <w:p w:rsidR="00DE4AE0" w:rsidRPr="00140D50" w:rsidRDefault="00DE4AE0" w:rsidP="00140D50">
      <w:pPr>
        <w:jc w:val="center"/>
        <w:rPr>
          <w:rFonts w:ascii="Calibri" w:hAnsi="Calibri"/>
          <w:b/>
          <w:szCs w:val="22"/>
          <w:u w:val="single"/>
        </w:rPr>
      </w:pPr>
      <w:r w:rsidRPr="00140D50">
        <w:rPr>
          <w:rFonts w:ascii="Calibri" w:hAnsi="Calibri"/>
          <w:b/>
          <w:szCs w:val="22"/>
          <w:u w:val="single"/>
        </w:rPr>
        <w:t>APPENDIX 2: Delivery and Storage of Materials</w:t>
      </w:r>
    </w:p>
    <w:p w:rsidR="006600F0" w:rsidRDefault="006600F0" w:rsidP="00DE4AE0">
      <w:pPr>
        <w:rPr>
          <w:rFonts w:ascii="Calibri" w:hAnsi="Calibri"/>
          <w:b/>
          <w:szCs w:val="22"/>
        </w:rPr>
      </w:pPr>
    </w:p>
    <w:p w:rsidR="00DE4AE0" w:rsidRPr="006600F0" w:rsidRDefault="00E84D38" w:rsidP="00DE4AE0">
      <w:pPr>
        <w:rPr>
          <w:rFonts w:ascii="Calibri" w:hAnsi="Calibri"/>
          <w:b/>
          <w:szCs w:val="22"/>
        </w:rPr>
      </w:pPr>
      <w:r w:rsidRPr="006600F0">
        <w:rPr>
          <w:rFonts w:ascii="Calibri" w:hAnsi="Calibri"/>
          <w:b/>
          <w:szCs w:val="22"/>
        </w:rPr>
        <w:t>TO BE COMPLETED BY THE PROVID</w:t>
      </w:r>
      <w:r w:rsidR="00C84E7D">
        <w:rPr>
          <w:rFonts w:ascii="Calibri" w:hAnsi="Calibri"/>
          <w:b/>
          <w:szCs w:val="22"/>
        </w:rPr>
        <w:t>ER</w:t>
      </w:r>
      <w:r w:rsidRPr="006600F0">
        <w:rPr>
          <w:rFonts w:ascii="Calibri" w:hAnsi="Calibri"/>
          <w:b/>
          <w:szCs w:val="22"/>
        </w:rPr>
        <w:t xml:space="preserve"> INSTITUTION: </w:t>
      </w:r>
    </w:p>
    <w:p w:rsidR="00E84D38" w:rsidRPr="0008694D" w:rsidRDefault="00E84D38" w:rsidP="00DE4AE0">
      <w:pPr>
        <w:rPr>
          <w:rFonts w:ascii="Calibri" w:hAnsi="Calibri"/>
          <w:szCs w:val="22"/>
        </w:rPr>
      </w:pPr>
    </w:p>
    <w:p w:rsidR="00DE4AE0" w:rsidRPr="00261234" w:rsidRDefault="00DE4AE0" w:rsidP="00DE4AE0">
      <w:pPr>
        <w:rPr>
          <w:rFonts w:ascii="Calibri" w:hAnsi="Calibri"/>
          <w:b/>
          <w:szCs w:val="22"/>
        </w:rPr>
      </w:pPr>
      <w:r w:rsidRPr="00261234">
        <w:rPr>
          <w:rFonts w:ascii="Calibri" w:hAnsi="Calibri"/>
          <w:b/>
          <w:szCs w:val="22"/>
        </w:rPr>
        <w:t>1.</w:t>
      </w:r>
      <w:r w:rsidRPr="00261234">
        <w:rPr>
          <w:rFonts w:ascii="Calibri" w:hAnsi="Calibri"/>
          <w:b/>
          <w:szCs w:val="22"/>
        </w:rPr>
        <w:tab/>
        <w:t>QUANTITY OF MATERIALS TO BE DELIVERED</w:t>
      </w:r>
      <w:r w:rsidR="00374F63">
        <w:rPr>
          <w:rFonts w:ascii="Calibri" w:hAnsi="Calibri"/>
          <w:b/>
          <w:szCs w:val="22"/>
        </w:rPr>
        <w:t>:</w:t>
      </w:r>
    </w:p>
    <w:p w:rsidR="00DE4AE0" w:rsidRPr="00A86305" w:rsidRDefault="00DE4AE0" w:rsidP="00DE4AE0">
      <w:pPr>
        <w:rPr>
          <w:rFonts w:ascii="Calibri" w:hAnsi="Calibri"/>
          <w:szCs w:val="22"/>
        </w:rPr>
      </w:pPr>
      <w:r w:rsidRPr="00A86305">
        <w:rPr>
          <w:rFonts w:ascii="Calibri" w:hAnsi="Calibri"/>
          <w:szCs w:val="22"/>
        </w:rPr>
        <w:t>[</w:t>
      </w:r>
      <w:proofErr w:type="gramStart"/>
      <w:r w:rsidRPr="00A86305">
        <w:rPr>
          <w:rFonts w:ascii="Calibri" w:hAnsi="Calibri"/>
          <w:szCs w:val="22"/>
        </w:rPr>
        <w:t>insert</w:t>
      </w:r>
      <w:proofErr w:type="gramEnd"/>
      <w:r w:rsidRPr="00A86305">
        <w:rPr>
          <w:rFonts w:ascii="Calibri" w:hAnsi="Calibri"/>
          <w:szCs w:val="22"/>
        </w:rPr>
        <w:t xml:space="preserve"> details of </w:t>
      </w:r>
      <w:r w:rsidR="00374F63" w:rsidRPr="00A86305">
        <w:rPr>
          <w:rFonts w:ascii="Calibri" w:hAnsi="Calibri"/>
          <w:szCs w:val="22"/>
        </w:rPr>
        <w:t>samples, quantity, and phenotypic data to be included etc.</w:t>
      </w:r>
    </w:p>
    <w:p w:rsidR="00DE4AE0" w:rsidRPr="00A86305" w:rsidRDefault="00DE4AE0" w:rsidP="00DE4AE0">
      <w:pPr>
        <w:rPr>
          <w:rFonts w:ascii="Calibri" w:hAnsi="Calibri"/>
          <w:szCs w:val="22"/>
        </w:rPr>
      </w:pPr>
    </w:p>
    <w:p w:rsidR="00DE4AE0" w:rsidRPr="00A86305" w:rsidRDefault="00DE4AE0" w:rsidP="00DE4AE0">
      <w:pPr>
        <w:rPr>
          <w:rFonts w:ascii="Calibri" w:hAnsi="Calibri"/>
          <w:b/>
          <w:szCs w:val="22"/>
        </w:rPr>
      </w:pPr>
      <w:r w:rsidRPr="00A86305">
        <w:rPr>
          <w:rFonts w:ascii="Calibri" w:hAnsi="Calibri"/>
          <w:b/>
          <w:szCs w:val="22"/>
        </w:rPr>
        <w:t>2.</w:t>
      </w:r>
      <w:r w:rsidRPr="00A86305">
        <w:rPr>
          <w:rFonts w:ascii="Calibri" w:hAnsi="Calibri"/>
          <w:b/>
          <w:szCs w:val="22"/>
        </w:rPr>
        <w:tab/>
        <w:t xml:space="preserve">COST </w:t>
      </w:r>
      <w:r w:rsidR="00374F63" w:rsidRPr="00A86305">
        <w:rPr>
          <w:rFonts w:ascii="Calibri" w:hAnsi="Calibri"/>
          <w:b/>
          <w:szCs w:val="22"/>
        </w:rPr>
        <w:t>OF SAMPLE PREPARATION:</w:t>
      </w:r>
    </w:p>
    <w:p w:rsidR="00DE4AE0" w:rsidRPr="00A86305" w:rsidRDefault="00602B21" w:rsidP="00DE4AE0">
      <w:pPr>
        <w:rPr>
          <w:rFonts w:ascii="Calibri" w:hAnsi="Calibri"/>
          <w:szCs w:val="22"/>
        </w:rPr>
      </w:pPr>
      <w:r w:rsidRPr="00A86305">
        <w:rPr>
          <w:rFonts w:ascii="Calibri" w:hAnsi="Calibri"/>
          <w:szCs w:val="22"/>
        </w:rPr>
        <w:t xml:space="preserve">Payment by the Recipient Institution shall be made within 30 days of the date of the Provider Institution’s invoice. </w:t>
      </w:r>
    </w:p>
    <w:p w:rsidR="00DE4AE0" w:rsidRPr="00A86305" w:rsidRDefault="00DE4AE0" w:rsidP="00DE4AE0">
      <w:pPr>
        <w:rPr>
          <w:rFonts w:ascii="Calibri" w:hAnsi="Calibri"/>
          <w:b/>
          <w:szCs w:val="22"/>
        </w:rPr>
      </w:pPr>
      <w:r w:rsidRPr="00A86305">
        <w:rPr>
          <w:rFonts w:ascii="Calibri" w:hAnsi="Calibri"/>
          <w:b/>
          <w:szCs w:val="22"/>
        </w:rPr>
        <w:t>3.</w:t>
      </w:r>
      <w:r w:rsidRPr="00A86305">
        <w:rPr>
          <w:rFonts w:ascii="Calibri" w:hAnsi="Calibri"/>
          <w:b/>
          <w:szCs w:val="22"/>
        </w:rPr>
        <w:tab/>
        <w:t>CONDITIONS OF STORAGE</w:t>
      </w:r>
    </w:p>
    <w:p w:rsidR="00DE4AE0" w:rsidRPr="00A86305" w:rsidRDefault="00DE4AE0" w:rsidP="00DE4AE0">
      <w:pPr>
        <w:rPr>
          <w:rFonts w:ascii="Calibri" w:hAnsi="Calibri"/>
          <w:szCs w:val="22"/>
        </w:rPr>
      </w:pPr>
    </w:p>
    <w:p w:rsidR="00DE4AE0" w:rsidRPr="00A86305" w:rsidRDefault="00DE4AE0" w:rsidP="00DE4AE0">
      <w:pPr>
        <w:pStyle w:val="Salutation"/>
        <w:rPr>
          <w:rFonts w:ascii="Calibri" w:hAnsi="Calibri"/>
          <w:szCs w:val="22"/>
        </w:rPr>
      </w:pPr>
      <w:r w:rsidRPr="00A86305">
        <w:rPr>
          <w:rFonts w:ascii="Calibri" w:hAnsi="Calibri"/>
          <w:szCs w:val="22"/>
        </w:rPr>
        <w:t>[</w:t>
      </w:r>
      <w:proofErr w:type="gramStart"/>
      <w:r w:rsidRPr="00A86305">
        <w:rPr>
          <w:rFonts w:ascii="Calibri" w:hAnsi="Calibri"/>
          <w:szCs w:val="22"/>
        </w:rPr>
        <w:t>insert</w:t>
      </w:r>
      <w:proofErr w:type="gramEnd"/>
      <w:r w:rsidRPr="00A86305">
        <w:rPr>
          <w:rFonts w:ascii="Calibri" w:hAnsi="Calibri"/>
          <w:szCs w:val="22"/>
        </w:rPr>
        <w:t xml:space="preserve"> details]</w:t>
      </w:r>
    </w:p>
    <w:p w:rsidR="00602B21" w:rsidRPr="00A86305" w:rsidRDefault="00602B21" w:rsidP="00602B21">
      <w:pPr>
        <w:ind w:left="567" w:hanging="567"/>
        <w:rPr>
          <w:rFonts w:ascii="Calibri" w:hAnsi="Calibri"/>
          <w:b/>
          <w:szCs w:val="22"/>
        </w:rPr>
      </w:pPr>
      <w:r w:rsidRPr="00A86305">
        <w:rPr>
          <w:rFonts w:ascii="Calibri" w:hAnsi="Calibri"/>
          <w:b/>
        </w:rPr>
        <w:t xml:space="preserve">4. </w:t>
      </w:r>
      <w:r w:rsidRPr="00A86305">
        <w:rPr>
          <w:rFonts w:ascii="Calibri" w:hAnsi="Calibri"/>
          <w:b/>
          <w:szCs w:val="22"/>
        </w:rPr>
        <w:t>RETURN/DESTRUCTION OF SURPLUS MATERIALS ON COMPLETION OF STUDY</w:t>
      </w:r>
    </w:p>
    <w:p w:rsidR="00602B21" w:rsidRPr="00A86305" w:rsidRDefault="00602B21" w:rsidP="003A6BFF">
      <w:pPr>
        <w:rPr>
          <w:rFonts w:ascii="Calibri" w:hAnsi="Calibri"/>
          <w:szCs w:val="22"/>
        </w:rPr>
      </w:pPr>
      <w:r w:rsidRPr="00A86305">
        <w:rPr>
          <w:rFonts w:ascii="Calibri" w:hAnsi="Calibri"/>
          <w:szCs w:val="22"/>
        </w:rPr>
        <w:t xml:space="preserve">If there are any Materials left over from the Study, the Recipient Institution needs to provide confirmation to the Provider Institution that any remaining Material will be returned / destroyed (and if destroyed the Recipient Institution needs to provide confirmation to the Provider Institution that this has been completed).  </w:t>
      </w:r>
    </w:p>
    <w:p w:rsidR="00602B21" w:rsidRPr="00A87084" w:rsidRDefault="00602B21" w:rsidP="003A6BFF">
      <w:pPr>
        <w:rPr>
          <w:rFonts w:ascii="Calibri" w:hAnsi="Calibri"/>
          <w:szCs w:val="22"/>
        </w:rPr>
      </w:pPr>
      <w:r w:rsidRPr="00A86305">
        <w:rPr>
          <w:rFonts w:ascii="Calibri" w:hAnsi="Calibri"/>
          <w:szCs w:val="22"/>
        </w:rPr>
        <w:t>(Please complete this either/ or option).</w:t>
      </w:r>
    </w:p>
    <w:p w:rsidR="00602B21" w:rsidRPr="00602B21" w:rsidRDefault="00602B21" w:rsidP="00602B21"/>
    <w:p w:rsidR="00DE4AE0" w:rsidRPr="00DE4AE0" w:rsidRDefault="00DE4AE0" w:rsidP="00DE4AE0">
      <w:pPr>
        <w:tabs>
          <w:tab w:val="center" w:pos="4513"/>
        </w:tabs>
        <w:suppressAutoHyphens/>
        <w:spacing w:line="240" w:lineRule="atLeast"/>
        <w:rPr>
          <w:rFonts w:ascii="Calibri" w:hAnsi="Calibri"/>
        </w:rPr>
      </w:pPr>
    </w:p>
    <w:sectPr w:rsidR="00DE4AE0" w:rsidRPr="00DE4AE0" w:rsidSect="002F0B60">
      <w:headerReference w:type="default" r:id="rId9"/>
      <w:footerReference w:type="default" r:id="rId10"/>
      <w:footnotePr>
        <w:numRestart w:val="eachPage"/>
      </w:footnotePr>
      <w:pgSz w:w="11906" w:h="16838"/>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B7" w:rsidRDefault="006D5FB7">
      <w:pPr>
        <w:spacing w:after="0"/>
      </w:pPr>
      <w:r>
        <w:separator/>
      </w:r>
    </w:p>
  </w:endnote>
  <w:endnote w:type="continuationSeparator" w:id="0">
    <w:p w:rsidR="006D5FB7" w:rsidRDefault="006D5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77" w:rsidRDefault="00817F64" w:rsidP="00416695">
    <w:pPr>
      <w:pStyle w:val="Footer"/>
      <w:tabs>
        <w:tab w:val="right" w:pos="9026"/>
      </w:tabs>
      <w:jc w:val="left"/>
    </w:pPr>
    <w:r>
      <w:t>HTA MTA 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B7" w:rsidRDefault="006D5FB7">
      <w:pPr>
        <w:pStyle w:val="FootnoteSeparator"/>
      </w:pPr>
    </w:p>
  </w:footnote>
  <w:footnote w:type="continuationSeparator" w:id="0">
    <w:p w:rsidR="006D5FB7" w:rsidRDefault="006D5FB7">
      <w:pPr>
        <w:pStyle w:val="FootnoteSeparator"/>
      </w:pPr>
    </w:p>
  </w:footnote>
  <w:footnote w:type="continuationNotice" w:id="1">
    <w:p w:rsidR="006D5FB7" w:rsidRDefault="006D5FB7">
      <w:pPr>
        <w:pStyle w:val="FootnoteSeparator"/>
      </w:pPr>
    </w:p>
  </w:footnote>
  <w:footnote w:id="2">
    <w:p w:rsidR="00DE4A77" w:rsidRDefault="00DE4A77">
      <w:pPr>
        <w:pStyle w:val="FootnoteText"/>
      </w:pPr>
      <w:r>
        <w:rPr>
          <w:rStyle w:val="FootnoteReference"/>
        </w:rPr>
        <w:footnoteRef/>
      </w:r>
      <w:r>
        <w:t xml:space="preserve"> The Human Tissue Act 2004 applies to the “authorised activities” principally the removal, storage and use of “Relevant Materials” (as defined under the Act, including human cells, tissue and organs, but not cell lines) which come from a living or deceased person for “Scheduled Purposes” (these are set out in Schedule 1 of the Act, including, but not limited to, “research in connection with disorders, or the function of the human body”, “education or training relating to human health”, and “transplantation”). </w:t>
      </w:r>
    </w:p>
  </w:footnote>
  <w:footnote w:id="3">
    <w:p w:rsidR="00DE4A77" w:rsidRDefault="00DE4A77">
      <w:pPr>
        <w:pStyle w:val="FootnoteText"/>
      </w:pPr>
      <w:r>
        <w:rPr>
          <w:rStyle w:val="FootnoteReference"/>
        </w:rPr>
        <w:footnoteRef/>
      </w:r>
      <w:r>
        <w:t xml:space="preserve"> The Human Tissue (Quality and Safety for Human Application) Regulations 2007 apply to the procurement, testing, processing, storage, distribution, and import or export of tissues and cells (including cell lines).  “Cells”  mean human cells (whether individually or in an unbound collection) including cell lines, but not including gametes, embryos outside the body, blood or blood components. “Tissue” for the Regulations, means all constituent parts of the human body formed by cells, but not including gametes and embryos outside the body (which are regulated by the Human Fertilisation and Embryology Authority pursuant to the Human Fertilisation and Embryology Act 1990), or organs.</w:t>
      </w:r>
    </w:p>
  </w:footnote>
  <w:footnote w:id="4">
    <w:p w:rsidR="00DE4A77" w:rsidRDefault="00DE4A77">
      <w:pPr>
        <w:pStyle w:val="FootnoteText"/>
      </w:pPr>
      <w:r>
        <w:rPr>
          <w:rStyle w:val="FootnoteReference"/>
        </w:rPr>
        <w:footnoteRef/>
      </w:r>
      <w:r>
        <w:t xml:space="preserve"> Applicable Laws means all laws, rules, regulations, codes of practice, research governance or ethical guidelines, or other requirements of any Regulatory Authority, that may apply to the use of the Material by the Recipient Institution from time to time, including (but not limited) the Human Tissue Act 2004 or the Human Tissue (Scotland)_Act 2006, the Human Tissue (Quality and Safety for Human Application) Regulations 2007, the Human Fertilisation and Embryology Act 1990 (as amended), the EU Tissues and Cells Directive (2004/23/EC) and Commission Directives 2006/17/EC and 2006/86/EC. The Human Tissue Authority Directions and Codes of Practice, and the Medicines for Human Use (Clinical Trials) Regulations 2004, as updated and amended from time to time and, where relevant, the national implementations of the same.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05" w:rsidRDefault="00152D07">
    <w:pPr>
      <w:pStyle w:val="Header"/>
    </w:pPr>
    <w:r w:rsidRPr="00152D07">
      <w:rPr>
        <w:rFonts w:ascii="Calibri" w:eastAsia="Calibri" w:hAnsi="Calibri"/>
        <w:noProof/>
        <w:sz w:val="22"/>
        <w:szCs w:val="22"/>
        <w:lang w:eastAsia="en-GB"/>
      </w:rPr>
      <w:drawing>
        <wp:anchor distT="0" distB="0" distL="114300" distR="114300" simplePos="0" relativeHeight="251659264" behindDoc="0" locked="0" layoutInCell="1" allowOverlap="1" wp14:anchorId="3F498E3F" wp14:editId="03E2DF62">
          <wp:simplePos x="0" y="0"/>
          <wp:positionH relativeFrom="margin">
            <wp:align>right</wp:align>
          </wp:positionH>
          <wp:positionV relativeFrom="paragraph">
            <wp:posOffset>-200891</wp:posOffset>
          </wp:positionV>
          <wp:extent cx="1708327" cy="656141"/>
          <wp:effectExtent l="0" t="0" r="6350" b="0"/>
          <wp:wrapNone/>
          <wp:docPr id="205" name="Picture 205" descr="C:\Users\55124039\AppData\Local\Microsoft\Windows\Temporary Internet Files\Content.Outlook\0V7G28RO\MM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124039\AppData\Local\Microsoft\Windows\Temporary Internet Files\Content.Outlook\0V7G28RO\MMU 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327" cy="6561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6305" w:rsidRDefault="00A86305">
    <w:pPr>
      <w:pStyle w:val="Header"/>
    </w:pPr>
  </w:p>
  <w:p w:rsidR="00A86305" w:rsidRDefault="00A86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F75"/>
    <w:multiLevelType w:val="multilevel"/>
    <w:tmpl w:val="1ED89CCE"/>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5E6E58"/>
    <w:multiLevelType w:val="hybridMultilevel"/>
    <w:tmpl w:val="BB5A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C2725F"/>
    <w:multiLevelType w:val="hybridMultilevel"/>
    <w:tmpl w:val="15C23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B29C1"/>
    <w:multiLevelType w:val="multilevel"/>
    <w:tmpl w:val="AF667D14"/>
    <w:lvl w:ilvl="0">
      <w:start w:val="1"/>
      <w:numFmt w:val="decimal"/>
      <w:lvlRestart w:val="0"/>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right"/>
      <w:pPr>
        <w:tabs>
          <w:tab w:val="num" w:pos="1728"/>
        </w:tabs>
        <w:ind w:left="1728" w:hanging="144"/>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880"/>
        </w:tabs>
        <w:ind w:left="2880" w:hanging="576"/>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2" w15:restartNumberingAfterBreak="0">
    <w:nsid w:val="51655DE7"/>
    <w:multiLevelType w:val="multilevel"/>
    <w:tmpl w:val="821621EC"/>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86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456"/>
        </w:tabs>
        <w:ind w:left="3456" w:hanging="1152"/>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2304"/>
        </w:tabs>
        <w:ind w:left="2304" w:hanging="144"/>
      </w:pPr>
      <w:rPr>
        <w:rFonts w:ascii="Symbol" w:hAnsi="Symbo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76"/>
        </w:tabs>
        <w:ind w:left="0" w:firstLine="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76"/>
        </w:tabs>
        <w:ind w:left="0" w:firstLine="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7F00B5"/>
    <w:multiLevelType w:val="hybridMultilevel"/>
    <w:tmpl w:val="33D25A9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D4570B"/>
    <w:multiLevelType w:val="hybridMultilevel"/>
    <w:tmpl w:val="9E469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3"/>
  </w:num>
  <w:num w:numId="7">
    <w:abstractNumId w:val="7"/>
  </w:num>
  <w:num w:numId="8">
    <w:abstractNumId w:val="16"/>
  </w:num>
  <w:num w:numId="9">
    <w:abstractNumId w:val="17"/>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8"/>
  </w:num>
  <w:num w:numId="22">
    <w:abstractNumId w:val="0"/>
  </w:num>
  <w:num w:numId="23">
    <w:abstractNumId w:val="12"/>
  </w:num>
  <w:num w:numId="24">
    <w:abstractNumId w:val="11"/>
  </w:num>
  <w:num w:numId="25">
    <w:abstractNumId w:val="10"/>
  </w:num>
  <w:num w:numId="26">
    <w:abstractNumId w:val="15"/>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576"/>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7A"/>
    <w:rsid w:val="00020281"/>
    <w:rsid w:val="000235C9"/>
    <w:rsid w:val="00024064"/>
    <w:rsid w:val="00026E42"/>
    <w:rsid w:val="000410B2"/>
    <w:rsid w:val="00044ADD"/>
    <w:rsid w:val="0005165A"/>
    <w:rsid w:val="00082F36"/>
    <w:rsid w:val="000B7AB6"/>
    <w:rsid w:val="000D3E11"/>
    <w:rsid w:val="000D69AB"/>
    <w:rsid w:val="00103274"/>
    <w:rsid w:val="00110CDF"/>
    <w:rsid w:val="00110D25"/>
    <w:rsid w:val="00140D50"/>
    <w:rsid w:val="00147DD4"/>
    <w:rsid w:val="00152815"/>
    <w:rsid w:val="00152D07"/>
    <w:rsid w:val="001E10DE"/>
    <w:rsid w:val="001E297E"/>
    <w:rsid w:val="001F19E5"/>
    <w:rsid w:val="0020088D"/>
    <w:rsid w:val="00213A47"/>
    <w:rsid w:val="00221E17"/>
    <w:rsid w:val="002400ED"/>
    <w:rsid w:val="00254B5B"/>
    <w:rsid w:val="00261234"/>
    <w:rsid w:val="002C2E9B"/>
    <w:rsid w:val="002D5AA8"/>
    <w:rsid w:val="002F09F4"/>
    <w:rsid w:val="002F0B60"/>
    <w:rsid w:val="00310B77"/>
    <w:rsid w:val="00334EA6"/>
    <w:rsid w:val="00340907"/>
    <w:rsid w:val="00374F63"/>
    <w:rsid w:val="003875BC"/>
    <w:rsid w:val="003A3579"/>
    <w:rsid w:val="003A5FA9"/>
    <w:rsid w:val="003A6BFF"/>
    <w:rsid w:val="003B4C68"/>
    <w:rsid w:val="003D54BB"/>
    <w:rsid w:val="003D65EF"/>
    <w:rsid w:val="00405D7C"/>
    <w:rsid w:val="00416695"/>
    <w:rsid w:val="00450DE8"/>
    <w:rsid w:val="0045460D"/>
    <w:rsid w:val="004612F1"/>
    <w:rsid w:val="004A2C1E"/>
    <w:rsid w:val="004B7584"/>
    <w:rsid w:val="004E343C"/>
    <w:rsid w:val="00526264"/>
    <w:rsid w:val="0053427A"/>
    <w:rsid w:val="005533A0"/>
    <w:rsid w:val="0055401A"/>
    <w:rsid w:val="005732F3"/>
    <w:rsid w:val="00580075"/>
    <w:rsid w:val="00594273"/>
    <w:rsid w:val="00595296"/>
    <w:rsid w:val="005B42DD"/>
    <w:rsid w:val="005E2D33"/>
    <w:rsid w:val="005F133E"/>
    <w:rsid w:val="00602B21"/>
    <w:rsid w:val="0060369C"/>
    <w:rsid w:val="00642CB8"/>
    <w:rsid w:val="006600F0"/>
    <w:rsid w:val="006649C1"/>
    <w:rsid w:val="006756D5"/>
    <w:rsid w:val="006B1B82"/>
    <w:rsid w:val="006C7D1A"/>
    <w:rsid w:val="006D5FB7"/>
    <w:rsid w:val="006E72AB"/>
    <w:rsid w:val="006F298E"/>
    <w:rsid w:val="00706A47"/>
    <w:rsid w:val="00717373"/>
    <w:rsid w:val="00717D5F"/>
    <w:rsid w:val="0075062F"/>
    <w:rsid w:val="00774665"/>
    <w:rsid w:val="007770D0"/>
    <w:rsid w:val="00780E8F"/>
    <w:rsid w:val="0078479A"/>
    <w:rsid w:val="00791836"/>
    <w:rsid w:val="00791DBE"/>
    <w:rsid w:val="007B22B4"/>
    <w:rsid w:val="007E2E09"/>
    <w:rsid w:val="008101ED"/>
    <w:rsid w:val="00811811"/>
    <w:rsid w:val="00817F64"/>
    <w:rsid w:val="00857D6A"/>
    <w:rsid w:val="00860F1A"/>
    <w:rsid w:val="008A658C"/>
    <w:rsid w:val="008B6F53"/>
    <w:rsid w:val="008E2A1F"/>
    <w:rsid w:val="008F1E1A"/>
    <w:rsid w:val="008F77F9"/>
    <w:rsid w:val="00925D0A"/>
    <w:rsid w:val="0093053D"/>
    <w:rsid w:val="0098160B"/>
    <w:rsid w:val="00985E9B"/>
    <w:rsid w:val="00992B76"/>
    <w:rsid w:val="009A4E35"/>
    <w:rsid w:val="009C1F4D"/>
    <w:rsid w:val="009E31A0"/>
    <w:rsid w:val="00A033CD"/>
    <w:rsid w:val="00A14655"/>
    <w:rsid w:val="00A53B2A"/>
    <w:rsid w:val="00A63405"/>
    <w:rsid w:val="00A663DD"/>
    <w:rsid w:val="00A86305"/>
    <w:rsid w:val="00A87084"/>
    <w:rsid w:val="00AB682D"/>
    <w:rsid w:val="00AE445A"/>
    <w:rsid w:val="00B16315"/>
    <w:rsid w:val="00B25AEE"/>
    <w:rsid w:val="00B60CD4"/>
    <w:rsid w:val="00B64E99"/>
    <w:rsid w:val="00BC1260"/>
    <w:rsid w:val="00BE235A"/>
    <w:rsid w:val="00BF0E59"/>
    <w:rsid w:val="00BF2EE2"/>
    <w:rsid w:val="00C072F0"/>
    <w:rsid w:val="00C2176B"/>
    <w:rsid w:val="00C36412"/>
    <w:rsid w:val="00C63B92"/>
    <w:rsid w:val="00C84E7D"/>
    <w:rsid w:val="00CC37E0"/>
    <w:rsid w:val="00CD0FDB"/>
    <w:rsid w:val="00D20A94"/>
    <w:rsid w:val="00D21D5E"/>
    <w:rsid w:val="00D23B08"/>
    <w:rsid w:val="00D348DF"/>
    <w:rsid w:val="00D533DB"/>
    <w:rsid w:val="00D57B0D"/>
    <w:rsid w:val="00D86421"/>
    <w:rsid w:val="00DB799D"/>
    <w:rsid w:val="00DC61EC"/>
    <w:rsid w:val="00DE4A77"/>
    <w:rsid w:val="00DE4AE0"/>
    <w:rsid w:val="00E000C2"/>
    <w:rsid w:val="00E10D08"/>
    <w:rsid w:val="00E27D3F"/>
    <w:rsid w:val="00E43A39"/>
    <w:rsid w:val="00E43BCF"/>
    <w:rsid w:val="00E66F93"/>
    <w:rsid w:val="00E84D38"/>
    <w:rsid w:val="00E8557B"/>
    <w:rsid w:val="00ED032B"/>
    <w:rsid w:val="00EF0F45"/>
    <w:rsid w:val="00F00BED"/>
    <w:rsid w:val="00F12405"/>
    <w:rsid w:val="00F40A7C"/>
    <w:rsid w:val="00F54568"/>
    <w:rsid w:val="00F55BD0"/>
    <w:rsid w:val="00F56F65"/>
    <w:rsid w:val="00F662B2"/>
    <w:rsid w:val="00F6647D"/>
    <w:rsid w:val="00F7740F"/>
    <w:rsid w:val="00F83096"/>
    <w:rsid w:val="00FA562E"/>
    <w:rsid w:val="00FB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F439A-3AD2-4033-A0B5-FEB83712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60"/>
    <w:pPr>
      <w:spacing w:after="240"/>
      <w:jc w:val="both"/>
    </w:pPr>
    <w:rPr>
      <w:sz w:val="24"/>
      <w:szCs w:val="24"/>
      <w:lang w:eastAsia="en-US"/>
    </w:rPr>
  </w:style>
  <w:style w:type="paragraph" w:styleId="Heading1">
    <w:name w:val="heading 1"/>
    <w:basedOn w:val="Normal"/>
    <w:next w:val="Normal"/>
    <w:qFormat/>
    <w:rsid w:val="002F0B60"/>
    <w:pPr>
      <w:keepNext/>
      <w:spacing w:before="360" w:after="120"/>
      <w:jc w:val="left"/>
      <w:outlineLvl w:val="0"/>
    </w:pPr>
    <w:rPr>
      <w:rFonts w:cs="Arial"/>
      <w:b/>
      <w:bCs/>
      <w:caps/>
      <w:kern w:val="32"/>
      <w:szCs w:val="32"/>
    </w:rPr>
  </w:style>
  <w:style w:type="paragraph" w:styleId="Heading2">
    <w:name w:val="heading 2"/>
    <w:basedOn w:val="Normal"/>
    <w:next w:val="Normal"/>
    <w:qFormat/>
    <w:rsid w:val="002F0B60"/>
    <w:pPr>
      <w:keepNext/>
      <w:spacing w:before="240" w:after="120"/>
      <w:jc w:val="left"/>
      <w:outlineLvl w:val="1"/>
    </w:pPr>
    <w:rPr>
      <w:rFonts w:cs="Arial"/>
      <w:b/>
      <w:bCs/>
      <w:iCs/>
      <w:szCs w:val="28"/>
    </w:rPr>
  </w:style>
  <w:style w:type="paragraph" w:styleId="Heading3">
    <w:name w:val="heading 3"/>
    <w:basedOn w:val="Normal"/>
    <w:next w:val="Normal"/>
    <w:qFormat/>
    <w:rsid w:val="002F0B60"/>
    <w:pPr>
      <w:keepNext/>
      <w:spacing w:before="240" w:after="120"/>
      <w:jc w:val="left"/>
      <w:outlineLvl w:val="2"/>
    </w:pPr>
    <w:rPr>
      <w:rFonts w:cs="Arial"/>
      <w:bCs/>
      <w:i/>
      <w:szCs w:val="26"/>
    </w:rPr>
  </w:style>
  <w:style w:type="paragraph" w:styleId="Heading4">
    <w:name w:val="heading 4"/>
    <w:basedOn w:val="Normal"/>
    <w:next w:val="Normal"/>
    <w:qFormat/>
    <w:rsid w:val="002F0B60"/>
    <w:pPr>
      <w:keepNext/>
      <w:spacing w:before="240" w:after="60"/>
      <w:jc w:val="left"/>
      <w:outlineLvl w:val="3"/>
    </w:pPr>
    <w:rPr>
      <w:b/>
      <w:bCs/>
      <w:sz w:val="28"/>
      <w:szCs w:val="28"/>
    </w:rPr>
  </w:style>
  <w:style w:type="paragraph" w:styleId="Heading5">
    <w:name w:val="heading 5"/>
    <w:basedOn w:val="Normal"/>
    <w:next w:val="Normal"/>
    <w:qFormat/>
    <w:rsid w:val="002F0B60"/>
    <w:pPr>
      <w:spacing w:before="240" w:after="60"/>
      <w:jc w:val="left"/>
      <w:outlineLvl w:val="4"/>
    </w:pPr>
    <w:rPr>
      <w:b/>
      <w:bCs/>
      <w:i/>
      <w:iCs/>
      <w:sz w:val="26"/>
      <w:szCs w:val="26"/>
    </w:rPr>
  </w:style>
  <w:style w:type="paragraph" w:styleId="Heading6">
    <w:name w:val="heading 6"/>
    <w:basedOn w:val="Normal"/>
    <w:next w:val="Normal"/>
    <w:qFormat/>
    <w:rsid w:val="002F0B60"/>
    <w:pPr>
      <w:spacing w:before="240" w:after="60"/>
      <w:jc w:val="left"/>
      <w:outlineLvl w:val="5"/>
    </w:pPr>
    <w:rPr>
      <w:b/>
      <w:bCs/>
      <w:sz w:val="22"/>
      <w:szCs w:val="22"/>
    </w:rPr>
  </w:style>
  <w:style w:type="paragraph" w:styleId="Heading7">
    <w:name w:val="heading 7"/>
    <w:basedOn w:val="Normal"/>
    <w:next w:val="Normal"/>
    <w:qFormat/>
    <w:rsid w:val="002F0B60"/>
    <w:pPr>
      <w:spacing w:before="240" w:after="60"/>
      <w:jc w:val="left"/>
      <w:outlineLvl w:val="6"/>
    </w:pPr>
  </w:style>
  <w:style w:type="paragraph" w:styleId="Heading8">
    <w:name w:val="heading 8"/>
    <w:basedOn w:val="Normal"/>
    <w:next w:val="Normal"/>
    <w:qFormat/>
    <w:rsid w:val="002F0B60"/>
    <w:pPr>
      <w:spacing w:before="240" w:after="60"/>
      <w:jc w:val="left"/>
      <w:outlineLvl w:val="7"/>
    </w:pPr>
    <w:rPr>
      <w:i/>
      <w:iCs/>
    </w:rPr>
  </w:style>
  <w:style w:type="paragraph" w:styleId="Heading9">
    <w:name w:val="heading 9"/>
    <w:basedOn w:val="Normal"/>
    <w:next w:val="Normal"/>
    <w:qFormat/>
    <w:rsid w:val="002F0B60"/>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F0B60"/>
    <w:rPr>
      <w:sz w:val="16"/>
      <w:szCs w:val="16"/>
    </w:rPr>
  </w:style>
  <w:style w:type="paragraph" w:customStyle="1" w:styleId="Hidden">
    <w:name w:val="Hidden"/>
    <w:basedOn w:val="Normal"/>
    <w:rsid w:val="002F0B60"/>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2F0B60"/>
    <w:pPr>
      <w:jc w:val="center"/>
    </w:pPr>
  </w:style>
  <w:style w:type="paragraph" w:styleId="Footer">
    <w:name w:val="footer"/>
    <w:basedOn w:val="Normal"/>
    <w:link w:val="FooterChar"/>
    <w:uiPriority w:val="99"/>
    <w:rsid w:val="002F0B60"/>
    <w:pPr>
      <w:spacing w:before="240" w:after="0"/>
      <w:jc w:val="center"/>
    </w:pPr>
  </w:style>
  <w:style w:type="character" w:styleId="PageNumber">
    <w:name w:val="page number"/>
    <w:basedOn w:val="DefaultParagraphFont"/>
    <w:semiHidden/>
    <w:rsid w:val="002F0B60"/>
  </w:style>
  <w:style w:type="paragraph" w:styleId="FootnoteText">
    <w:name w:val="footnote text"/>
    <w:basedOn w:val="Normal"/>
    <w:semiHidden/>
    <w:rsid w:val="002F0B60"/>
    <w:pPr>
      <w:spacing w:after="80" w:line="200" w:lineRule="exact"/>
      <w:ind w:firstLine="288"/>
    </w:pPr>
    <w:rPr>
      <w:sz w:val="19"/>
      <w:szCs w:val="20"/>
    </w:rPr>
  </w:style>
  <w:style w:type="character" w:styleId="FootnoteReference">
    <w:name w:val="footnote reference"/>
    <w:basedOn w:val="DefaultParagraphFont"/>
    <w:semiHidden/>
    <w:rsid w:val="002F0B60"/>
    <w:rPr>
      <w:vertAlign w:val="superscript"/>
    </w:rPr>
  </w:style>
  <w:style w:type="paragraph" w:styleId="NoteHeading">
    <w:name w:val="Note Heading"/>
    <w:basedOn w:val="Normal"/>
    <w:next w:val="Normal"/>
    <w:semiHidden/>
    <w:rsid w:val="002F0B60"/>
    <w:pPr>
      <w:numPr>
        <w:numId w:val="21"/>
      </w:numPr>
    </w:pPr>
    <w:rPr>
      <w:color w:val="FF0000"/>
    </w:rPr>
  </w:style>
  <w:style w:type="paragraph" w:styleId="Signature">
    <w:name w:val="Signature"/>
    <w:basedOn w:val="Normal"/>
    <w:semiHidden/>
    <w:rsid w:val="002F0B60"/>
    <w:pPr>
      <w:spacing w:after="0"/>
      <w:ind w:left="3888"/>
      <w:jc w:val="left"/>
    </w:pPr>
  </w:style>
  <w:style w:type="paragraph" w:styleId="Title">
    <w:name w:val="Title"/>
    <w:basedOn w:val="Normal"/>
    <w:next w:val="Normal"/>
    <w:qFormat/>
    <w:rsid w:val="002F0B60"/>
    <w:pPr>
      <w:jc w:val="center"/>
      <w:outlineLvl w:val="0"/>
    </w:pPr>
    <w:rPr>
      <w:rFonts w:cs="Arial"/>
      <w:b/>
      <w:bCs/>
      <w:kern w:val="28"/>
      <w:szCs w:val="32"/>
    </w:rPr>
  </w:style>
  <w:style w:type="paragraph" w:customStyle="1" w:styleId="LetterAddress">
    <w:name w:val="Letter Address"/>
    <w:basedOn w:val="Normal"/>
    <w:rsid w:val="002F0B60"/>
    <w:pPr>
      <w:spacing w:after="280"/>
      <w:jc w:val="left"/>
    </w:pPr>
    <w:rPr>
      <w:sz w:val="22"/>
      <w:szCs w:val="22"/>
    </w:rPr>
  </w:style>
  <w:style w:type="paragraph" w:customStyle="1" w:styleId="LetterFooter">
    <w:name w:val="Letter Footer"/>
    <w:basedOn w:val="Footer"/>
    <w:rsid w:val="002F0B60"/>
    <w:rPr>
      <w:sz w:val="18"/>
      <w:szCs w:val="18"/>
    </w:rPr>
  </w:style>
  <w:style w:type="paragraph" w:customStyle="1" w:styleId="LetterFrom">
    <w:name w:val="Letter From"/>
    <w:basedOn w:val="Normal"/>
    <w:rsid w:val="002F0B60"/>
    <w:pPr>
      <w:spacing w:after="840"/>
      <w:jc w:val="left"/>
    </w:pPr>
    <w:rPr>
      <w:sz w:val="22"/>
      <w:szCs w:val="22"/>
    </w:rPr>
  </w:style>
  <w:style w:type="paragraph" w:styleId="Salutation">
    <w:name w:val="Salutation"/>
    <w:basedOn w:val="Normal"/>
    <w:next w:val="Normal"/>
    <w:semiHidden/>
    <w:rsid w:val="002F0B60"/>
    <w:pPr>
      <w:spacing w:before="240"/>
      <w:jc w:val="left"/>
    </w:pPr>
  </w:style>
  <w:style w:type="paragraph" w:styleId="EnvelopeAddress">
    <w:name w:val="envelope address"/>
    <w:basedOn w:val="Normal"/>
    <w:semiHidden/>
    <w:rsid w:val="002F0B60"/>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2F0B60"/>
    <w:pPr>
      <w:spacing w:after="0"/>
      <w:ind w:left="144" w:hanging="144"/>
      <w:jc w:val="left"/>
    </w:pPr>
  </w:style>
  <w:style w:type="paragraph" w:styleId="EnvelopeReturn">
    <w:name w:val="envelope return"/>
    <w:basedOn w:val="Normal"/>
    <w:semiHidden/>
    <w:rsid w:val="002F0B60"/>
    <w:pPr>
      <w:spacing w:after="0"/>
      <w:jc w:val="left"/>
    </w:pPr>
    <w:rPr>
      <w:rFonts w:cs="Arial"/>
      <w:sz w:val="20"/>
      <w:szCs w:val="20"/>
    </w:rPr>
  </w:style>
  <w:style w:type="character" w:customStyle="1" w:styleId="TickBox">
    <w:name w:val="TickBox"/>
    <w:basedOn w:val="DefaultParagraphFont"/>
    <w:rsid w:val="002F0B60"/>
  </w:style>
  <w:style w:type="paragraph" w:styleId="CommentText">
    <w:name w:val="annotation text"/>
    <w:basedOn w:val="Normal"/>
    <w:link w:val="CommentTextChar"/>
    <w:semiHidden/>
    <w:rsid w:val="002F0B60"/>
    <w:rPr>
      <w:sz w:val="20"/>
      <w:szCs w:val="20"/>
    </w:rPr>
  </w:style>
  <w:style w:type="paragraph" w:customStyle="1" w:styleId="FootnoteSeparator">
    <w:name w:val="Footnote Separator"/>
    <w:basedOn w:val="FootnoteText"/>
    <w:rsid w:val="002F0B60"/>
    <w:pPr>
      <w:spacing w:after="0" w:line="240" w:lineRule="auto"/>
      <w:ind w:firstLine="0"/>
      <w:jc w:val="left"/>
    </w:pPr>
  </w:style>
  <w:style w:type="paragraph" w:styleId="PlainText">
    <w:name w:val="Plain Text"/>
    <w:basedOn w:val="Normal"/>
    <w:semiHidden/>
    <w:rsid w:val="002F0B60"/>
    <w:pPr>
      <w:spacing w:after="0"/>
      <w:jc w:val="left"/>
    </w:pPr>
    <w:rPr>
      <w:rFonts w:ascii="Courier New" w:hAnsi="Courier New" w:cs="Courier New"/>
      <w:sz w:val="20"/>
      <w:szCs w:val="20"/>
    </w:rPr>
  </w:style>
  <w:style w:type="paragraph" w:styleId="BalloonText">
    <w:name w:val="Balloon Text"/>
    <w:basedOn w:val="Normal"/>
    <w:link w:val="BalloonTextChar"/>
    <w:uiPriority w:val="99"/>
    <w:semiHidden/>
    <w:unhideWhenUsed/>
    <w:rsid w:val="004166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95"/>
    <w:rPr>
      <w:rFonts w:ascii="Tahoma" w:hAnsi="Tahoma" w:cs="Tahoma"/>
      <w:sz w:val="16"/>
      <w:szCs w:val="16"/>
      <w:lang w:eastAsia="en-US"/>
    </w:rPr>
  </w:style>
  <w:style w:type="character" w:customStyle="1" w:styleId="FooterChar">
    <w:name w:val="Footer Char"/>
    <w:basedOn w:val="DefaultParagraphFont"/>
    <w:link w:val="Footer"/>
    <w:uiPriority w:val="99"/>
    <w:rsid w:val="00416695"/>
    <w:rPr>
      <w:sz w:val="24"/>
      <w:szCs w:val="24"/>
      <w:lang w:eastAsia="en-US"/>
    </w:rPr>
  </w:style>
  <w:style w:type="paragraph" w:styleId="CommentSubject">
    <w:name w:val="annotation subject"/>
    <w:basedOn w:val="CommentText"/>
    <w:next w:val="CommentText"/>
    <w:link w:val="CommentSubjectChar"/>
    <w:uiPriority w:val="99"/>
    <w:semiHidden/>
    <w:unhideWhenUsed/>
    <w:rsid w:val="00E66F93"/>
    <w:rPr>
      <w:b/>
      <w:bCs/>
    </w:rPr>
  </w:style>
  <w:style w:type="character" w:customStyle="1" w:styleId="CommentTextChar">
    <w:name w:val="Comment Text Char"/>
    <w:basedOn w:val="DefaultParagraphFont"/>
    <w:link w:val="CommentText"/>
    <w:semiHidden/>
    <w:rsid w:val="00E66F93"/>
    <w:rPr>
      <w:lang w:eastAsia="en-US"/>
    </w:rPr>
  </w:style>
  <w:style w:type="character" w:customStyle="1" w:styleId="CommentSubjectChar">
    <w:name w:val="Comment Subject Char"/>
    <w:basedOn w:val="CommentTextChar"/>
    <w:link w:val="CommentSubject"/>
    <w:rsid w:val="00E66F93"/>
    <w:rPr>
      <w:lang w:eastAsia="en-US"/>
    </w:rPr>
  </w:style>
  <w:style w:type="paragraph" w:styleId="ListParagraph">
    <w:name w:val="List Paragraph"/>
    <w:basedOn w:val="Normal"/>
    <w:uiPriority w:val="34"/>
    <w:qFormat/>
    <w:rsid w:val="00D533DB"/>
    <w:pPr>
      <w:ind w:left="720"/>
    </w:pPr>
  </w:style>
  <w:style w:type="character" w:styleId="Hyperlink">
    <w:name w:val="Hyperlink"/>
    <w:basedOn w:val="DefaultParagraphFont"/>
    <w:uiPriority w:val="99"/>
    <w:unhideWhenUsed/>
    <w:rsid w:val="00F54568"/>
    <w:rPr>
      <w:color w:val="0000FF" w:themeColor="hyperlink"/>
      <w:u w:val="single"/>
    </w:rPr>
  </w:style>
  <w:style w:type="character" w:customStyle="1" w:styleId="HeaderChar">
    <w:name w:val="Header Char"/>
    <w:basedOn w:val="DefaultParagraphFont"/>
    <w:link w:val="Header"/>
    <w:uiPriority w:val="99"/>
    <w:rsid w:val="00152D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E-Delivery@m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MH2\Standard%20Forms%20and%20Letters\Standards\18%20Material%20Transfer%20Agreement%20-Amended%20am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E2F8-9684-4C83-B94B-764B393B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 Material Transfer Agreement -Amended amh2.dot</Template>
  <TotalTime>0</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18 Material Transfer Agreement - Transfer by the University [WD601-070]</vt:lpstr>
    </vt:vector>
  </TitlesOfParts>
  <Manager>cam</Manager>
  <Company>University of Oxford</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Material Transfer Agreement - Transfer by the University [WD601-070]</dc:title>
  <dc:creator>amh2</dc:creator>
  <cp:keywords>Creation: 24-03-98 09:24a</cp:keywords>
  <cp:lastModifiedBy>Alison Lloyd</cp:lastModifiedBy>
  <cp:revision>2</cp:revision>
  <cp:lastPrinted>2012-04-18T13:58:00Z</cp:lastPrinted>
  <dcterms:created xsi:type="dcterms:W3CDTF">2017-10-27T13:16:00Z</dcterms:created>
  <dcterms:modified xsi:type="dcterms:W3CDTF">2017-10-27T13:16:00Z</dcterms:modified>
</cp:coreProperties>
</file>