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E88A0" w14:textId="77777777" w:rsidR="00D362CF" w:rsidRDefault="00D362CF" w:rsidP="00132CF1">
      <w:pPr>
        <w:spacing w:after="0" w:line="240" w:lineRule="auto"/>
        <w:rPr>
          <w:b/>
          <w:sz w:val="36"/>
          <w:szCs w:val="36"/>
        </w:rPr>
      </w:pP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D362CF" w:rsidRPr="00A17394" w14:paraId="68310BA4" w14:textId="77777777" w:rsidTr="00D362CF">
        <w:trPr>
          <w:trHeight w:hRule="exact" w:val="286"/>
        </w:trPr>
        <w:tc>
          <w:tcPr>
            <w:tcW w:w="5026" w:type="dxa"/>
            <w:vMerge w:val="restart"/>
            <w:tcBorders>
              <w:top w:val="single" w:sz="4" w:space="0" w:color="000000"/>
              <w:left w:val="single" w:sz="4" w:space="0" w:color="000000"/>
              <w:right w:val="single" w:sz="4" w:space="0" w:color="000000"/>
            </w:tcBorders>
          </w:tcPr>
          <w:p w14:paraId="248C2FFA" w14:textId="77777777" w:rsidR="00D362CF" w:rsidRPr="00A17394" w:rsidRDefault="000B59C2" w:rsidP="00D362CF">
            <w:pPr>
              <w:spacing w:after="0" w:line="272" w:lineRule="exact"/>
              <w:ind w:left="897" w:right="-20" w:hanging="567"/>
              <w:jc w:val="center"/>
              <w:rPr>
                <w:rFonts w:ascii="Arial" w:eastAsia="Arial" w:hAnsi="Arial" w:cs="Arial"/>
                <w:sz w:val="24"/>
                <w:szCs w:val="24"/>
              </w:rPr>
            </w:pPr>
            <w:r>
              <w:rPr>
                <w:rFonts w:ascii="Calibri" w:eastAsia="Calibri" w:hAnsi="Calibri" w:cs="Times New Roman"/>
                <w:noProof/>
                <w:sz w:val="24"/>
                <w:szCs w:val="24"/>
                <w:lang w:eastAsia="en-GB"/>
              </w:rPr>
              <mc:AlternateContent>
                <mc:Choice Requires="wps">
                  <w:drawing>
                    <wp:anchor distT="0" distB="0" distL="114300" distR="114300" simplePos="0" relativeHeight="251781120" behindDoc="0" locked="0" layoutInCell="1" allowOverlap="1" wp14:anchorId="2A12F013" wp14:editId="3390C84B">
                      <wp:simplePos x="0" y="0"/>
                      <wp:positionH relativeFrom="column">
                        <wp:posOffset>94615</wp:posOffset>
                      </wp:positionH>
                      <wp:positionV relativeFrom="paragraph">
                        <wp:posOffset>21590</wp:posOffset>
                      </wp:positionV>
                      <wp:extent cx="453390" cy="4851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F24CE" w14:textId="546D12FD" w:rsidR="00441CFB" w:rsidRDefault="00441CFB" w:rsidP="00D362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12F013" id="_x0000_t202" coordsize="21600,21600" o:spt="202" path="m,l,21600r21600,l21600,xe">
                      <v:stroke joinstyle="miter"/>
                      <v:path gradientshapeok="t" o:connecttype="rect"/>
                    </v:shapetype>
                    <v:shape id="Text Box 2" o:spid="_x0000_s1026" type="#_x0000_t202" style="position:absolute;left:0;text-align:left;margin-left:7.45pt;margin-top:1.7pt;width:35.7pt;height:38.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" stroked="f">
                      <v:textbox>
                        <w:txbxContent>
                          <w:p w14:paraId="7F6F24CE" w14:textId="546D12FD" w:rsidR="00441CFB" w:rsidRDefault="00441CFB" w:rsidP="00D362CF"/>
                        </w:txbxContent>
                      </v:textbox>
                    </v:shape>
                  </w:pict>
                </mc:Fallback>
              </mc:AlternateContent>
            </w:r>
            <w:r w:rsidR="00D362CF" w:rsidRPr="00A17394">
              <w:rPr>
                <w:rFonts w:ascii="Arial" w:eastAsia="Arial" w:hAnsi="Arial" w:cs="Arial"/>
                <w:sz w:val="24"/>
                <w:szCs w:val="24"/>
              </w:rPr>
              <w:t xml:space="preserve">   </w:t>
            </w:r>
          </w:p>
          <w:p w14:paraId="31195918" w14:textId="77777777" w:rsidR="00D362CF" w:rsidRPr="00A17394" w:rsidRDefault="00D362CF" w:rsidP="00D362CF">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347BCE4D" w14:textId="77777777" w:rsidR="00D362CF" w:rsidRPr="00A17394" w:rsidRDefault="00D362CF" w:rsidP="00D362CF">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0CA63EFC" w14:textId="77777777" w:rsidR="00D362CF" w:rsidRPr="00A17394" w:rsidRDefault="00D362CF" w:rsidP="00D362CF">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60CB094F" w14:textId="546A790B" w:rsidR="00D362CF" w:rsidRPr="00A17394" w:rsidRDefault="00D362CF" w:rsidP="00D362CF">
            <w:pPr>
              <w:spacing w:after="0" w:line="272" w:lineRule="exact"/>
              <w:ind w:right="-20"/>
              <w:rPr>
                <w:rFonts w:ascii="Arial" w:eastAsia="Arial" w:hAnsi="Arial" w:cs="Arial"/>
                <w:sz w:val="20"/>
                <w:szCs w:val="20"/>
              </w:rPr>
            </w:pPr>
            <w:r>
              <w:rPr>
                <w:rFonts w:ascii="Arial" w:eastAsia="Arial" w:hAnsi="Arial" w:cs="Arial"/>
                <w:sz w:val="20"/>
                <w:szCs w:val="20"/>
              </w:rPr>
              <w:t xml:space="preserve"> BP </w:t>
            </w:r>
          </w:p>
        </w:tc>
      </w:tr>
      <w:tr w:rsidR="00D362CF" w:rsidRPr="00A17394" w14:paraId="22A3B72A" w14:textId="77777777" w:rsidTr="00D362CF">
        <w:trPr>
          <w:trHeight w:hRule="exact" w:val="286"/>
        </w:trPr>
        <w:tc>
          <w:tcPr>
            <w:tcW w:w="5026" w:type="dxa"/>
            <w:vMerge/>
            <w:tcBorders>
              <w:top w:val="single" w:sz="4" w:space="0" w:color="000000"/>
              <w:left w:val="single" w:sz="4" w:space="0" w:color="000000"/>
              <w:right w:val="single" w:sz="4" w:space="0" w:color="000000"/>
            </w:tcBorders>
          </w:tcPr>
          <w:p w14:paraId="3C987AA7" w14:textId="77777777" w:rsidR="00D362CF" w:rsidRPr="00A17394" w:rsidRDefault="00D362CF" w:rsidP="00D362CF">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40A63DF9" w14:textId="77777777" w:rsidR="00D362CF" w:rsidRPr="00A17394" w:rsidRDefault="00D362CF" w:rsidP="00D362CF">
            <w:pPr>
              <w:spacing w:after="0" w:line="273" w:lineRule="exact"/>
              <w:ind w:left="273" w:right="-20"/>
              <w:rPr>
                <w:rFonts w:ascii="Arial" w:eastAsia="Arial" w:hAnsi="Arial" w:cs="Arial"/>
                <w:b/>
                <w:bCs/>
              </w:rPr>
            </w:pPr>
            <w:r w:rsidRPr="00A17394">
              <w:rPr>
                <w:rFonts w:ascii="Arial" w:eastAsia="Arial" w:hAnsi="Arial" w:cs="Arial"/>
                <w:b/>
                <w:bCs/>
              </w:rPr>
              <w:t>Version</w:t>
            </w:r>
          </w:p>
          <w:p w14:paraId="44A4431D" w14:textId="77777777" w:rsidR="00D362CF" w:rsidRPr="00A17394" w:rsidRDefault="00D362CF" w:rsidP="00D362CF">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6CAF7837" w14:textId="52D0D568" w:rsidR="00D362CF" w:rsidRPr="00A17394" w:rsidRDefault="003A1B3D" w:rsidP="00D362CF">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D362CF" w:rsidRPr="00A17394" w14:paraId="63D31981" w14:textId="77777777" w:rsidTr="00D362CF">
        <w:trPr>
          <w:trHeight w:hRule="exact" w:val="286"/>
        </w:trPr>
        <w:tc>
          <w:tcPr>
            <w:tcW w:w="5026" w:type="dxa"/>
            <w:vMerge/>
            <w:tcBorders>
              <w:top w:val="single" w:sz="4" w:space="0" w:color="000000"/>
              <w:left w:val="single" w:sz="4" w:space="0" w:color="000000"/>
              <w:right w:val="single" w:sz="4" w:space="0" w:color="000000"/>
            </w:tcBorders>
          </w:tcPr>
          <w:p w14:paraId="7DB6905C" w14:textId="77777777" w:rsidR="00D362CF" w:rsidRPr="00A17394" w:rsidRDefault="00D362CF" w:rsidP="00D362CF">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5FCD0BE9" w14:textId="5CFEF26D" w:rsidR="00D362CF" w:rsidRPr="00A17394" w:rsidRDefault="00D362CF" w:rsidP="00D362CF">
            <w:pPr>
              <w:spacing w:after="0" w:line="273" w:lineRule="exact"/>
              <w:ind w:left="273" w:right="-20"/>
              <w:rPr>
                <w:rFonts w:ascii="Arial" w:eastAsia="Arial" w:hAnsi="Arial" w:cs="Arial"/>
                <w:b/>
                <w:bCs/>
              </w:rPr>
            </w:pPr>
            <w:r w:rsidRPr="00A17394">
              <w:rPr>
                <w:rFonts w:ascii="Arial" w:eastAsia="Arial" w:hAnsi="Arial" w:cs="Arial"/>
                <w:b/>
                <w:bCs/>
              </w:rPr>
              <w:t>Date</w:t>
            </w:r>
            <w:r w:rsidR="003A1B3D">
              <w:rPr>
                <w:rFonts w:ascii="Arial" w:eastAsia="Arial" w:hAnsi="Arial" w:cs="Arial"/>
                <w:b/>
                <w:bCs/>
              </w:rPr>
              <w:t xml:space="preserve"> created</w:t>
            </w:r>
          </w:p>
        </w:tc>
        <w:tc>
          <w:tcPr>
            <w:tcW w:w="2693" w:type="dxa"/>
            <w:tcBorders>
              <w:top w:val="single" w:sz="4" w:space="0" w:color="000000"/>
              <w:left w:val="single" w:sz="4" w:space="0" w:color="000000"/>
              <w:bottom w:val="single" w:sz="4" w:space="0" w:color="000000"/>
              <w:right w:val="single" w:sz="4" w:space="0" w:color="000000"/>
            </w:tcBorders>
          </w:tcPr>
          <w:p w14:paraId="584ED876" w14:textId="77777777" w:rsidR="00D362CF" w:rsidRPr="00A17394" w:rsidRDefault="00FC6455" w:rsidP="00D362CF">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3A1B3D" w:rsidRPr="00A17394" w14:paraId="4B0B73FC" w14:textId="77777777" w:rsidTr="00D362CF">
        <w:trPr>
          <w:trHeight w:hRule="exact" w:val="286"/>
        </w:trPr>
        <w:tc>
          <w:tcPr>
            <w:tcW w:w="5026" w:type="dxa"/>
            <w:vMerge/>
            <w:tcBorders>
              <w:top w:val="single" w:sz="4" w:space="0" w:color="000000"/>
              <w:left w:val="single" w:sz="4" w:space="0" w:color="000000"/>
              <w:right w:val="single" w:sz="4" w:space="0" w:color="000000"/>
            </w:tcBorders>
          </w:tcPr>
          <w:p w14:paraId="3EBD0971" w14:textId="77777777" w:rsidR="003A1B3D" w:rsidRPr="00A17394" w:rsidRDefault="003A1B3D" w:rsidP="00D362CF">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75201827" w14:textId="5B8607CE" w:rsidR="003A1B3D" w:rsidRPr="00A17394" w:rsidRDefault="003A1B3D" w:rsidP="00D362CF">
            <w:pPr>
              <w:spacing w:after="0" w:line="273" w:lineRule="exact"/>
              <w:ind w:left="273" w:right="-20"/>
              <w:rPr>
                <w:rFonts w:ascii="Arial" w:eastAsia="Arial" w:hAnsi="Arial" w:cs="Arial"/>
                <w:b/>
                <w:bCs/>
              </w:rPr>
            </w:pPr>
            <w:r>
              <w:rPr>
                <w:rFonts w:ascii="Arial" w:eastAsia="Arial" w:hAnsi="Arial" w:cs="Arial"/>
                <w:b/>
                <w:bCs/>
              </w:rPr>
              <w:t>Reviewed</w:t>
            </w:r>
          </w:p>
        </w:tc>
        <w:tc>
          <w:tcPr>
            <w:tcW w:w="2693" w:type="dxa"/>
            <w:tcBorders>
              <w:top w:val="single" w:sz="4" w:space="0" w:color="000000"/>
              <w:left w:val="single" w:sz="4" w:space="0" w:color="000000"/>
              <w:bottom w:val="single" w:sz="4" w:space="0" w:color="000000"/>
              <w:right w:val="single" w:sz="4" w:space="0" w:color="000000"/>
            </w:tcBorders>
          </w:tcPr>
          <w:p w14:paraId="6B4B83C8" w14:textId="4A3906B8" w:rsidR="003A1B3D" w:rsidRDefault="003A1B3D" w:rsidP="00D362CF">
            <w:pPr>
              <w:spacing w:after="0" w:line="272" w:lineRule="exact"/>
              <w:ind w:left="102" w:right="-20"/>
              <w:rPr>
                <w:rFonts w:ascii="Arial" w:eastAsia="Arial" w:hAnsi="Arial" w:cs="Arial"/>
                <w:sz w:val="20"/>
                <w:szCs w:val="20"/>
              </w:rPr>
            </w:pPr>
            <w:r>
              <w:rPr>
                <w:rFonts w:ascii="Arial" w:eastAsia="Arial" w:hAnsi="Arial" w:cs="Arial"/>
                <w:sz w:val="20"/>
                <w:szCs w:val="20"/>
              </w:rPr>
              <w:t>11/01/2021</w:t>
            </w:r>
          </w:p>
        </w:tc>
      </w:tr>
      <w:tr w:rsidR="00D362CF" w:rsidRPr="00A17394" w14:paraId="2D23D64B" w14:textId="77777777" w:rsidTr="007F086E">
        <w:trPr>
          <w:trHeight w:hRule="exact" w:val="539"/>
        </w:trPr>
        <w:tc>
          <w:tcPr>
            <w:tcW w:w="5026" w:type="dxa"/>
            <w:vMerge/>
            <w:tcBorders>
              <w:top w:val="single" w:sz="4" w:space="0" w:color="000000"/>
              <w:left w:val="single" w:sz="4" w:space="0" w:color="000000"/>
              <w:right w:val="single" w:sz="4" w:space="0" w:color="000000"/>
            </w:tcBorders>
          </w:tcPr>
          <w:p w14:paraId="3486669F" w14:textId="77777777" w:rsidR="00D362CF" w:rsidRPr="00A17394" w:rsidRDefault="00D362CF" w:rsidP="00D362CF">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231BA5CC" w14:textId="77777777" w:rsidR="00D362CF" w:rsidRPr="00A17394" w:rsidRDefault="00D362CF" w:rsidP="00D362CF">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76B45A3F" w14:textId="77777777" w:rsidR="00DE05A4" w:rsidRPr="00A17394" w:rsidRDefault="007F086E" w:rsidP="00D362CF">
            <w:pPr>
              <w:spacing w:after="0" w:line="272" w:lineRule="exact"/>
              <w:ind w:left="102" w:right="-20"/>
              <w:rPr>
                <w:rFonts w:ascii="Arial" w:eastAsia="Arial" w:hAnsi="Arial" w:cs="Arial"/>
                <w:sz w:val="20"/>
                <w:szCs w:val="20"/>
              </w:rPr>
            </w:pPr>
            <w:r>
              <w:rPr>
                <w:rFonts w:ascii="Arial" w:eastAsia="Arial" w:hAnsi="Arial" w:cs="Arial"/>
                <w:sz w:val="20"/>
                <w:szCs w:val="20"/>
              </w:rPr>
              <w:t xml:space="preserve">Lecturer in </w:t>
            </w:r>
            <w:r w:rsidR="00DE05A4">
              <w:rPr>
                <w:rFonts w:ascii="Arial" w:eastAsia="Arial" w:hAnsi="Arial" w:cs="Arial"/>
                <w:sz w:val="20"/>
                <w:szCs w:val="20"/>
              </w:rPr>
              <w:t xml:space="preserve">Geography and </w:t>
            </w:r>
          </w:p>
          <w:p w14:paraId="7FF72C9A" w14:textId="77777777" w:rsidR="00D362CF" w:rsidRPr="00A17394" w:rsidRDefault="007F086E" w:rsidP="00D362CF">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48770AC1" w14:textId="77777777" w:rsidR="00D362CF" w:rsidRPr="00A17394" w:rsidRDefault="00D362CF" w:rsidP="00D362CF">
            <w:pPr>
              <w:spacing w:after="0" w:line="272" w:lineRule="exact"/>
              <w:ind w:left="102" w:right="-20"/>
              <w:rPr>
                <w:rFonts w:ascii="Arial" w:eastAsia="Arial" w:hAnsi="Arial" w:cs="Arial"/>
                <w:sz w:val="20"/>
                <w:szCs w:val="20"/>
              </w:rPr>
            </w:pPr>
          </w:p>
          <w:p w14:paraId="19E45CDE" w14:textId="77777777" w:rsidR="00D362CF" w:rsidRPr="00A17394" w:rsidRDefault="00D362CF" w:rsidP="00D362CF">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68CB6073" w14:textId="77777777" w:rsidR="00D362CF" w:rsidRPr="00A17394" w:rsidRDefault="00D362CF" w:rsidP="00D362CF">
            <w:pPr>
              <w:spacing w:after="0" w:line="272" w:lineRule="exact"/>
              <w:ind w:left="102" w:right="-20"/>
              <w:rPr>
                <w:rFonts w:ascii="Arial" w:eastAsia="Arial" w:hAnsi="Arial" w:cs="Arial"/>
                <w:sz w:val="20"/>
                <w:szCs w:val="20"/>
              </w:rPr>
            </w:pPr>
          </w:p>
          <w:p w14:paraId="5D4017A2" w14:textId="77777777" w:rsidR="00D362CF" w:rsidRPr="00A17394" w:rsidRDefault="00D362CF" w:rsidP="00D362CF">
            <w:pPr>
              <w:spacing w:after="0" w:line="272" w:lineRule="exact"/>
              <w:ind w:left="102" w:right="-20"/>
              <w:rPr>
                <w:rFonts w:ascii="Arial" w:eastAsia="Arial" w:hAnsi="Arial" w:cs="Arial"/>
                <w:sz w:val="20"/>
                <w:szCs w:val="20"/>
              </w:rPr>
            </w:pPr>
          </w:p>
          <w:p w14:paraId="7ED7855A" w14:textId="77777777" w:rsidR="00D362CF" w:rsidRPr="00A17394" w:rsidRDefault="00D362CF" w:rsidP="00D362CF">
            <w:pPr>
              <w:spacing w:after="0" w:line="272" w:lineRule="exact"/>
              <w:ind w:left="102" w:right="-20"/>
              <w:rPr>
                <w:rFonts w:ascii="Arial" w:eastAsia="Arial" w:hAnsi="Arial" w:cs="Arial"/>
                <w:sz w:val="20"/>
                <w:szCs w:val="20"/>
              </w:rPr>
            </w:pPr>
          </w:p>
        </w:tc>
      </w:tr>
      <w:tr w:rsidR="00D362CF" w:rsidRPr="00A17394" w14:paraId="0BD17B01" w14:textId="77777777" w:rsidTr="00D362CF">
        <w:trPr>
          <w:trHeight w:val="567"/>
        </w:trPr>
        <w:tc>
          <w:tcPr>
            <w:tcW w:w="5026" w:type="dxa"/>
            <w:vMerge/>
            <w:tcBorders>
              <w:left w:val="single" w:sz="4" w:space="0" w:color="000000"/>
              <w:right w:val="single" w:sz="4" w:space="0" w:color="000000"/>
            </w:tcBorders>
          </w:tcPr>
          <w:p w14:paraId="52E0B3D1" w14:textId="77777777" w:rsidR="00D362CF" w:rsidRPr="00A17394" w:rsidRDefault="00D362CF" w:rsidP="00D362CF">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115F3816" w14:textId="77777777" w:rsidR="00D362CF" w:rsidRPr="00A17394" w:rsidRDefault="00D362CF" w:rsidP="00D362CF">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0CF771B2" w14:textId="77777777" w:rsidR="00D362CF" w:rsidRPr="00A17394" w:rsidRDefault="00FC6455" w:rsidP="00D362CF">
            <w:pPr>
              <w:spacing w:after="0" w:line="272" w:lineRule="exact"/>
              <w:ind w:left="102" w:right="-20"/>
              <w:rPr>
                <w:rFonts w:ascii="Arial" w:eastAsia="Arial" w:hAnsi="Arial" w:cs="Arial"/>
                <w:sz w:val="20"/>
                <w:szCs w:val="20"/>
              </w:rPr>
            </w:pPr>
            <w:r>
              <w:rPr>
                <w:rFonts w:ascii="Arial" w:eastAsia="Arial" w:hAnsi="Arial" w:cs="Arial"/>
                <w:sz w:val="20"/>
                <w:szCs w:val="20"/>
              </w:rPr>
              <w:t>Head of Sustainability</w:t>
            </w:r>
          </w:p>
        </w:tc>
      </w:tr>
      <w:tr w:rsidR="00D362CF" w:rsidRPr="00A17394" w14:paraId="355A72F7" w14:textId="77777777" w:rsidTr="00D362CF">
        <w:trPr>
          <w:trHeight w:hRule="exact" w:val="1115"/>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7E6897D2" w14:textId="77777777" w:rsidR="00D362CF" w:rsidRPr="00A17394" w:rsidRDefault="00D362CF" w:rsidP="00D362CF">
            <w:pPr>
              <w:tabs>
                <w:tab w:val="left" w:pos="897"/>
              </w:tabs>
              <w:spacing w:after="0" w:line="240" w:lineRule="auto"/>
              <w:ind w:left="755" w:right="51" w:hanging="643"/>
              <w:jc w:val="center"/>
              <w:rPr>
                <w:rFonts w:ascii="Arial" w:eastAsia="Times New Roman" w:hAnsi="Arial" w:cs="Times New Roman"/>
                <w:b/>
                <w:sz w:val="28"/>
                <w:szCs w:val="28"/>
              </w:rPr>
            </w:pPr>
          </w:p>
          <w:p w14:paraId="0D9557EA" w14:textId="1139C4DA" w:rsidR="00D362CF" w:rsidRPr="00DE05A4" w:rsidRDefault="00D362CF" w:rsidP="00D362CF">
            <w:pPr>
              <w:tabs>
                <w:tab w:val="left" w:pos="897"/>
              </w:tabs>
              <w:spacing w:after="0" w:line="240" w:lineRule="auto"/>
              <w:ind w:left="755" w:right="51" w:hanging="643"/>
              <w:jc w:val="center"/>
              <w:rPr>
                <w:rFonts w:ascii="Arial" w:eastAsia="Arial" w:hAnsi="Arial" w:cs="Arial"/>
                <w:sz w:val="24"/>
                <w:szCs w:val="24"/>
              </w:rPr>
            </w:pPr>
            <w:r w:rsidRPr="00DE05A4">
              <w:rPr>
                <w:rFonts w:ascii="Arial" w:hAnsi="Arial" w:cs="Arial"/>
                <w:b/>
                <w:sz w:val="36"/>
                <w:szCs w:val="36"/>
              </w:rPr>
              <w:t>Biodiversity</w:t>
            </w:r>
            <w:r w:rsidR="00BF49BE">
              <w:rPr>
                <w:rFonts w:ascii="Arial" w:hAnsi="Arial" w:cs="Arial"/>
                <w:b/>
                <w:sz w:val="36"/>
                <w:szCs w:val="36"/>
              </w:rPr>
              <w:t xml:space="preserve"> Policy</w:t>
            </w:r>
            <w:r w:rsidRPr="00DE05A4">
              <w:rPr>
                <w:rFonts w:ascii="Arial" w:hAnsi="Arial" w:cs="Arial"/>
                <w:b/>
                <w:sz w:val="36"/>
                <w:szCs w:val="36"/>
              </w:rPr>
              <w:t xml:space="preserve"> Procedures </w:t>
            </w:r>
          </w:p>
        </w:tc>
      </w:tr>
    </w:tbl>
    <w:p w14:paraId="69F94817" w14:textId="77777777" w:rsidR="00D362CF" w:rsidRDefault="00D362CF" w:rsidP="00132CF1">
      <w:pPr>
        <w:spacing w:after="0" w:line="240" w:lineRule="auto"/>
        <w:rPr>
          <w:b/>
          <w:sz w:val="36"/>
          <w:szCs w:val="36"/>
        </w:rPr>
      </w:pPr>
    </w:p>
    <w:p w14:paraId="1B4F9CCF" w14:textId="77777777" w:rsidR="00D362CF" w:rsidRDefault="00D362CF" w:rsidP="00132CF1">
      <w:pPr>
        <w:spacing w:after="0" w:line="240" w:lineRule="auto"/>
        <w:rPr>
          <w:b/>
          <w:sz w:val="36"/>
          <w:szCs w:val="36"/>
        </w:rPr>
      </w:pPr>
    </w:p>
    <w:p w14:paraId="583F6DBD" w14:textId="77777777" w:rsidR="00D362CF" w:rsidRDefault="00D362CF" w:rsidP="00132CF1">
      <w:pPr>
        <w:spacing w:after="0" w:line="240" w:lineRule="auto"/>
        <w:rPr>
          <w:b/>
          <w:sz w:val="36"/>
          <w:szCs w:val="36"/>
        </w:rPr>
      </w:pPr>
    </w:p>
    <w:p w14:paraId="1461E2E0" w14:textId="77777777" w:rsidR="00D362CF" w:rsidRDefault="00D362CF" w:rsidP="00132CF1">
      <w:pPr>
        <w:spacing w:after="0" w:line="240" w:lineRule="auto"/>
        <w:rPr>
          <w:b/>
          <w:sz w:val="36"/>
          <w:szCs w:val="36"/>
        </w:rPr>
      </w:pPr>
    </w:p>
    <w:p w14:paraId="0A495E7B" w14:textId="77777777" w:rsidR="00D362CF" w:rsidRDefault="00D362CF" w:rsidP="00132CF1">
      <w:pPr>
        <w:spacing w:after="0" w:line="240" w:lineRule="auto"/>
        <w:rPr>
          <w:b/>
          <w:sz w:val="36"/>
          <w:szCs w:val="36"/>
        </w:rPr>
      </w:pPr>
    </w:p>
    <w:p w14:paraId="3BBA4384" w14:textId="77777777" w:rsidR="00D362CF" w:rsidRDefault="00D362CF" w:rsidP="00132CF1">
      <w:pPr>
        <w:spacing w:after="0" w:line="240" w:lineRule="auto"/>
        <w:rPr>
          <w:b/>
          <w:sz w:val="36"/>
          <w:szCs w:val="36"/>
        </w:rPr>
      </w:pPr>
    </w:p>
    <w:p w14:paraId="73BCE695" w14:textId="77777777" w:rsidR="00D362CF" w:rsidRDefault="00D362CF" w:rsidP="00132CF1">
      <w:pPr>
        <w:spacing w:after="0" w:line="240" w:lineRule="auto"/>
        <w:rPr>
          <w:b/>
          <w:sz w:val="36"/>
          <w:szCs w:val="36"/>
        </w:rPr>
      </w:pPr>
    </w:p>
    <w:p w14:paraId="30E6D4D8" w14:textId="77777777" w:rsidR="00D362CF" w:rsidRDefault="00D362CF" w:rsidP="00132CF1">
      <w:pPr>
        <w:spacing w:after="0" w:line="240" w:lineRule="auto"/>
        <w:rPr>
          <w:b/>
          <w:sz w:val="36"/>
          <w:szCs w:val="36"/>
        </w:rPr>
      </w:pPr>
    </w:p>
    <w:p w14:paraId="22803FE8" w14:textId="479880F6" w:rsidR="00D362CF" w:rsidRDefault="00D362CF" w:rsidP="00D362CF">
      <w:pPr>
        <w:spacing w:after="0" w:line="240" w:lineRule="auto"/>
        <w:jc w:val="center"/>
        <w:rPr>
          <w:noProof/>
          <w:lang w:eastAsia="en-GB"/>
        </w:rPr>
      </w:pPr>
    </w:p>
    <w:p w14:paraId="40982693" w14:textId="24C92AA0" w:rsidR="00A968CD" w:rsidRDefault="00A968CD" w:rsidP="00D362CF">
      <w:pPr>
        <w:spacing w:after="0" w:line="240" w:lineRule="auto"/>
        <w:jc w:val="center"/>
        <w:rPr>
          <w:noProof/>
          <w:lang w:eastAsia="en-GB"/>
        </w:rPr>
      </w:pPr>
    </w:p>
    <w:p w14:paraId="5474F00D" w14:textId="2529F7D8" w:rsidR="00A968CD" w:rsidRDefault="00A968CD" w:rsidP="00D362CF">
      <w:pPr>
        <w:spacing w:after="0" w:line="240" w:lineRule="auto"/>
        <w:jc w:val="center"/>
        <w:rPr>
          <w:noProof/>
          <w:lang w:eastAsia="en-GB"/>
        </w:rPr>
      </w:pPr>
    </w:p>
    <w:p w14:paraId="5615DA21" w14:textId="1F5E1AD4" w:rsidR="00A968CD" w:rsidRDefault="00A968CD" w:rsidP="00D362CF">
      <w:pPr>
        <w:spacing w:after="0" w:line="240" w:lineRule="auto"/>
        <w:jc w:val="center"/>
        <w:rPr>
          <w:noProof/>
          <w:lang w:eastAsia="en-GB"/>
        </w:rPr>
      </w:pPr>
    </w:p>
    <w:p w14:paraId="7837EDA3" w14:textId="14A47004" w:rsidR="00A968CD" w:rsidRDefault="00A968CD" w:rsidP="00D362CF">
      <w:pPr>
        <w:spacing w:after="0" w:line="240" w:lineRule="auto"/>
        <w:jc w:val="center"/>
        <w:rPr>
          <w:noProof/>
          <w:lang w:eastAsia="en-GB"/>
        </w:rPr>
      </w:pPr>
    </w:p>
    <w:p w14:paraId="036A0F37" w14:textId="16D66895" w:rsidR="00A968CD" w:rsidRDefault="00A968CD" w:rsidP="00D362CF">
      <w:pPr>
        <w:spacing w:after="0" w:line="240" w:lineRule="auto"/>
        <w:jc w:val="center"/>
        <w:rPr>
          <w:noProof/>
          <w:lang w:eastAsia="en-GB"/>
        </w:rPr>
      </w:pPr>
    </w:p>
    <w:p w14:paraId="3A76C710" w14:textId="79BF8DB8" w:rsidR="00A968CD" w:rsidRDefault="00A968CD" w:rsidP="00D362CF">
      <w:pPr>
        <w:spacing w:after="0" w:line="240" w:lineRule="auto"/>
        <w:jc w:val="center"/>
        <w:rPr>
          <w:noProof/>
          <w:lang w:eastAsia="en-GB"/>
        </w:rPr>
      </w:pPr>
    </w:p>
    <w:p w14:paraId="44ACD50A" w14:textId="3575AA97" w:rsidR="00A968CD" w:rsidRDefault="00A968CD" w:rsidP="00D362CF">
      <w:pPr>
        <w:spacing w:after="0" w:line="240" w:lineRule="auto"/>
        <w:jc w:val="center"/>
        <w:rPr>
          <w:noProof/>
          <w:lang w:eastAsia="en-GB"/>
        </w:rPr>
      </w:pPr>
    </w:p>
    <w:p w14:paraId="7E1E210B" w14:textId="64E69A0E" w:rsidR="00A968CD" w:rsidRDefault="00A968CD" w:rsidP="00D362CF">
      <w:pPr>
        <w:spacing w:after="0" w:line="240" w:lineRule="auto"/>
        <w:jc w:val="center"/>
        <w:rPr>
          <w:noProof/>
          <w:lang w:eastAsia="en-GB"/>
        </w:rPr>
      </w:pPr>
    </w:p>
    <w:p w14:paraId="7DB0FD0C" w14:textId="09E8C021" w:rsidR="00A968CD" w:rsidRDefault="00A968CD" w:rsidP="00D362CF">
      <w:pPr>
        <w:spacing w:after="0" w:line="240" w:lineRule="auto"/>
        <w:jc w:val="center"/>
        <w:rPr>
          <w:noProof/>
          <w:lang w:eastAsia="en-GB"/>
        </w:rPr>
      </w:pPr>
    </w:p>
    <w:p w14:paraId="411F74C0" w14:textId="6ECEBD84" w:rsidR="00A968CD" w:rsidRDefault="00A968CD" w:rsidP="00D362CF">
      <w:pPr>
        <w:spacing w:after="0" w:line="240" w:lineRule="auto"/>
        <w:jc w:val="center"/>
        <w:rPr>
          <w:noProof/>
          <w:lang w:eastAsia="en-GB"/>
        </w:rPr>
      </w:pPr>
    </w:p>
    <w:p w14:paraId="0C497402" w14:textId="78F4185C" w:rsidR="00A968CD" w:rsidRDefault="00A968CD" w:rsidP="00D362CF">
      <w:pPr>
        <w:spacing w:after="0" w:line="240" w:lineRule="auto"/>
        <w:jc w:val="center"/>
        <w:rPr>
          <w:noProof/>
          <w:lang w:eastAsia="en-GB"/>
        </w:rPr>
      </w:pPr>
    </w:p>
    <w:p w14:paraId="475784FF" w14:textId="039602FB" w:rsidR="00A968CD" w:rsidRDefault="00A968CD" w:rsidP="00D362CF">
      <w:pPr>
        <w:spacing w:after="0" w:line="240" w:lineRule="auto"/>
        <w:jc w:val="center"/>
        <w:rPr>
          <w:noProof/>
          <w:lang w:eastAsia="en-GB"/>
        </w:rPr>
      </w:pPr>
    </w:p>
    <w:p w14:paraId="42325DEE" w14:textId="77777777" w:rsidR="00A968CD" w:rsidRDefault="00A968CD" w:rsidP="00D362CF">
      <w:pPr>
        <w:spacing w:after="0" w:line="240" w:lineRule="auto"/>
        <w:jc w:val="center"/>
        <w:rPr>
          <w:b/>
          <w:sz w:val="36"/>
          <w:szCs w:val="36"/>
        </w:rPr>
      </w:pPr>
    </w:p>
    <w:p w14:paraId="2D206E2A" w14:textId="77777777" w:rsidR="00D362CF" w:rsidRDefault="00D362CF" w:rsidP="00132CF1">
      <w:pPr>
        <w:spacing w:after="0" w:line="240" w:lineRule="auto"/>
        <w:rPr>
          <w:b/>
          <w:sz w:val="36"/>
          <w:szCs w:val="36"/>
        </w:rPr>
      </w:pPr>
    </w:p>
    <w:p w14:paraId="502F14A7" w14:textId="77777777" w:rsidR="00D362CF" w:rsidRDefault="00D362CF" w:rsidP="00132CF1">
      <w:pPr>
        <w:spacing w:after="0" w:line="240" w:lineRule="auto"/>
        <w:rPr>
          <w:b/>
          <w:sz w:val="36"/>
          <w:szCs w:val="36"/>
        </w:rPr>
      </w:pPr>
    </w:p>
    <w:p w14:paraId="39382AE0" w14:textId="77777777" w:rsidR="00D362CF" w:rsidRDefault="00D362CF" w:rsidP="00132CF1">
      <w:pPr>
        <w:spacing w:after="0" w:line="240" w:lineRule="auto"/>
        <w:rPr>
          <w:b/>
          <w:sz w:val="36"/>
          <w:szCs w:val="36"/>
        </w:rPr>
      </w:pPr>
    </w:p>
    <w:p w14:paraId="3AD1B5E8" w14:textId="77777777" w:rsidR="00D362CF" w:rsidRDefault="00D362CF" w:rsidP="00132CF1">
      <w:pPr>
        <w:spacing w:after="0" w:line="240" w:lineRule="auto"/>
        <w:rPr>
          <w:b/>
          <w:sz w:val="36"/>
          <w:szCs w:val="36"/>
        </w:rPr>
      </w:pPr>
    </w:p>
    <w:p w14:paraId="1A3C59A7" w14:textId="77777777" w:rsidR="00D362CF" w:rsidRDefault="00D362CF" w:rsidP="00132CF1">
      <w:pPr>
        <w:spacing w:after="0" w:line="240" w:lineRule="auto"/>
        <w:rPr>
          <w:b/>
          <w:sz w:val="36"/>
          <w:szCs w:val="36"/>
        </w:rPr>
      </w:pPr>
    </w:p>
    <w:p w14:paraId="18482361" w14:textId="77777777" w:rsidR="00D362CF" w:rsidRDefault="00D362CF" w:rsidP="00132CF1">
      <w:pPr>
        <w:spacing w:after="0" w:line="240" w:lineRule="auto"/>
        <w:rPr>
          <w:b/>
          <w:sz w:val="36"/>
          <w:szCs w:val="36"/>
        </w:rPr>
      </w:pPr>
    </w:p>
    <w:p w14:paraId="2281ED33" w14:textId="77777777" w:rsidR="00132CF1" w:rsidRDefault="00132CF1" w:rsidP="00132CF1">
      <w:pPr>
        <w:spacing w:after="0" w:line="240" w:lineRule="auto"/>
        <w:rPr>
          <w:b/>
          <w:sz w:val="36"/>
          <w:szCs w:val="36"/>
        </w:rPr>
      </w:pPr>
    </w:p>
    <w:sdt>
      <w:sdtPr>
        <w:rPr>
          <w:rFonts w:asciiTheme="minorHAnsi" w:eastAsiaTheme="minorHAnsi" w:hAnsiTheme="minorHAnsi" w:cstheme="minorBidi"/>
          <w:color w:val="auto"/>
          <w:sz w:val="22"/>
          <w:szCs w:val="22"/>
          <w:lang w:val="en-GB"/>
        </w:rPr>
        <w:id w:val="-564176977"/>
        <w:docPartObj>
          <w:docPartGallery w:val="Table of Contents"/>
          <w:docPartUnique/>
        </w:docPartObj>
      </w:sdtPr>
      <w:sdtEndPr>
        <w:rPr>
          <w:b/>
          <w:bCs/>
          <w:noProof/>
        </w:rPr>
      </w:sdtEndPr>
      <w:sdtContent>
        <w:p w14:paraId="6D757067" w14:textId="77777777" w:rsidR="00EA0B14" w:rsidRPr="00EA0B14" w:rsidRDefault="00EA0B14">
          <w:pPr>
            <w:pStyle w:val="TOCHeading"/>
            <w:rPr>
              <w:rFonts w:ascii="Arial" w:hAnsi="Arial" w:cs="Arial"/>
              <w:b/>
              <w:color w:val="000000" w:themeColor="text1"/>
            </w:rPr>
          </w:pPr>
          <w:r w:rsidRPr="00EA0B14">
            <w:rPr>
              <w:rFonts w:ascii="Arial" w:hAnsi="Arial" w:cs="Arial"/>
              <w:b/>
              <w:color w:val="000000" w:themeColor="text1"/>
            </w:rPr>
            <w:t>Contents</w:t>
          </w:r>
        </w:p>
        <w:p w14:paraId="4D660612" w14:textId="77777777" w:rsidR="00EA0B14" w:rsidRDefault="00A250BF">
          <w:pPr>
            <w:pStyle w:val="TOC1"/>
            <w:tabs>
              <w:tab w:val="right" w:leader="dot" w:pos="9016"/>
            </w:tabs>
            <w:rPr>
              <w:rFonts w:eastAsiaTheme="minorEastAsia"/>
              <w:noProof/>
              <w:lang w:eastAsia="en-GB"/>
            </w:rPr>
          </w:pPr>
          <w:r>
            <w:fldChar w:fldCharType="begin"/>
          </w:r>
          <w:r w:rsidR="00EA0B14">
            <w:instrText xml:space="preserve"> TOC \o "1-3" \h \z \u </w:instrText>
          </w:r>
          <w:r>
            <w:fldChar w:fldCharType="separate"/>
          </w:r>
          <w:hyperlink w:anchor="_Toc412812918" w:history="1">
            <w:r w:rsidR="00EA0B14" w:rsidRPr="00E55F35">
              <w:rPr>
                <w:rStyle w:val="Hyperlink"/>
                <w:rFonts w:ascii="Arial" w:hAnsi="Arial" w:cs="Arial"/>
                <w:b/>
                <w:noProof/>
              </w:rPr>
              <w:t xml:space="preserve">Biodiversity Procedure 1.1: </w:t>
            </w:r>
            <w:r w:rsidR="00EA0B14" w:rsidRPr="00E55F35">
              <w:rPr>
                <w:rStyle w:val="Hyperlink"/>
                <w:rFonts w:ascii="Arial" w:hAnsi="Arial" w:cs="Arial"/>
                <w:noProof/>
              </w:rPr>
              <w:t>Invasive plants</w:t>
            </w:r>
            <w:r w:rsidR="00EA0B14">
              <w:rPr>
                <w:noProof/>
                <w:webHidden/>
              </w:rPr>
              <w:tab/>
            </w:r>
            <w:r>
              <w:rPr>
                <w:noProof/>
                <w:webHidden/>
              </w:rPr>
              <w:fldChar w:fldCharType="begin"/>
            </w:r>
            <w:r w:rsidR="00EA0B14">
              <w:rPr>
                <w:noProof/>
                <w:webHidden/>
              </w:rPr>
              <w:instrText xml:space="preserve"> PAGEREF _Toc412812918 \h </w:instrText>
            </w:r>
            <w:r>
              <w:rPr>
                <w:noProof/>
                <w:webHidden/>
              </w:rPr>
            </w:r>
            <w:r>
              <w:rPr>
                <w:noProof/>
                <w:webHidden/>
              </w:rPr>
              <w:fldChar w:fldCharType="separate"/>
            </w:r>
            <w:r w:rsidR="00C737F8">
              <w:rPr>
                <w:noProof/>
                <w:webHidden/>
              </w:rPr>
              <w:t>3</w:t>
            </w:r>
            <w:r>
              <w:rPr>
                <w:noProof/>
                <w:webHidden/>
              </w:rPr>
              <w:fldChar w:fldCharType="end"/>
            </w:r>
          </w:hyperlink>
        </w:p>
        <w:p w14:paraId="5E03B4AF" w14:textId="77777777" w:rsidR="00EA0B14" w:rsidRDefault="00A968CD">
          <w:pPr>
            <w:pStyle w:val="TOC1"/>
            <w:tabs>
              <w:tab w:val="right" w:leader="dot" w:pos="9016"/>
            </w:tabs>
            <w:rPr>
              <w:rFonts w:eastAsiaTheme="minorEastAsia"/>
              <w:noProof/>
              <w:lang w:eastAsia="en-GB"/>
            </w:rPr>
          </w:pPr>
          <w:hyperlink w:anchor="_Toc412812919" w:history="1">
            <w:r w:rsidR="00EA0B14" w:rsidRPr="00E55F35">
              <w:rPr>
                <w:rStyle w:val="Hyperlink"/>
                <w:rFonts w:ascii="Arial" w:hAnsi="Arial" w:cs="Arial"/>
                <w:b/>
                <w:noProof/>
              </w:rPr>
              <w:t>Biodiversity Procedure 1.2</w:t>
            </w:r>
            <w:r w:rsidR="00EA0B14" w:rsidRPr="00E55F35">
              <w:rPr>
                <w:rStyle w:val="Hyperlink"/>
                <w:rFonts w:ascii="Arial" w:hAnsi="Arial" w:cs="Arial"/>
                <w:noProof/>
              </w:rPr>
              <w:t>: Japanese knotweed</w:t>
            </w:r>
            <w:r w:rsidR="00EA0B14">
              <w:rPr>
                <w:noProof/>
                <w:webHidden/>
              </w:rPr>
              <w:tab/>
            </w:r>
            <w:r w:rsidR="00A250BF">
              <w:rPr>
                <w:noProof/>
                <w:webHidden/>
              </w:rPr>
              <w:fldChar w:fldCharType="begin"/>
            </w:r>
            <w:r w:rsidR="00EA0B14">
              <w:rPr>
                <w:noProof/>
                <w:webHidden/>
              </w:rPr>
              <w:instrText xml:space="preserve"> PAGEREF _Toc412812919 \h </w:instrText>
            </w:r>
            <w:r w:rsidR="00A250BF">
              <w:rPr>
                <w:noProof/>
                <w:webHidden/>
              </w:rPr>
            </w:r>
            <w:r w:rsidR="00A250BF">
              <w:rPr>
                <w:noProof/>
                <w:webHidden/>
              </w:rPr>
              <w:fldChar w:fldCharType="separate"/>
            </w:r>
            <w:r w:rsidR="00C737F8">
              <w:rPr>
                <w:noProof/>
                <w:webHidden/>
              </w:rPr>
              <w:t>5</w:t>
            </w:r>
            <w:r w:rsidR="00A250BF">
              <w:rPr>
                <w:noProof/>
                <w:webHidden/>
              </w:rPr>
              <w:fldChar w:fldCharType="end"/>
            </w:r>
          </w:hyperlink>
        </w:p>
        <w:p w14:paraId="4F3776BD" w14:textId="77777777" w:rsidR="00EA0B14" w:rsidRDefault="00A968CD">
          <w:pPr>
            <w:pStyle w:val="TOC1"/>
            <w:tabs>
              <w:tab w:val="right" w:leader="dot" w:pos="9016"/>
            </w:tabs>
            <w:rPr>
              <w:rFonts w:eastAsiaTheme="minorEastAsia"/>
              <w:noProof/>
              <w:lang w:eastAsia="en-GB"/>
            </w:rPr>
          </w:pPr>
          <w:hyperlink w:anchor="_Toc412812920" w:history="1">
            <w:r w:rsidR="00EA0B14" w:rsidRPr="00E55F35">
              <w:rPr>
                <w:rStyle w:val="Hyperlink"/>
                <w:rFonts w:ascii="Arial" w:hAnsi="Arial" w:cs="Arial"/>
                <w:b/>
                <w:noProof/>
              </w:rPr>
              <w:t>Biodiversity Procedure 1.3</w:t>
            </w:r>
            <w:r w:rsidR="00EA0B14" w:rsidRPr="00E55F35">
              <w:rPr>
                <w:rStyle w:val="Hyperlink"/>
                <w:rFonts w:ascii="Arial" w:hAnsi="Arial" w:cs="Arial"/>
                <w:noProof/>
              </w:rPr>
              <w:t>: Giant hogweed</w:t>
            </w:r>
            <w:r w:rsidR="00EA0B14">
              <w:rPr>
                <w:noProof/>
                <w:webHidden/>
              </w:rPr>
              <w:tab/>
            </w:r>
            <w:r w:rsidR="00A250BF">
              <w:rPr>
                <w:noProof/>
                <w:webHidden/>
              </w:rPr>
              <w:fldChar w:fldCharType="begin"/>
            </w:r>
            <w:r w:rsidR="00EA0B14">
              <w:rPr>
                <w:noProof/>
                <w:webHidden/>
              </w:rPr>
              <w:instrText xml:space="preserve"> PAGEREF _Toc412812920 \h </w:instrText>
            </w:r>
            <w:r w:rsidR="00A250BF">
              <w:rPr>
                <w:noProof/>
                <w:webHidden/>
              </w:rPr>
            </w:r>
            <w:r w:rsidR="00A250BF">
              <w:rPr>
                <w:noProof/>
                <w:webHidden/>
              </w:rPr>
              <w:fldChar w:fldCharType="separate"/>
            </w:r>
            <w:r w:rsidR="00C737F8">
              <w:rPr>
                <w:noProof/>
                <w:webHidden/>
              </w:rPr>
              <w:t>7</w:t>
            </w:r>
            <w:r w:rsidR="00A250BF">
              <w:rPr>
                <w:noProof/>
                <w:webHidden/>
              </w:rPr>
              <w:fldChar w:fldCharType="end"/>
            </w:r>
          </w:hyperlink>
        </w:p>
        <w:p w14:paraId="1DD31059" w14:textId="77777777" w:rsidR="00EA0B14" w:rsidRDefault="00A968CD">
          <w:pPr>
            <w:pStyle w:val="TOC1"/>
            <w:tabs>
              <w:tab w:val="right" w:leader="dot" w:pos="9016"/>
            </w:tabs>
            <w:rPr>
              <w:rFonts w:eastAsiaTheme="minorEastAsia"/>
              <w:noProof/>
              <w:lang w:eastAsia="en-GB"/>
            </w:rPr>
          </w:pPr>
          <w:hyperlink w:anchor="_Toc412812921" w:history="1">
            <w:r w:rsidR="00EA0B14" w:rsidRPr="00E55F35">
              <w:rPr>
                <w:rStyle w:val="Hyperlink"/>
                <w:rFonts w:ascii="Arial" w:hAnsi="Arial" w:cs="Arial"/>
                <w:b/>
                <w:noProof/>
              </w:rPr>
              <w:t>Biodiversity Procedure 1.4</w:t>
            </w:r>
            <w:r w:rsidR="00EA0B14" w:rsidRPr="00E55F35">
              <w:rPr>
                <w:rStyle w:val="Hyperlink"/>
                <w:rFonts w:ascii="Arial" w:hAnsi="Arial" w:cs="Arial"/>
                <w:noProof/>
              </w:rPr>
              <w:t>: Himalayan balsam</w:t>
            </w:r>
            <w:r w:rsidR="00EA0B14">
              <w:rPr>
                <w:noProof/>
                <w:webHidden/>
              </w:rPr>
              <w:tab/>
            </w:r>
            <w:r w:rsidR="00A250BF">
              <w:rPr>
                <w:noProof/>
                <w:webHidden/>
              </w:rPr>
              <w:fldChar w:fldCharType="begin"/>
            </w:r>
            <w:r w:rsidR="00EA0B14">
              <w:rPr>
                <w:noProof/>
                <w:webHidden/>
              </w:rPr>
              <w:instrText xml:space="preserve"> PAGEREF _Toc412812921 \h </w:instrText>
            </w:r>
            <w:r w:rsidR="00A250BF">
              <w:rPr>
                <w:noProof/>
                <w:webHidden/>
              </w:rPr>
            </w:r>
            <w:r w:rsidR="00A250BF">
              <w:rPr>
                <w:noProof/>
                <w:webHidden/>
              </w:rPr>
              <w:fldChar w:fldCharType="separate"/>
            </w:r>
            <w:r w:rsidR="00C737F8">
              <w:rPr>
                <w:noProof/>
                <w:webHidden/>
              </w:rPr>
              <w:t>9</w:t>
            </w:r>
            <w:r w:rsidR="00A250BF">
              <w:rPr>
                <w:noProof/>
                <w:webHidden/>
              </w:rPr>
              <w:fldChar w:fldCharType="end"/>
            </w:r>
          </w:hyperlink>
        </w:p>
        <w:p w14:paraId="4526D816" w14:textId="77777777" w:rsidR="00EA0B14" w:rsidRDefault="00A968CD">
          <w:pPr>
            <w:pStyle w:val="TOC1"/>
            <w:tabs>
              <w:tab w:val="right" w:leader="dot" w:pos="9016"/>
            </w:tabs>
            <w:rPr>
              <w:rFonts w:eastAsiaTheme="minorEastAsia"/>
              <w:noProof/>
              <w:lang w:eastAsia="en-GB"/>
            </w:rPr>
          </w:pPr>
          <w:hyperlink w:anchor="_Toc412812922" w:history="1">
            <w:r w:rsidR="00EA0B14" w:rsidRPr="00E55F35">
              <w:rPr>
                <w:rStyle w:val="Hyperlink"/>
                <w:rFonts w:ascii="Arial" w:hAnsi="Arial" w:cs="Arial"/>
                <w:b/>
                <w:noProof/>
              </w:rPr>
              <w:t>Biodiversity Procedure 1.5:</w:t>
            </w:r>
            <w:r w:rsidR="00EA0B14" w:rsidRPr="00E55F35">
              <w:rPr>
                <w:rStyle w:val="Hyperlink"/>
                <w:rFonts w:ascii="Arial" w:hAnsi="Arial" w:cs="Arial"/>
                <w:noProof/>
              </w:rPr>
              <w:t xml:space="preserve"> Control of invasive plants with herbicides</w:t>
            </w:r>
            <w:r w:rsidR="00EA0B14">
              <w:rPr>
                <w:noProof/>
                <w:webHidden/>
              </w:rPr>
              <w:tab/>
            </w:r>
            <w:r w:rsidR="00A250BF">
              <w:rPr>
                <w:noProof/>
                <w:webHidden/>
              </w:rPr>
              <w:fldChar w:fldCharType="begin"/>
            </w:r>
            <w:r w:rsidR="00EA0B14">
              <w:rPr>
                <w:noProof/>
                <w:webHidden/>
              </w:rPr>
              <w:instrText xml:space="preserve"> PAGEREF _Toc412812922 \h </w:instrText>
            </w:r>
            <w:r w:rsidR="00A250BF">
              <w:rPr>
                <w:noProof/>
                <w:webHidden/>
              </w:rPr>
            </w:r>
            <w:r w:rsidR="00A250BF">
              <w:rPr>
                <w:noProof/>
                <w:webHidden/>
              </w:rPr>
              <w:fldChar w:fldCharType="separate"/>
            </w:r>
            <w:r w:rsidR="00C737F8">
              <w:rPr>
                <w:noProof/>
                <w:webHidden/>
              </w:rPr>
              <w:t>11</w:t>
            </w:r>
            <w:r w:rsidR="00A250BF">
              <w:rPr>
                <w:noProof/>
                <w:webHidden/>
              </w:rPr>
              <w:fldChar w:fldCharType="end"/>
            </w:r>
          </w:hyperlink>
        </w:p>
        <w:p w14:paraId="7E3C8ED8" w14:textId="77777777" w:rsidR="00EA0B14" w:rsidRDefault="00A968CD">
          <w:pPr>
            <w:pStyle w:val="TOC1"/>
            <w:tabs>
              <w:tab w:val="right" w:leader="dot" w:pos="9016"/>
            </w:tabs>
            <w:rPr>
              <w:rFonts w:eastAsiaTheme="minorEastAsia"/>
              <w:noProof/>
              <w:lang w:eastAsia="en-GB"/>
            </w:rPr>
          </w:pPr>
          <w:hyperlink w:anchor="_Toc412812923" w:history="1">
            <w:r w:rsidR="00EA0B14" w:rsidRPr="00E55F35">
              <w:rPr>
                <w:rStyle w:val="Hyperlink"/>
                <w:rFonts w:ascii="Arial" w:hAnsi="Arial" w:cs="Arial"/>
                <w:b/>
                <w:noProof/>
              </w:rPr>
              <w:t>Biodiversity Procedure 1.6:</w:t>
            </w:r>
            <w:r w:rsidR="00EA0B14" w:rsidRPr="00EA0B14">
              <w:rPr>
                <w:rStyle w:val="Hyperlink"/>
                <w:noProof/>
                <w:u w:val="none"/>
              </w:rPr>
              <w:t xml:space="preserve"> </w:t>
            </w:r>
            <w:hyperlink w:anchor="_Toc412812924" w:history="1">
              <w:r w:rsidR="00EA0B14" w:rsidRPr="00C737F8">
                <w:rPr>
                  <w:rStyle w:val="Hyperlink"/>
                  <w:rFonts w:ascii="Arial" w:hAnsi="Arial" w:cs="Arial"/>
                  <w:noProof/>
                  <w:color w:val="000000" w:themeColor="text1"/>
                  <w:u w:val="none"/>
                </w:rPr>
                <w:t>Control of invasive plants by digging up</w:t>
              </w:r>
              <w:r w:rsidR="00EA0B14" w:rsidRPr="00EA0B14">
                <w:rPr>
                  <w:rStyle w:val="Hyperlink"/>
                  <w:rFonts w:ascii="Arial" w:hAnsi="Arial" w:cs="Arial"/>
                  <w:noProof/>
                  <w:u w:val="none"/>
                </w:rPr>
                <w:t>……………………….</w:t>
              </w:r>
              <w:r w:rsidR="00A250BF" w:rsidRPr="00EA0B14">
                <w:rPr>
                  <w:noProof/>
                  <w:webHidden/>
                </w:rPr>
                <w:fldChar w:fldCharType="begin"/>
              </w:r>
              <w:r w:rsidR="00EA0B14" w:rsidRPr="00EA0B14">
                <w:rPr>
                  <w:noProof/>
                  <w:webHidden/>
                </w:rPr>
                <w:instrText xml:space="preserve"> PAGEREF _Toc412812924 \h </w:instrText>
              </w:r>
              <w:r w:rsidR="00A250BF" w:rsidRPr="00EA0B14">
                <w:rPr>
                  <w:noProof/>
                  <w:webHidden/>
                </w:rPr>
              </w:r>
              <w:r w:rsidR="00A250BF" w:rsidRPr="00EA0B14">
                <w:rPr>
                  <w:noProof/>
                  <w:webHidden/>
                </w:rPr>
                <w:fldChar w:fldCharType="separate"/>
              </w:r>
              <w:r w:rsidR="00C737F8">
                <w:rPr>
                  <w:noProof/>
                  <w:webHidden/>
                </w:rPr>
                <w:t>13</w:t>
              </w:r>
              <w:r w:rsidR="00A250BF" w:rsidRPr="00EA0B14">
                <w:rPr>
                  <w:noProof/>
                  <w:webHidden/>
                </w:rPr>
                <w:fldChar w:fldCharType="end"/>
              </w:r>
            </w:hyperlink>
            <w:r w:rsidR="00EA0B14">
              <w:rPr>
                <w:rStyle w:val="Hyperlink"/>
                <w:noProof/>
              </w:rPr>
              <w:t xml:space="preserve"> </w:t>
            </w:r>
          </w:hyperlink>
        </w:p>
        <w:p w14:paraId="7440DFEA" w14:textId="77777777" w:rsidR="00EA0B14" w:rsidRDefault="00A968CD">
          <w:pPr>
            <w:pStyle w:val="TOC1"/>
            <w:tabs>
              <w:tab w:val="right" w:leader="dot" w:pos="9016"/>
            </w:tabs>
            <w:rPr>
              <w:rFonts w:eastAsiaTheme="minorEastAsia"/>
              <w:noProof/>
              <w:lang w:eastAsia="en-GB"/>
            </w:rPr>
          </w:pPr>
          <w:hyperlink w:anchor="_Toc412812925" w:history="1">
            <w:r w:rsidR="00EA0B14" w:rsidRPr="00E55F35">
              <w:rPr>
                <w:rStyle w:val="Hyperlink"/>
                <w:rFonts w:ascii="Arial" w:hAnsi="Arial" w:cs="Arial"/>
                <w:b/>
                <w:noProof/>
              </w:rPr>
              <w:t xml:space="preserve">Biodiversity Procedure 1.7: </w:t>
            </w:r>
            <w:r w:rsidR="00EA0B14" w:rsidRPr="00E55F35">
              <w:rPr>
                <w:rStyle w:val="Hyperlink"/>
                <w:rFonts w:ascii="Arial" w:hAnsi="Arial" w:cs="Arial"/>
                <w:noProof/>
              </w:rPr>
              <w:t>Control of invasive plants by cutting and burning</w:t>
            </w:r>
            <w:r w:rsidR="00EA0B14">
              <w:rPr>
                <w:noProof/>
                <w:webHidden/>
              </w:rPr>
              <w:tab/>
            </w:r>
            <w:r w:rsidR="00A250BF">
              <w:rPr>
                <w:noProof/>
                <w:webHidden/>
              </w:rPr>
              <w:fldChar w:fldCharType="begin"/>
            </w:r>
            <w:r w:rsidR="00EA0B14">
              <w:rPr>
                <w:noProof/>
                <w:webHidden/>
              </w:rPr>
              <w:instrText xml:space="preserve"> PAGEREF _Toc412812925 \h </w:instrText>
            </w:r>
            <w:r w:rsidR="00A250BF">
              <w:rPr>
                <w:noProof/>
                <w:webHidden/>
              </w:rPr>
            </w:r>
            <w:r w:rsidR="00A250BF">
              <w:rPr>
                <w:noProof/>
                <w:webHidden/>
              </w:rPr>
              <w:fldChar w:fldCharType="separate"/>
            </w:r>
            <w:r w:rsidR="00C737F8">
              <w:rPr>
                <w:noProof/>
                <w:webHidden/>
              </w:rPr>
              <w:t>15</w:t>
            </w:r>
            <w:r w:rsidR="00A250BF">
              <w:rPr>
                <w:noProof/>
                <w:webHidden/>
              </w:rPr>
              <w:fldChar w:fldCharType="end"/>
            </w:r>
          </w:hyperlink>
        </w:p>
        <w:p w14:paraId="77DB0020" w14:textId="77777777" w:rsidR="00EA0B14" w:rsidRDefault="00A968CD">
          <w:pPr>
            <w:pStyle w:val="TOC1"/>
            <w:tabs>
              <w:tab w:val="right" w:leader="dot" w:pos="9016"/>
            </w:tabs>
            <w:rPr>
              <w:rFonts w:eastAsiaTheme="minorEastAsia"/>
              <w:noProof/>
              <w:lang w:eastAsia="en-GB"/>
            </w:rPr>
          </w:pPr>
          <w:hyperlink w:anchor="_Toc412812926" w:history="1">
            <w:r w:rsidR="00EA0B14" w:rsidRPr="00E55F35">
              <w:rPr>
                <w:rStyle w:val="Hyperlink"/>
                <w:rFonts w:ascii="Arial" w:hAnsi="Arial" w:cs="Arial"/>
                <w:b/>
                <w:noProof/>
              </w:rPr>
              <w:t>Biodiversity Procedure 1.8:</w:t>
            </w:r>
            <w:r w:rsidR="00EA0B14">
              <w:rPr>
                <w:rStyle w:val="Hyperlink"/>
                <w:rFonts w:ascii="Arial" w:hAnsi="Arial" w:cs="Arial"/>
                <w:b/>
                <w:noProof/>
              </w:rPr>
              <w:t xml:space="preserve"> </w:t>
            </w:r>
            <w:r w:rsidR="00EA0B14" w:rsidRPr="00EA0B14">
              <w:rPr>
                <w:rStyle w:val="Hyperlink"/>
                <w:rFonts w:ascii="Arial" w:hAnsi="Arial" w:cs="Arial"/>
                <w:noProof/>
              </w:rPr>
              <w:t>Control of invasive plants by burying</w:t>
            </w:r>
            <w:r w:rsidR="00EA0B14">
              <w:rPr>
                <w:noProof/>
                <w:webHidden/>
              </w:rPr>
              <w:tab/>
            </w:r>
            <w:r w:rsidR="00A250BF">
              <w:rPr>
                <w:noProof/>
                <w:webHidden/>
              </w:rPr>
              <w:fldChar w:fldCharType="begin"/>
            </w:r>
            <w:r w:rsidR="00EA0B14">
              <w:rPr>
                <w:noProof/>
                <w:webHidden/>
              </w:rPr>
              <w:instrText xml:space="preserve"> PAGEREF _Toc412812926 \h </w:instrText>
            </w:r>
            <w:r w:rsidR="00A250BF">
              <w:rPr>
                <w:noProof/>
                <w:webHidden/>
              </w:rPr>
            </w:r>
            <w:r w:rsidR="00A250BF">
              <w:rPr>
                <w:noProof/>
                <w:webHidden/>
              </w:rPr>
              <w:fldChar w:fldCharType="separate"/>
            </w:r>
            <w:r w:rsidR="00C737F8">
              <w:rPr>
                <w:noProof/>
                <w:webHidden/>
              </w:rPr>
              <w:t>17</w:t>
            </w:r>
            <w:r w:rsidR="00A250BF">
              <w:rPr>
                <w:noProof/>
                <w:webHidden/>
              </w:rPr>
              <w:fldChar w:fldCharType="end"/>
            </w:r>
          </w:hyperlink>
        </w:p>
        <w:p w14:paraId="27A0D006" w14:textId="77777777" w:rsidR="00EA0B14" w:rsidRDefault="00A968CD">
          <w:pPr>
            <w:pStyle w:val="TOC1"/>
            <w:tabs>
              <w:tab w:val="right" w:leader="dot" w:pos="9016"/>
            </w:tabs>
            <w:rPr>
              <w:rFonts w:eastAsiaTheme="minorEastAsia"/>
              <w:noProof/>
              <w:lang w:eastAsia="en-GB"/>
            </w:rPr>
          </w:pPr>
          <w:hyperlink w:anchor="_Toc412812928" w:history="1">
            <w:r w:rsidR="00EA0B14" w:rsidRPr="00E55F35">
              <w:rPr>
                <w:rStyle w:val="Hyperlink"/>
                <w:rFonts w:ascii="Arial" w:hAnsi="Arial" w:cs="Arial"/>
                <w:b/>
                <w:noProof/>
              </w:rPr>
              <w:t>Biodiversity Procedure 2.1</w:t>
            </w:r>
            <w:r w:rsidR="00EA0B14" w:rsidRPr="00E55F35">
              <w:rPr>
                <w:rStyle w:val="Hyperlink"/>
                <w:rFonts w:ascii="Arial" w:hAnsi="Arial" w:cs="Arial"/>
                <w:noProof/>
              </w:rPr>
              <w:t>: Injurious weeds</w:t>
            </w:r>
            <w:r w:rsidR="00EA0B14">
              <w:rPr>
                <w:noProof/>
                <w:webHidden/>
              </w:rPr>
              <w:tab/>
            </w:r>
            <w:r w:rsidR="00A250BF">
              <w:rPr>
                <w:noProof/>
                <w:webHidden/>
              </w:rPr>
              <w:fldChar w:fldCharType="begin"/>
            </w:r>
            <w:r w:rsidR="00EA0B14">
              <w:rPr>
                <w:noProof/>
                <w:webHidden/>
              </w:rPr>
              <w:instrText xml:space="preserve"> PAGEREF _Toc412812928 \h </w:instrText>
            </w:r>
            <w:r w:rsidR="00A250BF">
              <w:rPr>
                <w:noProof/>
                <w:webHidden/>
              </w:rPr>
            </w:r>
            <w:r w:rsidR="00A250BF">
              <w:rPr>
                <w:noProof/>
                <w:webHidden/>
              </w:rPr>
              <w:fldChar w:fldCharType="separate"/>
            </w:r>
            <w:r w:rsidR="00C737F8">
              <w:rPr>
                <w:noProof/>
                <w:webHidden/>
              </w:rPr>
              <w:t>19</w:t>
            </w:r>
            <w:r w:rsidR="00A250BF">
              <w:rPr>
                <w:noProof/>
                <w:webHidden/>
              </w:rPr>
              <w:fldChar w:fldCharType="end"/>
            </w:r>
          </w:hyperlink>
        </w:p>
        <w:p w14:paraId="5F594E85" w14:textId="77777777" w:rsidR="00EA0B14" w:rsidRDefault="00A968CD">
          <w:pPr>
            <w:pStyle w:val="TOC1"/>
            <w:tabs>
              <w:tab w:val="right" w:leader="dot" w:pos="9016"/>
            </w:tabs>
            <w:rPr>
              <w:rFonts w:eastAsiaTheme="minorEastAsia"/>
              <w:noProof/>
              <w:lang w:eastAsia="en-GB"/>
            </w:rPr>
          </w:pPr>
          <w:hyperlink w:anchor="_Toc412812929" w:history="1">
            <w:r w:rsidR="00EA0B14" w:rsidRPr="00E55F35">
              <w:rPr>
                <w:rStyle w:val="Hyperlink"/>
                <w:rFonts w:ascii="Arial" w:hAnsi="Arial" w:cs="Arial"/>
                <w:b/>
                <w:noProof/>
              </w:rPr>
              <w:t>Biodiversity Procedure 2.2</w:t>
            </w:r>
            <w:r w:rsidR="00EA0B14" w:rsidRPr="00E55F35">
              <w:rPr>
                <w:rStyle w:val="Hyperlink"/>
                <w:rFonts w:ascii="Arial" w:hAnsi="Arial" w:cs="Arial"/>
                <w:noProof/>
              </w:rPr>
              <w:t>: Common ragwort</w:t>
            </w:r>
            <w:r w:rsidR="00EA0B14">
              <w:rPr>
                <w:noProof/>
                <w:webHidden/>
              </w:rPr>
              <w:tab/>
            </w:r>
            <w:r w:rsidR="00A250BF">
              <w:rPr>
                <w:noProof/>
                <w:webHidden/>
              </w:rPr>
              <w:fldChar w:fldCharType="begin"/>
            </w:r>
            <w:r w:rsidR="00EA0B14">
              <w:rPr>
                <w:noProof/>
                <w:webHidden/>
              </w:rPr>
              <w:instrText xml:space="preserve"> PAGEREF _Toc412812929 \h </w:instrText>
            </w:r>
            <w:r w:rsidR="00A250BF">
              <w:rPr>
                <w:noProof/>
                <w:webHidden/>
              </w:rPr>
            </w:r>
            <w:r w:rsidR="00A250BF">
              <w:rPr>
                <w:noProof/>
                <w:webHidden/>
              </w:rPr>
              <w:fldChar w:fldCharType="separate"/>
            </w:r>
            <w:r w:rsidR="00C737F8">
              <w:rPr>
                <w:noProof/>
                <w:webHidden/>
              </w:rPr>
              <w:t>21</w:t>
            </w:r>
            <w:r w:rsidR="00A250BF">
              <w:rPr>
                <w:noProof/>
                <w:webHidden/>
              </w:rPr>
              <w:fldChar w:fldCharType="end"/>
            </w:r>
          </w:hyperlink>
        </w:p>
        <w:p w14:paraId="00262414" w14:textId="77777777" w:rsidR="00EA0B14" w:rsidRDefault="00A968CD">
          <w:pPr>
            <w:pStyle w:val="TOC1"/>
            <w:tabs>
              <w:tab w:val="right" w:leader="dot" w:pos="9016"/>
            </w:tabs>
            <w:rPr>
              <w:rFonts w:eastAsiaTheme="minorEastAsia"/>
              <w:noProof/>
              <w:lang w:eastAsia="en-GB"/>
            </w:rPr>
          </w:pPr>
          <w:hyperlink w:anchor="_Toc412812930" w:history="1">
            <w:r w:rsidR="00EA0B14" w:rsidRPr="00E55F35">
              <w:rPr>
                <w:rStyle w:val="Hyperlink"/>
                <w:rFonts w:ascii="Arial" w:hAnsi="Arial" w:cs="Arial"/>
                <w:b/>
                <w:noProof/>
              </w:rPr>
              <w:t>Biodiversity Procedure 3.1</w:t>
            </w:r>
            <w:r w:rsidR="00EA0B14" w:rsidRPr="00E55F35">
              <w:rPr>
                <w:rStyle w:val="Hyperlink"/>
                <w:rFonts w:ascii="Arial" w:hAnsi="Arial" w:cs="Arial"/>
                <w:noProof/>
              </w:rPr>
              <w:t>: Plant pests and diseases</w:t>
            </w:r>
            <w:r w:rsidR="00EA0B14">
              <w:rPr>
                <w:noProof/>
                <w:webHidden/>
              </w:rPr>
              <w:tab/>
            </w:r>
            <w:r w:rsidR="00A250BF">
              <w:rPr>
                <w:noProof/>
                <w:webHidden/>
              </w:rPr>
              <w:fldChar w:fldCharType="begin"/>
            </w:r>
            <w:r w:rsidR="00EA0B14">
              <w:rPr>
                <w:noProof/>
                <w:webHidden/>
              </w:rPr>
              <w:instrText xml:space="preserve"> PAGEREF _Toc412812930 \h </w:instrText>
            </w:r>
            <w:r w:rsidR="00A250BF">
              <w:rPr>
                <w:noProof/>
                <w:webHidden/>
              </w:rPr>
            </w:r>
            <w:r w:rsidR="00A250BF">
              <w:rPr>
                <w:noProof/>
                <w:webHidden/>
              </w:rPr>
              <w:fldChar w:fldCharType="separate"/>
            </w:r>
            <w:r w:rsidR="00C737F8">
              <w:rPr>
                <w:noProof/>
                <w:webHidden/>
              </w:rPr>
              <w:t>23</w:t>
            </w:r>
            <w:r w:rsidR="00A250BF">
              <w:rPr>
                <w:noProof/>
                <w:webHidden/>
              </w:rPr>
              <w:fldChar w:fldCharType="end"/>
            </w:r>
          </w:hyperlink>
        </w:p>
        <w:p w14:paraId="5242CBFC" w14:textId="77777777" w:rsidR="00EA0B14" w:rsidRDefault="00A968CD">
          <w:pPr>
            <w:pStyle w:val="TOC1"/>
            <w:tabs>
              <w:tab w:val="right" w:leader="dot" w:pos="9016"/>
            </w:tabs>
            <w:rPr>
              <w:rFonts w:eastAsiaTheme="minorEastAsia"/>
              <w:noProof/>
              <w:lang w:eastAsia="en-GB"/>
            </w:rPr>
          </w:pPr>
          <w:hyperlink w:anchor="_Toc412812931" w:history="1">
            <w:r w:rsidR="00EA0B14" w:rsidRPr="00E55F35">
              <w:rPr>
                <w:rStyle w:val="Hyperlink"/>
                <w:rFonts w:ascii="Arial" w:hAnsi="Arial" w:cs="Arial"/>
                <w:b/>
                <w:noProof/>
              </w:rPr>
              <w:t>Biodiversity Procedure 3.2:</w:t>
            </w:r>
            <w:r w:rsidR="00EA0B14" w:rsidRPr="00E55F35">
              <w:rPr>
                <w:rStyle w:val="Hyperlink"/>
                <w:rFonts w:ascii="Arial" w:hAnsi="Arial" w:cs="Arial"/>
                <w:noProof/>
              </w:rPr>
              <w:t xml:space="preserve"> Plant pests and disease during sourcing and arrival of new plants</w:t>
            </w:r>
            <w:r w:rsidR="00EA0B14">
              <w:rPr>
                <w:noProof/>
                <w:webHidden/>
              </w:rPr>
              <w:tab/>
            </w:r>
            <w:r w:rsidR="00A250BF">
              <w:rPr>
                <w:noProof/>
                <w:webHidden/>
              </w:rPr>
              <w:fldChar w:fldCharType="begin"/>
            </w:r>
            <w:r w:rsidR="00EA0B14">
              <w:rPr>
                <w:noProof/>
                <w:webHidden/>
              </w:rPr>
              <w:instrText xml:space="preserve"> PAGEREF _Toc412812931 \h </w:instrText>
            </w:r>
            <w:r w:rsidR="00A250BF">
              <w:rPr>
                <w:noProof/>
                <w:webHidden/>
              </w:rPr>
            </w:r>
            <w:r w:rsidR="00A250BF">
              <w:rPr>
                <w:noProof/>
                <w:webHidden/>
              </w:rPr>
              <w:fldChar w:fldCharType="separate"/>
            </w:r>
            <w:r w:rsidR="00C737F8">
              <w:rPr>
                <w:noProof/>
                <w:webHidden/>
              </w:rPr>
              <w:t>25</w:t>
            </w:r>
            <w:r w:rsidR="00A250BF">
              <w:rPr>
                <w:noProof/>
                <w:webHidden/>
              </w:rPr>
              <w:fldChar w:fldCharType="end"/>
            </w:r>
          </w:hyperlink>
        </w:p>
        <w:p w14:paraId="67986FA4" w14:textId="77777777" w:rsidR="00EA0B14" w:rsidRDefault="00A968CD">
          <w:pPr>
            <w:pStyle w:val="TOC1"/>
            <w:tabs>
              <w:tab w:val="right" w:leader="dot" w:pos="9016"/>
            </w:tabs>
            <w:rPr>
              <w:rFonts w:eastAsiaTheme="minorEastAsia"/>
              <w:noProof/>
              <w:lang w:eastAsia="en-GB"/>
            </w:rPr>
          </w:pPr>
          <w:hyperlink w:anchor="_Toc412812932" w:history="1">
            <w:r w:rsidR="00EA0B14" w:rsidRPr="00E55F35">
              <w:rPr>
                <w:rStyle w:val="Hyperlink"/>
                <w:rFonts w:ascii="Arial" w:hAnsi="Arial" w:cs="Arial"/>
                <w:b/>
                <w:noProof/>
              </w:rPr>
              <w:t>Biodiversity Procedure 3.3:</w:t>
            </w:r>
            <w:r w:rsidR="00EA0B14" w:rsidRPr="00E55F35">
              <w:rPr>
                <w:rStyle w:val="Hyperlink"/>
                <w:rFonts w:ascii="Arial" w:hAnsi="Arial" w:cs="Arial"/>
                <w:noProof/>
              </w:rPr>
              <w:t xml:space="preserve"> Plant pests and disease during planting and ongoing management</w:t>
            </w:r>
            <w:r w:rsidR="00EA0B14">
              <w:rPr>
                <w:noProof/>
                <w:webHidden/>
              </w:rPr>
              <w:tab/>
            </w:r>
            <w:r w:rsidR="00A250BF">
              <w:rPr>
                <w:noProof/>
                <w:webHidden/>
              </w:rPr>
              <w:fldChar w:fldCharType="begin"/>
            </w:r>
            <w:r w:rsidR="00EA0B14">
              <w:rPr>
                <w:noProof/>
                <w:webHidden/>
              </w:rPr>
              <w:instrText xml:space="preserve"> PAGEREF _Toc412812932 \h </w:instrText>
            </w:r>
            <w:r w:rsidR="00A250BF">
              <w:rPr>
                <w:noProof/>
                <w:webHidden/>
              </w:rPr>
            </w:r>
            <w:r w:rsidR="00A250BF">
              <w:rPr>
                <w:noProof/>
                <w:webHidden/>
              </w:rPr>
              <w:fldChar w:fldCharType="separate"/>
            </w:r>
            <w:r w:rsidR="00C737F8">
              <w:rPr>
                <w:noProof/>
                <w:webHidden/>
              </w:rPr>
              <w:t>27</w:t>
            </w:r>
            <w:r w:rsidR="00A250BF">
              <w:rPr>
                <w:noProof/>
                <w:webHidden/>
              </w:rPr>
              <w:fldChar w:fldCharType="end"/>
            </w:r>
          </w:hyperlink>
        </w:p>
        <w:p w14:paraId="5DFFE0C9" w14:textId="77777777" w:rsidR="00EA0B14" w:rsidRDefault="00A968CD">
          <w:pPr>
            <w:pStyle w:val="TOC1"/>
            <w:tabs>
              <w:tab w:val="right" w:leader="dot" w:pos="9016"/>
            </w:tabs>
            <w:rPr>
              <w:rFonts w:eastAsiaTheme="minorEastAsia"/>
              <w:noProof/>
              <w:lang w:eastAsia="en-GB"/>
            </w:rPr>
          </w:pPr>
          <w:hyperlink w:anchor="_Toc412812933" w:history="1">
            <w:r w:rsidR="00EA0B14" w:rsidRPr="00E55F35">
              <w:rPr>
                <w:rStyle w:val="Hyperlink"/>
                <w:rFonts w:ascii="Arial" w:hAnsi="Arial" w:cs="Arial"/>
                <w:b/>
                <w:noProof/>
              </w:rPr>
              <w:t>Biodiversity Procedure 3.4:</w:t>
            </w:r>
            <w:r w:rsidR="00EA0B14">
              <w:rPr>
                <w:rStyle w:val="Hyperlink"/>
                <w:rFonts w:ascii="Arial" w:hAnsi="Arial" w:cs="Arial"/>
                <w:b/>
                <w:noProof/>
              </w:rPr>
              <w:t xml:space="preserve"> </w:t>
            </w:r>
            <w:r w:rsidR="00EA0B14" w:rsidRPr="00EA0B14">
              <w:rPr>
                <w:rStyle w:val="Hyperlink"/>
                <w:rFonts w:ascii="Arial" w:hAnsi="Arial" w:cs="Arial"/>
                <w:noProof/>
              </w:rPr>
              <w:t>Plant pests and disease and people</w:t>
            </w:r>
            <w:r w:rsidR="00EA0B14">
              <w:rPr>
                <w:noProof/>
                <w:webHidden/>
              </w:rPr>
              <w:tab/>
            </w:r>
            <w:r w:rsidR="00A250BF">
              <w:rPr>
                <w:noProof/>
                <w:webHidden/>
              </w:rPr>
              <w:fldChar w:fldCharType="begin"/>
            </w:r>
            <w:r w:rsidR="00EA0B14">
              <w:rPr>
                <w:noProof/>
                <w:webHidden/>
              </w:rPr>
              <w:instrText xml:space="preserve"> PAGEREF _Toc412812933 \h </w:instrText>
            </w:r>
            <w:r w:rsidR="00A250BF">
              <w:rPr>
                <w:noProof/>
                <w:webHidden/>
              </w:rPr>
            </w:r>
            <w:r w:rsidR="00A250BF">
              <w:rPr>
                <w:noProof/>
                <w:webHidden/>
              </w:rPr>
              <w:fldChar w:fldCharType="separate"/>
            </w:r>
            <w:r w:rsidR="00C737F8">
              <w:rPr>
                <w:noProof/>
                <w:webHidden/>
              </w:rPr>
              <w:t>29</w:t>
            </w:r>
            <w:r w:rsidR="00A250BF">
              <w:rPr>
                <w:noProof/>
                <w:webHidden/>
              </w:rPr>
              <w:fldChar w:fldCharType="end"/>
            </w:r>
          </w:hyperlink>
        </w:p>
        <w:p w14:paraId="3C5F62AD" w14:textId="77777777" w:rsidR="00EA0B14" w:rsidRDefault="00A968CD">
          <w:pPr>
            <w:pStyle w:val="TOC1"/>
            <w:tabs>
              <w:tab w:val="right" w:leader="dot" w:pos="9016"/>
            </w:tabs>
            <w:rPr>
              <w:rFonts w:eastAsiaTheme="minorEastAsia"/>
              <w:noProof/>
              <w:lang w:eastAsia="en-GB"/>
            </w:rPr>
          </w:pPr>
          <w:hyperlink w:anchor="_Toc412812935" w:history="1">
            <w:r w:rsidR="00EA0B14" w:rsidRPr="00E55F35">
              <w:rPr>
                <w:rStyle w:val="Hyperlink"/>
                <w:rFonts w:ascii="Arial" w:hAnsi="Arial" w:cs="Arial"/>
                <w:b/>
                <w:noProof/>
              </w:rPr>
              <w:t>Biodiversity Procedure 3.5:</w:t>
            </w:r>
            <w:r w:rsidR="00EA0B14" w:rsidRPr="00E55F35">
              <w:rPr>
                <w:rStyle w:val="Hyperlink"/>
                <w:rFonts w:ascii="Arial" w:hAnsi="Arial" w:cs="Arial"/>
                <w:noProof/>
              </w:rPr>
              <w:t xml:space="preserve"> Plant infections, outbreaks and passports</w:t>
            </w:r>
            <w:r w:rsidR="00EA0B14">
              <w:rPr>
                <w:noProof/>
                <w:webHidden/>
              </w:rPr>
              <w:tab/>
            </w:r>
            <w:r w:rsidR="00A250BF">
              <w:rPr>
                <w:noProof/>
                <w:webHidden/>
              </w:rPr>
              <w:fldChar w:fldCharType="begin"/>
            </w:r>
            <w:r w:rsidR="00EA0B14">
              <w:rPr>
                <w:noProof/>
                <w:webHidden/>
              </w:rPr>
              <w:instrText xml:space="preserve"> PAGEREF _Toc412812935 \h </w:instrText>
            </w:r>
            <w:r w:rsidR="00A250BF">
              <w:rPr>
                <w:noProof/>
                <w:webHidden/>
              </w:rPr>
            </w:r>
            <w:r w:rsidR="00A250BF">
              <w:rPr>
                <w:noProof/>
                <w:webHidden/>
              </w:rPr>
              <w:fldChar w:fldCharType="separate"/>
            </w:r>
            <w:r w:rsidR="00C737F8">
              <w:rPr>
                <w:noProof/>
                <w:webHidden/>
              </w:rPr>
              <w:t>31</w:t>
            </w:r>
            <w:r w:rsidR="00A250BF">
              <w:rPr>
                <w:noProof/>
                <w:webHidden/>
              </w:rPr>
              <w:fldChar w:fldCharType="end"/>
            </w:r>
          </w:hyperlink>
        </w:p>
        <w:p w14:paraId="325950A7" w14:textId="77777777" w:rsidR="00EA0B14" w:rsidRDefault="00A968CD">
          <w:pPr>
            <w:pStyle w:val="TOC1"/>
            <w:tabs>
              <w:tab w:val="right" w:leader="dot" w:pos="9016"/>
            </w:tabs>
            <w:rPr>
              <w:rFonts w:eastAsiaTheme="minorEastAsia"/>
              <w:noProof/>
              <w:lang w:eastAsia="en-GB"/>
            </w:rPr>
          </w:pPr>
          <w:hyperlink w:anchor="_Toc412812936" w:history="1">
            <w:r w:rsidR="00EA0B14" w:rsidRPr="00E55F35">
              <w:rPr>
                <w:rStyle w:val="Hyperlink"/>
                <w:rFonts w:ascii="Arial" w:hAnsi="Arial" w:cs="Arial"/>
                <w:b/>
                <w:noProof/>
              </w:rPr>
              <w:t>Biodiversity Procedure 4.1</w:t>
            </w:r>
            <w:r w:rsidR="00EA0B14" w:rsidRPr="00E55F35">
              <w:rPr>
                <w:rStyle w:val="Hyperlink"/>
                <w:rFonts w:ascii="Arial" w:hAnsi="Arial" w:cs="Arial"/>
                <w:noProof/>
              </w:rPr>
              <w:t>: Animal pests</w:t>
            </w:r>
            <w:r w:rsidR="00EA0B14">
              <w:rPr>
                <w:noProof/>
                <w:webHidden/>
              </w:rPr>
              <w:tab/>
            </w:r>
            <w:r w:rsidR="00A250BF">
              <w:rPr>
                <w:noProof/>
                <w:webHidden/>
              </w:rPr>
              <w:fldChar w:fldCharType="begin"/>
            </w:r>
            <w:r w:rsidR="00EA0B14">
              <w:rPr>
                <w:noProof/>
                <w:webHidden/>
              </w:rPr>
              <w:instrText xml:space="preserve"> PAGEREF _Toc412812936 \h </w:instrText>
            </w:r>
            <w:r w:rsidR="00A250BF">
              <w:rPr>
                <w:noProof/>
                <w:webHidden/>
              </w:rPr>
            </w:r>
            <w:r w:rsidR="00A250BF">
              <w:rPr>
                <w:noProof/>
                <w:webHidden/>
              </w:rPr>
              <w:fldChar w:fldCharType="separate"/>
            </w:r>
            <w:r w:rsidR="00C737F8">
              <w:rPr>
                <w:noProof/>
                <w:webHidden/>
              </w:rPr>
              <w:t>33</w:t>
            </w:r>
            <w:r w:rsidR="00A250BF">
              <w:rPr>
                <w:noProof/>
                <w:webHidden/>
              </w:rPr>
              <w:fldChar w:fldCharType="end"/>
            </w:r>
          </w:hyperlink>
        </w:p>
        <w:p w14:paraId="2777ED49" w14:textId="77777777" w:rsidR="00EA0B14" w:rsidRDefault="00A968CD">
          <w:pPr>
            <w:pStyle w:val="TOC1"/>
            <w:tabs>
              <w:tab w:val="right" w:leader="dot" w:pos="9016"/>
            </w:tabs>
            <w:rPr>
              <w:rFonts w:eastAsiaTheme="minorEastAsia"/>
              <w:noProof/>
              <w:lang w:eastAsia="en-GB"/>
            </w:rPr>
          </w:pPr>
          <w:hyperlink w:anchor="_Toc412812937" w:history="1">
            <w:r w:rsidR="00EA0B14" w:rsidRPr="00E55F35">
              <w:rPr>
                <w:rStyle w:val="Hyperlink"/>
                <w:rFonts w:ascii="Arial" w:hAnsi="Arial" w:cs="Arial"/>
                <w:b/>
                <w:noProof/>
              </w:rPr>
              <w:t>Biodiversity Procedure 5.1</w:t>
            </w:r>
            <w:r w:rsidR="00EA0B14" w:rsidRPr="00E55F35">
              <w:rPr>
                <w:rStyle w:val="Hyperlink"/>
                <w:rFonts w:ascii="Arial" w:hAnsi="Arial" w:cs="Arial"/>
                <w:noProof/>
              </w:rPr>
              <w:t>: Protected plants</w:t>
            </w:r>
            <w:r w:rsidR="00EA0B14">
              <w:rPr>
                <w:noProof/>
                <w:webHidden/>
              </w:rPr>
              <w:tab/>
            </w:r>
            <w:r w:rsidR="00A250BF">
              <w:rPr>
                <w:noProof/>
                <w:webHidden/>
              </w:rPr>
              <w:fldChar w:fldCharType="begin"/>
            </w:r>
            <w:r w:rsidR="00EA0B14">
              <w:rPr>
                <w:noProof/>
                <w:webHidden/>
              </w:rPr>
              <w:instrText xml:space="preserve"> PAGEREF _Toc412812937 \h </w:instrText>
            </w:r>
            <w:r w:rsidR="00A250BF">
              <w:rPr>
                <w:noProof/>
                <w:webHidden/>
              </w:rPr>
            </w:r>
            <w:r w:rsidR="00A250BF">
              <w:rPr>
                <w:noProof/>
                <w:webHidden/>
              </w:rPr>
              <w:fldChar w:fldCharType="separate"/>
            </w:r>
            <w:r w:rsidR="00C737F8">
              <w:rPr>
                <w:noProof/>
                <w:webHidden/>
              </w:rPr>
              <w:t>36</w:t>
            </w:r>
            <w:r w:rsidR="00A250BF">
              <w:rPr>
                <w:noProof/>
                <w:webHidden/>
              </w:rPr>
              <w:fldChar w:fldCharType="end"/>
            </w:r>
          </w:hyperlink>
        </w:p>
        <w:p w14:paraId="3ED6E276" w14:textId="77777777" w:rsidR="00EA0B14" w:rsidRDefault="00A968CD">
          <w:pPr>
            <w:pStyle w:val="TOC1"/>
            <w:tabs>
              <w:tab w:val="right" w:leader="dot" w:pos="9016"/>
            </w:tabs>
            <w:rPr>
              <w:rFonts w:eastAsiaTheme="minorEastAsia"/>
              <w:noProof/>
              <w:lang w:eastAsia="en-GB"/>
            </w:rPr>
          </w:pPr>
          <w:hyperlink w:anchor="_Toc412812938" w:history="1">
            <w:r w:rsidR="00EA0B14" w:rsidRPr="00E55F35">
              <w:rPr>
                <w:rStyle w:val="Hyperlink"/>
                <w:rFonts w:ascii="Arial" w:hAnsi="Arial" w:cs="Arial"/>
                <w:b/>
                <w:noProof/>
              </w:rPr>
              <w:t>Biodiversity Procedure 6.1</w:t>
            </w:r>
            <w:r w:rsidR="00EA0B14" w:rsidRPr="00E55F35">
              <w:rPr>
                <w:rStyle w:val="Hyperlink"/>
                <w:rFonts w:ascii="Arial" w:hAnsi="Arial" w:cs="Arial"/>
                <w:noProof/>
              </w:rPr>
              <w:t>: Protected animals</w:t>
            </w:r>
            <w:r w:rsidR="00EA0B14">
              <w:rPr>
                <w:noProof/>
                <w:webHidden/>
              </w:rPr>
              <w:tab/>
            </w:r>
            <w:r w:rsidR="00A250BF">
              <w:rPr>
                <w:noProof/>
                <w:webHidden/>
              </w:rPr>
              <w:fldChar w:fldCharType="begin"/>
            </w:r>
            <w:r w:rsidR="00EA0B14">
              <w:rPr>
                <w:noProof/>
                <w:webHidden/>
              </w:rPr>
              <w:instrText xml:space="preserve"> PAGEREF _Toc412812938 \h </w:instrText>
            </w:r>
            <w:r w:rsidR="00A250BF">
              <w:rPr>
                <w:noProof/>
                <w:webHidden/>
              </w:rPr>
            </w:r>
            <w:r w:rsidR="00A250BF">
              <w:rPr>
                <w:noProof/>
                <w:webHidden/>
              </w:rPr>
              <w:fldChar w:fldCharType="separate"/>
            </w:r>
            <w:r w:rsidR="00C737F8">
              <w:rPr>
                <w:noProof/>
                <w:webHidden/>
              </w:rPr>
              <w:t>38</w:t>
            </w:r>
            <w:r w:rsidR="00A250BF">
              <w:rPr>
                <w:noProof/>
                <w:webHidden/>
              </w:rPr>
              <w:fldChar w:fldCharType="end"/>
            </w:r>
          </w:hyperlink>
        </w:p>
        <w:p w14:paraId="54BA93A5" w14:textId="77777777" w:rsidR="00EA0B14" w:rsidRDefault="00A968CD">
          <w:pPr>
            <w:pStyle w:val="TOC1"/>
            <w:tabs>
              <w:tab w:val="right" w:leader="dot" w:pos="9016"/>
            </w:tabs>
            <w:rPr>
              <w:rFonts w:eastAsiaTheme="minorEastAsia"/>
              <w:noProof/>
              <w:lang w:eastAsia="en-GB"/>
            </w:rPr>
          </w:pPr>
          <w:hyperlink w:anchor="_Toc412812939" w:history="1">
            <w:r w:rsidR="00EA0B14" w:rsidRPr="00E55F35">
              <w:rPr>
                <w:rStyle w:val="Hyperlink"/>
                <w:rFonts w:ascii="Arial" w:hAnsi="Arial" w:cs="Arial"/>
                <w:b/>
                <w:noProof/>
              </w:rPr>
              <w:t>Biodiversity Procedure 6.2</w:t>
            </w:r>
            <w:r w:rsidR="00EA0B14" w:rsidRPr="00E55F35">
              <w:rPr>
                <w:rStyle w:val="Hyperlink"/>
                <w:rFonts w:ascii="Arial" w:hAnsi="Arial" w:cs="Arial"/>
                <w:noProof/>
              </w:rPr>
              <w:t>: White-clawed crayfish</w:t>
            </w:r>
            <w:r w:rsidR="00EA0B14">
              <w:rPr>
                <w:noProof/>
                <w:webHidden/>
              </w:rPr>
              <w:tab/>
            </w:r>
            <w:r w:rsidR="00A250BF">
              <w:rPr>
                <w:noProof/>
                <w:webHidden/>
              </w:rPr>
              <w:fldChar w:fldCharType="begin"/>
            </w:r>
            <w:r w:rsidR="00EA0B14">
              <w:rPr>
                <w:noProof/>
                <w:webHidden/>
              </w:rPr>
              <w:instrText xml:space="preserve"> PAGEREF _Toc412812939 \h </w:instrText>
            </w:r>
            <w:r w:rsidR="00A250BF">
              <w:rPr>
                <w:noProof/>
                <w:webHidden/>
              </w:rPr>
            </w:r>
            <w:r w:rsidR="00A250BF">
              <w:rPr>
                <w:noProof/>
                <w:webHidden/>
              </w:rPr>
              <w:fldChar w:fldCharType="separate"/>
            </w:r>
            <w:r w:rsidR="00C737F8">
              <w:rPr>
                <w:noProof/>
                <w:webHidden/>
              </w:rPr>
              <w:t>40</w:t>
            </w:r>
            <w:r w:rsidR="00A250BF">
              <w:rPr>
                <w:noProof/>
                <w:webHidden/>
              </w:rPr>
              <w:fldChar w:fldCharType="end"/>
            </w:r>
          </w:hyperlink>
        </w:p>
        <w:p w14:paraId="14BF056C" w14:textId="77777777" w:rsidR="00EA0B14" w:rsidRDefault="00A968CD">
          <w:pPr>
            <w:pStyle w:val="TOC1"/>
            <w:tabs>
              <w:tab w:val="right" w:leader="dot" w:pos="9016"/>
            </w:tabs>
            <w:rPr>
              <w:rFonts w:eastAsiaTheme="minorEastAsia"/>
              <w:noProof/>
              <w:lang w:eastAsia="en-GB"/>
            </w:rPr>
          </w:pPr>
          <w:hyperlink w:anchor="_Toc412812940" w:history="1">
            <w:r w:rsidR="00EA0B14" w:rsidRPr="00E55F35">
              <w:rPr>
                <w:rStyle w:val="Hyperlink"/>
                <w:rFonts w:ascii="Arial" w:hAnsi="Arial" w:cs="Arial"/>
                <w:b/>
                <w:noProof/>
              </w:rPr>
              <w:t>Biodiversity Procedure 6.3</w:t>
            </w:r>
            <w:r w:rsidR="00EA0B14" w:rsidRPr="00E55F35">
              <w:rPr>
                <w:rStyle w:val="Hyperlink"/>
                <w:rFonts w:ascii="Arial" w:hAnsi="Arial" w:cs="Arial"/>
                <w:noProof/>
              </w:rPr>
              <w:t>: Otters</w:t>
            </w:r>
            <w:r w:rsidR="00EA0B14">
              <w:rPr>
                <w:noProof/>
                <w:webHidden/>
              </w:rPr>
              <w:tab/>
            </w:r>
            <w:r w:rsidR="00A250BF">
              <w:rPr>
                <w:noProof/>
                <w:webHidden/>
              </w:rPr>
              <w:fldChar w:fldCharType="begin"/>
            </w:r>
            <w:r w:rsidR="00EA0B14">
              <w:rPr>
                <w:noProof/>
                <w:webHidden/>
              </w:rPr>
              <w:instrText xml:space="preserve"> PAGEREF _Toc412812940 \h </w:instrText>
            </w:r>
            <w:r w:rsidR="00A250BF">
              <w:rPr>
                <w:noProof/>
                <w:webHidden/>
              </w:rPr>
            </w:r>
            <w:r w:rsidR="00A250BF">
              <w:rPr>
                <w:noProof/>
                <w:webHidden/>
              </w:rPr>
              <w:fldChar w:fldCharType="separate"/>
            </w:r>
            <w:r w:rsidR="00C737F8">
              <w:rPr>
                <w:noProof/>
                <w:webHidden/>
              </w:rPr>
              <w:t>42</w:t>
            </w:r>
            <w:r w:rsidR="00A250BF">
              <w:rPr>
                <w:noProof/>
                <w:webHidden/>
              </w:rPr>
              <w:fldChar w:fldCharType="end"/>
            </w:r>
          </w:hyperlink>
        </w:p>
        <w:p w14:paraId="7F3FC9F6" w14:textId="77777777" w:rsidR="00EA0B14" w:rsidRDefault="00A968CD">
          <w:pPr>
            <w:pStyle w:val="TOC1"/>
            <w:tabs>
              <w:tab w:val="right" w:leader="dot" w:pos="9016"/>
            </w:tabs>
            <w:rPr>
              <w:rFonts w:eastAsiaTheme="minorEastAsia"/>
              <w:noProof/>
              <w:lang w:eastAsia="en-GB"/>
            </w:rPr>
          </w:pPr>
          <w:hyperlink w:anchor="_Toc412812941" w:history="1">
            <w:r w:rsidR="00EA0B14" w:rsidRPr="00E55F35">
              <w:rPr>
                <w:rStyle w:val="Hyperlink"/>
                <w:rFonts w:ascii="Arial" w:hAnsi="Arial" w:cs="Arial"/>
                <w:b/>
                <w:noProof/>
              </w:rPr>
              <w:t>Biodiversity Procedure 6.4</w:t>
            </w:r>
            <w:r w:rsidR="00EA0B14" w:rsidRPr="00E55F35">
              <w:rPr>
                <w:rStyle w:val="Hyperlink"/>
                <w:rFonts w:ascii="Arial" w:hAnsi="Arial" w:cs="Arial"/>
                <w:noProof/>
              </w:rPr>
              <w:t>: Badgers</w:t>
            </w:r>
            <w:r w:rsidR="00EA0B14">
              <w:rPr>
                <w:noProof/>
                <w:webHidden/>
              </w:rPr>
              <w:tab/>
            </w:r>
            <w:r w:rsidR="00A250BF">
              <w:rPr>
                <w:noProof/>
                <w:webHidden/>
              </w:rPr>
              <w:fldChar w:fldCharType="begin"/>
            </w:r>
            <w:r w:rsidR="00EA0B14">
              <w:rPr>
                <w:noProof/>
                <w:webHidden/>
              </w:rPr>
              <w:instrText xml:space="preserve"> PAGEREF _Toc412812941 \h </w:instrText>
            </w:r>
            <w:r w:rsidR="00A250BF">
              <w:rPr>
                <w:noProof/>
                <w:webHidden/>
              </w:rPr>
            </w:r>
            <w:r w:rsidR="00A250BF">
              <w:rPr>
                <w:noProof/>
                <w:webHidden/>
              </w:rPr>
              <w:fldChar w:fldCharType="separate"/>
            </w:r>
            <w:r w:rsidR="00C737F8">
              <w:rPr>
                <w:noProof/>
                <w:webHidden/>
              </w:rPr>
              <w:t>44</w:t>
            </w:r>
            <w:r w:rsidR="00A250BF">
              <w:rPr>
                <w:noProof/>
                <w:webHidden/>
              </w:rPr>
              <w:fldChar w:fldCharType="end"/>
            </w:r>
          </w:hyperlink>
        </w:p>
        <w:p w14:paraId="4D33D861" w14:textId="77777777" w:rsidR="00EA0B14" w:rsidRDefault="00A968CD">
          <w:pPr>
            <w:pStyle w:val="TOC1"/>
            <w:tabs>
              <w:tab w:val="right" w:leader="dot" w:pos="9016"/>
            </w:tabs>
            <w:rPr>
              <w:rFonts w:eastAsiaTheme="minorEastAsia"/>
              <w:noProof/>
              <w:lang w:eastAsia="en-GB"/>
            </w:rPr>
          </w:pPr>
          <w:hyperlink w:anchor="_Toc412812942" w:history="1">
            <w:r w:rsidR="00EA0B14" w:rsidRPr="00E55F35">
              <w:rPr>
                <w:rStyle w:val="Hyperlink"/>
                <w:rFonts w:ascii="Arial" w:hAnsi="Arial" w:cs="Arial"/>
                <w:b/>
                <w:noProof/>
              </w:rPr>
              <w:t>Biodiversity Procedure 6.5</w:t>
            </w:r>
            <w:r w:rsidR="00EA0B14" w:rsidRPr="00E55F35">
              <w:rPr>
                <w:rStyle w:val="Hyperlink"/>
                <w:rFonts w:ascii="Arial" w:hAnsi="Arial" w:cs="Arial"/>
                <w:noProof/>
              </w:rPr>
              <w:t>: Bats</w:t>
            </w:r>
            <w:r w:rsidR="00EA0B14">
              <w:rPr>
                <w:noProof/>
                <w:webHidden/>
              </w:rPr>
              <w:tab/>
            </w:r>
            <w:r w:rsidR="00A250BF">
              <w:rPr>
                <w:noProof/>
                <w:webHidden/>
              </w:rPr>
              <w:fldChar w:fldCharType="begin"/>
            </w:r>
            <w:r w:rsidR="00EA0B14">
              <w:rPr>
                <w:noProof/>
                <w:webHidden/>
              </w:rPr>
              <w:instrText xml:space="preserve"> PAGEREF _Toc412812942 \h </w:instrText>
            </w:r>
            <w:r w:rsidR="00A250BF">
              <w:rPr>
                <w:noProof/>
                <w:webHidden/>
              </w:rPr>
            </w:r>
            <w:r w:rsidR="00A250BF">
              <w:rPr>
                <w:noProof/>
                <w:webHidden/>
              </w:rPr>
              <w:fldChar w:fldCharType="separate"/>
            </w:r>
            <w:r w:rsidR="00C737F8">
              <w:rPr>
                <w:noProof/>
                <w:webHidden/>
              </w:rPr>
              <w:t>46</w:t>
            </w:r>
            <w:r w:rsidR="00A250BF">
              <w:rPr>
                <w:noProof/>
                <w:webHidden/>
              </w:rPr>
              <w:fldChar w:fldCharType="end"/>
            </w:r>
          </w:hyperlink>
        </w:p>
        <w:p w14:paraId="5900DE5F" w14:textId="77777777" w:rsidR="00EA0B14" w:rsidRDefault="00A968CD">
          <w:pPr>
            <w:pStyle w:val="TOC1"/>
            <w:tabs>
              <w:tab w:val="right" w:leader="dot" w:pos="9016"/>
            </w:tabs>
            <w:rPr>
              <w:rFonts w:eastAsiaTheme="minorEastAsia"/>
              <w:noProof/>
              <w:lang w:eastAsia="en-GB"/>
            </w:rPr>
          </w:pPr>
          <w:hyperlink w:anchor="_Toc412812943" w:history="1">
            <w:r w:rsidR="00EA0B14" w:rsidRPr="00E55F35">
              <w:rPr>
                <w:rStyle w:val="Hyperlink"/>
                <w:rFonts w:ascii="Arial" w:hAnsi="Arial" w:cs="Arial"/>
                <w:b/>
                <w:noProof/>
              </w:rPr>
              <w:t>Biodiversity Procedure 6.6</w:t>
            </w:r>
            <w:r w:rsidR="00EA0B14" w:rsidRPr="00E55F35">
              <w:rPr>
                <w:rStyle w:val="Hyperlink"/>
                <w:rFonts w:ascii="Arial" w:hAnsi="Arial" w:cs="Arial"/>
                <w:noProof/>
              </w:rPr>
              <w:t>: Hazel dormice</w:t>
            </w:r>
            <w:r w:rsidR="00EA0B14">
              <w:rPr>
                <w:noProof/>
                <w:webHidden/>
              </w:rPr>
              <w:tab/>
            </w:r>
            <w:r w:rsidR="00A250BF">
              <w:rPr>
                <w:noProof/>
                <w:webHidden/>
              </w:rPr>
              <w:fldChar w:fldCharType="begin"/>
            </w:r>
            <w:r w:rsidR="00EA0B14">
              <w:rPr>
                <w:noProof/>
                <w:webHidden/>
              </w:rPr>
              <w:instrText xml:space="preserve"> PAGEREF _Toc412812943 \h </w:instrText>
            </w:r>
            <w:r w:rsidR="00A250BF">
              <w:rPr>
                <w:noProof/>
                <w:webHidden/>
              </w:rPr>
            </w:r>
            <w:r w:rsidR="00A250BF">
              <w:rPr>
                <w:noProof/>
                <w:webHidden/>
              </w:rPr>
              <w:fldChar w:fldCharType="separate"/>
            </w:r>
            <w:r w:rsidR="00C737F8">
              <w:rPr>
                <w:noProof/>
                <w:webHidden/>
              </w:rPr>
              <w:t>48</w:t>
            </w:r>
            <w:r w:rsidR="00A250BF">
              <w:rPr>
                <w:noProof/>
                <w:webHidden/>
              </w:rPr>
              <w:fldChar w:fldCharType="end"/>
            </w:r>
          </w:hyperlink>
        </w:p>
        <w:p w14:paraId="115FDA40" w14:textId="77777777" w:rsidR="00EA0B14" w:rsidRDefault="00A968CD">
          <w:pPr>
            <w:pStyle w:val="TOC1"/>
            <w:tabs>
              <w:tab w:val="right" w:leader="dot" w:pos="9016"/>
            </w:tabs>
            <w:rPr>
              <w:rFonts w:eastAsiaTheme="minorEastAsia"/>
              <w:noProof/>
              <w:lang w:eastAsia="en-GB"/>
            </w:rPr>
          </w:pPr>
          <w:hyperlink w:anchor="_Toc412812944" w:history="1">
            <w:r w:rsidR="00EA0B14" w:rsidRPr="00E55F35">
              <w:rPr>
                <w:rStyle w:val="Hyperlink"/>
                <w:rFonts w:ascii="Arial" w:hAnsi="Arial" w:cs="Arial"/>
                <w:b/>
                <w:noProof/>
              </w:rPr>
              <w:t>Biodiversity Procedure 6.7</w:t>
            </w:r>
            <w:r w:rsidR="00EA0B14" w:rsidRPr="00E55F35">
              <w:rPr>
                <w:rStyle w:val="Hyperlink"/>
                <w:rFonts w:ascii="Arial" w:hAnsi="Arial" w:cs="Arial"/>
                <w:noProof/>
              </w:rPr>
              <w:t>: Great crested newts</w:t>
            </w:r>
            <w:r w:rsidR="00EA0B14">
              <w:rPr>
                <w:noProof/>
                <w:webHidden/>
              </w:rPr>
              <w:tab/>
            </w:r>
            <w:r w:rsidR="00A250BF">
              <w:rPr>
                <w:noProof/>
                <w:webHidden/>
              </w:rPr>
              <w:fldChar w:fldCharType="begin"/>
            </w:r>
            <w:r w:rsidR="00EA0B14">
              <w:rPr>
                <w:noProof/>
                <w:webHidden/>
              </w:rPr>
              <w:instrText xml:space="preserve"> PAGEREF _Toc412812944 \h </w:instrText>
            </w:r>
            <w:r w:rsidR="00A250BF">
              <w:rPr>
                <w:noProof/>
                <w:webHidden/>
              </w:rPr>
            </w:r>
            <w:r w:rsidR="00A250BF">
              <w:rPr>
                <w:noProof/>
                <w:webHidden/>
              </w:rPr>
              <w:fldChar w:fldCharType="separate"/>
            </w:r>
            <w:r w:rsidR="00C737F8">
              <w:rPr>
                <w:noProof/>
                <w:webHidden/>
              </w:rPr>
              <w:t>50</w:t>
            </w:r>
            <w:r w:rsidR="00A250BF">
              <w:rPr>
                <w:noProof/>
                <w:webHidden/>
              </w:rPr>
              <w:fldChar w:fldCharType="end"/>
            </w:r>
          </w:hyperlink>
        </w:p>
        <w:p w14:paraId="254486C5" w14:textId="77777777" w:rsidR="00EA0B14" w:rsidRDefault="00A968CD">
          <w:pPr>
            <w:pStyle w:val="TOC1"/>
            <w:tabs>
              <w:tab w:val="right" w:leader="dot" w:pos="9016"/>
            </w:tabs>
            <w:rPr>
              <w:rFonts w:eastAsiaTheme="minorEastAsia"/>
              <w:noProof/>
              <w:lang w:eastAsia="en-GB"/>
            </w:rPr>
          </w:pPr>
          <w:hyperlink w:anchor="_Toc412812945" w:history="1">
            <w:r w:rsidR="00EA0B14" w:rsidRPr="00E55F35">
              <w:rPr>
                <w:rStyle w:val="Hyperlink"/>
                <w:rFonts w:ascii="Arial" w:hAnsi="Arial" w:cs="Arial"/>
                <w:b/>
                <w:noProof/>
              </w:rPr>
              <w:t>Biodiversity Procedure 6.8</w:t>
            </w:r>
            <w:r w:rsidR="00EA0B14" w:rsidRPr="00E55F35">
              <w:rPr>
                <w:rStyle w:val="Hyperlink"/>
                <w:rFonts w:ascii="Arial" w:hAnsi="Arial" w:cs="Arial"/>
                <w:noProof/>
              </w:rPr>
              <w:t>: Water voles</w:t>
            </w:r>
            <w:r w:rsidR="00EA0B14">
              <w:rPr>
                <w:noProof/>
                <w:webHidden/>
              </w:rPr>
              <w:tab/>
            </w:r>
            <w:r w:rsidR="00A250BF">
              <w:rPr>
                <w:noProof/>
                <w:webHidden/>
              </w:rPr>
              <w:fldChar w:fldCharType="begin"/>
            </w:r>
            <w:r w:rsidR="00EA0B14">
              <w:rPr>
                <w:noProof/>
                <w:webHidden/>
              </w:rPr>
              <w:instrText xml:space="preserve"> PAGEREF _Toc412812945 \h </w:instrText>
            </w:r>
            <w:r w:rsidR="00A250BF">
              <w:rPr>
                <w:noProof/>
                <w:webHidden/>
              </w:rPr>
            </w:r>
            <w:r w:rsidR="00A250BF">
              <w:rPr>
                <w:noProof/>
                <w:webHidden/>
              </w:rPr>
              <w:fldChar w:fldCharType="separate"/>
            </w:r>
            <w:r w:rsidR="00C737F8">
              <w:rPr>
                <w:noProof/>
                <w:webHidden/>
              </w:rPr>
              <w:t>52</w:t>
            </w:r>
            <w:r w:rsidR="00A250BF">
              <w:rPr>
                <w:noProof/>
                <w:webHidden/>
              </w:rPr>
              <w:fldChar w:fldCharType="end"/>
            </w:r>
          </w:hyperlink>
        </w:p>
        <w:p w14:paraId="50F2EBE9" w14:textId="77777777" w:rsidR="00EA0B14" w:rsidRDefault="00A968CD">
          <w:pPr>
            <w:pStyle w:val="TOC1"/>
            <w:tabs>
              <w:tab w:val="right" w:leader="dot" w:pos="9016"/>
            </w:tabs>
            <w:rPr>
              <w:rFonts w:eastAsiaTheme="minorEastAsia"/>
              <w:noProof/>
              <w:lang w:eastAsia="en-GB"/>
            </w:rPr>
          </w:pPr>
          <w:hyperlink w:anchor="_Toc412812946" w:history="1">
            <w:r w:rsidR="00EA0B14" w:rsidRPr="00E55F35">
              <w:rPr>
                <w:rStyle w:val="Hyperlink"/>
                <w:rFonts w:ascii="Arial" w:hAnsi="Arial" w:cs="Arial"/>
                <w:b/>
                <w:noProof/>
              </w:rPr>
              <w:t>Biodiversity Procedure 6.9</w:t>
            </w:r>
            <w:r w:rsidR="00EA0B14" w:rsidRPr="00E55F35">
              <w:rPr>
                <w:rStyle w:val="Hyperlink"/>
                <w:rFonts w:ascii="Arial" w:hAnsi="Arial" w:cs="Arial"/>
                <w:noProof/>
              </w:rPr>
              <w:t>: Birds</w:t>
            </w:r>
            <w:r w:rsidR="00EA0B14">
              <w:rPr>
                <w:noProof/>
                <w:webHidden/>
              </w:rPr>
              <w:tab/>
            </w:r>
            <w:r w:rsidR="00A250BF">
              <w:rPr>
                <w:noProof/>
                <w:webHidden/>
              </w:rPr>
              <w:fldChar w:fldCharType="begin"/>
            </w:r>
            <w:r w:rsidR="00EA0B14">
              <w:rPr>
                <w:noProof/>
                <w:webHidden/>
              </w:rPr>
              <w:instrText xml:space="preserve"> PAGEREF _Toc412812946 \h </w:instrText>
            </w:r>
            <w:r w:rsidR="00A250BF">
              <w:rPr>
                <w:noProof/>
                <w:webHidden/>
              </w:rPr>
            </w:r>
            <w:r w:rsidR="00A250BF">
              <w:rPr>
                <w:noProof/>
                <w:webHidden/>
              </w:rPr>
              <w:fldChar w:fldCharType="separate"/>
            </w:r>
            <w:r w:rsidR="00C737F8">
              <w:rPr>
                <w:noProof/>
                <w:webHidden/>
              </w:rPr>
              <w:t>54</w:t>
            </w:r>
            <w:r w:rsidR="00A250BF">
              <w:rPr>
                <w:noProof/>
                <w:webHidden/>
              </w:rPr>
              <w:fldChar w:fldCharType="end"/>
            </w:r>
          </w:hyperlink>
        </w:p>
        <w:p w14:paraId="12513A44" w14:textId="77777777" w:rsidR="00EA0B14" w:rsidRDefault="00A968CD">
          <w:pPr>
            <w:pStyle w:val="TOC1"/>
            <w:tabs>
              <w:tab w:val="right" w:leader="dot" w:pos="9016"/>
            </w:tabs>
            <w:rPr>
              <w:rFonts w:eastAsiaTheme="minorEastAsia"/>
              <w:noProof/>
              <w:lang w:eastAsia="en-GB"/>
            </w:rPr>
          </w:pPr>
          <w:hyperlink w:anchor="_Toc412812947" w:history="1">
            <w:r w:rsidR="00EA0B14" w:rsidRPr="00E55F35">
              <w:rPr>
                <w:rStyle w:val="Hyperlink"/>
                <w:rFonts w:ascii="Arial" w:hAnsi="Arial" w:cs="Arial"/>
                <w:b/>
                <w:noProof/>
              </w:rPr>
              <w:t>Biodiversity Procedure 6.10</w:t>
            </w:r>
            <w:r w:rsidR="00EA0B14" w:rsidRPr="00E55F35">
              <w:rPr>
                <w:rStyle w:val="Hyperlink"/>
                <w:rFonts w:ascii="Arial" w:hAnsi="Arial" w:cs="Arial"/>
                <w:noProof/>
              </w:rPr>
              <w:t>: Reptiles</w:t>
            </w:r>
            <w:r w:rsidR="00EA0B14">
              <w:rPr>
                <w:noProof/>
                <w:webHidden/>
              </w:rPr>
              <w:tab/>
            </w:r>
            <w:r w:rsidR="00A250BF">
              <w:rPr>
                <w:noProof/>
                <w:webHidden/>
              </w:rPr>
              <w:fldChar w:fldCharType="begin"/>
            </w:r>
            <w:r w:rsidR="00EA0B14">
              <w:rPr>
                <w:noProof/>
                <w:webHidden/>
              </w:rPr>
              <w:instrText xml:space="preserve"> PAGEREF _Toc412812947 \h </w:instrText>
            </w:r>
            <w:r w:rsidR="00A250BF">
              <w:rPr>
                <w:noProof/>
                <w:webHidden/>
              </w:rPr>
            </w:r>
            <w:r w:rsidR="00A250BF">
              <w:rPr>
                <w:noProof/>
                <w:webHidden/>
              </w:rPr>
              <w:fldChar w:fldCharType="separate"/>
            </w:r>
            <w:r w:rsidR="00C737F8">
              <w:rPr>
                <w:noProof/>
                <w:webHidden/>
              </w:rPr>
              <w:t>56</w:t>
            </w:r>
            <w:r w:rsidR="00A250BF">
              <w:rPr>
                <w:noProof/>
                <w:webHidden/>
              </w:rPr>
              <w:fldChar w:fldCharType="end"/>
            </w:r>
          </w:hyperlink>
        </w:p>
        <w:p w14:paraId="5134F667" w14:textId="77777777" w:rsidR="00EA0B14" w:rsidRDefault="00A968CD">
          <w:pPr>
            <w:pStyle w:val="TOC1"/>
            <w:tabs>
              <w:tab w:val="right" w:leader="dot" w:pos="9016"/>
            </w:tabs>
            <w:rPr>
              <w:rFonts w:eastAsiaTheme="minorEastAsia"/>
              <w:noProof/>
              <w:lang w:eastAsia="en-GB"/>
            </w:rPr>
          </w:pPr>
          <w:hyperlink w:anchor="_Toc412812948" w:history="1">
            <w:r w:rsidR="00EA0B14" w:rsidRPr="00E55F35">
              <w:rPr>
                <w:rStyle w:val="Hyperlink"/>
                <w:rFonts w:ascii="Arial" w:hAnsi="Arial" w:cs="Arial"/>
                <w:b/>
                <w:noProof/>
              </w:rPr>
              <w:t>Biodiversity Procedure 7.1</w:t>
            </w:r>
            <w:r w:rsidR="00EA0B14" w:rsidRPr="00E55F35">
              <w:rPr>
                <w:rStyle w:val="Hyperlink"/>
                <w:rFonts w:ascii="Arial" w:hAnsi="Arial" w:cs="Arial"/>
                <w:noProof/>
              </w:rPr>
              <w:t>: Protected areas</w:t>
            </w:r>
            <w:r w:rsidR="00EA0B14">
              <w:rPr>
                <w:noProof/>
                <w:webHidden/>
              </w:rPr>
              <w:tab/>
            </w:r>
            <w:r w:rsidR="00A250BF">
              <w:rPr>
                <w:noProof/>
                <w:webHidden/>
              </w:rPr>
              <w:fldChar w:fldCharType="begin"/>
            </w:r>
            <w:r w:rsidR="00EA0B14">
              <w:rPr>
                <w:noProof/>
                <w:webHidden/>
              </w:rPr>
              <w:instrText xml:space="preserve"> PAGEREF _Toc412812948 \h </w:instrText>
            </w:r>
            <w:r w:rsidR="00A250BF">
              <w:rPr>
                <w:noProof/>
                <w:webHidden/>
              </w:rPr>
            </w:r>
            <w:r w:rsidR="00A250BF">
              <w:rPr>
                <w:noProof/>
                <w:webHidden/>
              </w:rPr>
              <w:fldChar w:fldCharType="separate"/>
            </w:r>
            <w:r w:rsidR="00C737F8">
              <w:rPr>
                <w:noProof/>
                <w:webHidden/>
              </w:rPr>
              <w:t>58</w:t>
            </w:r>
            <w:r w:rsidR="00A250BF">
              <w:rPr>
                <w:noProof/>
                <w:webHidden/>
              </w:rPr>
              <w:fldChar w:fldCharType="end"/>
            </w:r>
          </w:hyperlink>
        </w:p>
        <w:p w14:paraId="77DDB3FE" w14:textId="77777777" w:rsidR="00EA0B14" w:rsidRDefault="00A968CD">
          <w:pPr>
            <w:pStyle w:val="TOC1"/>
            <w:tabs>
              <w:tab w:val="right" w:leader="dot" w:pos="9016"/>
            </w:tabs>
            <w:rPr>
              <w:rFonts w:eastAsiaTheme="minorEastAsia"/>
              <w:noProof/>
              <w:lang w:eastAsia="en-GB"/>
            </w:rPr>
          </w:pPr>
          <w:hyperlink w:anchor="_Toc412812949" w:history="1">
            <w:r w:rsidR="00EA0B14" w:rsidRPr="00E55F35">
              <w:rPr>
                <w:rStyle w:val="Hyperlink"/>
                <w:rFonts w:ascii="Arial" w:hAnsi="Arial" w:cs="Arial"/>
                <w:b/>
                <w:noProof/>
              </w:rPr>
              <w:t>Biodiversity Procedure 7.2</w:t>
            </w:r>
            <w:r w:rsidR="00EA0B14" w:rsidRPr="00E55F35">
              <w:rPr>
                <w:rStyle w:val="Hyperlink"/>
                <w:rFonts w:ascii="Arial" w:hAnsi="Arial" w:cs="Arial"/>
                <w:noProof/>
              </w:rPr>
              <w:t>: Tree preservation orders</w:t>
            </w:r>
            <w:r w:rsidR="00EA0B14">
              <w:rPr>
                <w:noProof/>
                <w:webHidden/>
              </w:rPr>
              <w:tab/>
            </w:r>
            <w:r w:rsidR="00A250BF">
              <w:rPr>
                <w:noProof/>
                <w:webHidden/>
              </w:rPr>
              <w:fldChar w:fldCharType="begin"/>
            </w:r>
            <w:r w:rsidR="00EA0B14">
              <w:rPr>
                <w:noProof/>
                <w:webHidden/>
              </w:rPr>
              <w:instrText xml:space="preserve"> PAGEREF _Toc412812949 \h </w:instrText>
            </w:r>
            <w:r w:rsidR="00A250BF">
              <w:rPr>
                <w:noProof/>
                <w:webHidden/>
              </w:rPr>
            </w:r>
            <w:r w:rsidR="00A250BF">
              <w:rPr>
                <w:noProof/>
                <w:webHidden/>
              </w:rPr>
              <w:fldChar w:fldCharType="separate"/>
            </w:r>
            <w:r w:rsidR="00C737F8">
              <w:rPr>
                <w:noProof/>
                <w:webHidden/>
              </w:rPr>
              <w:t>60</w:t>
            </w:r>
            <w:r w:rsidR="00A250BF">
              <w:rPr>
                <w:noProof/>
                <w:webHidden/>
              </w:rPr>
              <w:fldChar w:fldCharType="end"/>
            </w:r>
          </w:hyperlink>
        </w:p>
        <w:p w14:paraId="0F4F0AAB" w14:textId="77777777" w:rsidR="00EA0B14" w:rsidRDefault="00A968CD">
          <w:pPr>
            <w:pStyle w:val="TOC1"/>
            <w:tabs>
              <w:tab w:val="right" w:leader="dot" w:pos="9016"/>
            </w:tabs>
            <w:rPr>
              <w:rFonts w:eastAsiaTheme="minorEastAsia"/>
              <w:noProof/>
              <w:lang w:eastAsia="en-GB"/>
            </w:rPr>
          </w:pPr>
          <w:hyperlink w:anchor="_Toc412812950" w:history="1">
            <w:r w:rsidR="00EA0B14" w:rsidRPr="00E55F35">
              <w:rPr>
                <w:rStyle w:val="Hyperlink"/>
                <w:rFonts w:ascii="Arial" w:hAnsi="Arial" w:cs="Arial"/>
                <w:b/>
                <w:noProof/>
              </w:rPr>
              <w:t>Biodiversity Procedure 7.3</w:t>
            </w:r>
            <w:r w:rsidR="00EA0B14" w:rsidRPr="00E55F35">
              <w:rPr>
                <w:rStyle w:val="Hyperlink"/>
                <w:rFonts w:ascii="Arial" w:hAnsi="Arial" w:cs="Arial"/>
                <w:noProof/>
              </w:rPr>
              <w:t>: Important hedgerows</w:t>
            </w:r>
            <w:r w:rsidR="00EA0B14">
              <w:rPr>
                <w:noProof/>
                <w:webHidden/>
              </w:rPr>
              <w:tab/>
            </w:r>
            <w:r w:rsidR="00A250BF">
              <w:rPr>
                <w:noProof/>
                <w:webHidden/>
              </w:rPr>
              <w:fldChar w:fldCharType="begin"/>
            </w:r>
            <w:r w:rsidR="00EA0B14">
              <w:rPr>
                <w:noProof/>
                <w:webHidden/>
              </w:rPr>
              <w:instrText xml:space="preserve"> PAGEREF _Toc412812950 \h </w:instrText>
            </w:r>
            <w:r w:rsidR="00A250BF">
              <w:rPr>
                <w:noProof/>
                <w:webHidden/>
              </w:rPr>
            </w:r>
            <w:r w:rsidR="00A250BF">
              <w:rPr>
                <w:noProof/>
                <w:webHidden/>
              </w:rPr>
              <w:fldChar w:fldCharType="separate"/>
            </w:r>
            <w:r w:rsidR="00C737F8">
              <w:rPr>
                <w:noProof/>
                <w:webHidden/>
              </w:rPr>
              <w:t>62</w:t>
            </w:r>
            <w:r w:rsidR="00A250BF">
              <w:rPr>
                <w:noProof/>
                <w:webHidden/>
              </w:rPr>
              <w:fldChar w:fldCharType="end"/>
            </w:r>
          </w:hyperlink>
        </w:p>
        <w:p w14:paraId="6658EB1B" w14:textId="77777777" w:rsidR="00EA0B14" w:rsidRPr="00C737F8" w:rsidRDefault="00A250BF" w:rsidP="00C737F8">
          <w:r>
            <w:rPr>
              <w:b/>
              <w:bCs/>
              <w:noProof/>
            </w:rPr>
            <w:lastRenderedPageBreak/>
            <w:fldChar w:fldCharType="end"/>
          </w:r>
        </w:p>
      </w:sdtContent>
    </w:sdt>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145667" w:rsidRPr="00A17394" w14:paraId="2A7F8EC4" w14:textId="77777777" w:rsidTr="009300ED">
        <w:trPr>
          <w:trHeight w:hRule="exact" w:val="286"/>
        </w:trPr>
        <w:tc>
          <w:tcPr>
            <w:tcW w:w="5026" w:type="dxa"/>
            <w:vMerge w:val="restart"/>
            <w:tcBorders>
              <w:top w:val="single" w:sz="4" w:space="0" w:color="000000"/>
              <w:left w:val="single" w:sz="4" w:space="0" w:color="000000"/>
              <w:right w:val="single" w:sz="4" w:space="0" w:color="000000"/>
            </w:tcBorders>
          </w:tcPr>
          <w:p w14:paraId="7C40525B" w14:textId="77777777" w:rsidR="00145667" w:rsidRPr="00A17394" w:rsidRDefault="000B59C2" w:rsidP="009300ED">
            <w:pPr>
              <w:spacing w:after="0" w:line="272" w:lineRule="exact"/>
              <w:ind w:left="897" w:right="-20" w:hanging="567"/>
              <w:jc w:val="center"/>
              <w:rPr>
                <w:rFonts w:ascii="Arial" w:eastAsia="Arial" w:hAnsi="Arial" w:cs="Arial"/>
                <w:sz w:val="24"/>
                <w:szCs w:val="24"/>
              </w:rPr>
            </w:pPr>
            <w:r>
              <w:rPr>
                <w:rFonts w:ascii="Calibri" w:eastAsia="Calibri" w:hAnsi="Calibri" w:cs="Times New Roman"/>
                <w:noProof/>
                <w:sz w:val="24"/>
                <w:szCs w:val="24"/>
                <w:lang w:eastAsia="en-GB"/>
              </w:rPr>
              <mc:AlternateContent>
                <mc:Choice Requires="wps">
                  <w:drawing>
                    <wp:anchor distT="0" distB="0" distL="114300" distR="114300" simplePos="0" relativeHeight="251541504" behindDoc="0" locked="0" layoutInCell="1" allowOverlap="1" wp14:anchorId="478581BC" wp14:editId="67CEE48F">
                      <wp:simplePos x="0" y="0"/>
                      <wp:positionH relativeFrom="column">
                        <wp:posOffset>94615</wp:posOffset>
                      </wp:positionH>
                      <wp:positionV relativeFrom="paragraph">
                        <wp:posOffset>21590</wp:posOffset>
                      </wp:positionV>
                      <wp:extent cx="453390" cy="48514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36060" w14:textId="77777777" w:rsidR="00441CFB" w:rsidRDefault="00441CFB" w:rsidP="00145667">
                                  <w:r>
                                    <w:rPr>
                                      <w:noProof/>
                                      <w:lang w:eastAsia="en-GB"/>
                                    </w:rPr>
                                    <w:drawing>
                                      <wp:inline distT="0" distB="0" distL="0" distR="0" wp14:anchorId="2D70F82A" wp14:editId="61ED365A">
                                        <wp:extent cx="276225" cy="327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left:0;text-align:left;margin-left:7.45pt;margin-top:1.7pt;width:35.7pt;height:38.2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" stroked="f">
                      <v:textbox>
                        <w:txbxContent>
                          <w:p w:rsidR="00441CFB" w:rsidRDefault="00441CFB" w:rsidP="00145667">
                            <w:r>
                              <w:rPr>
                                <w:noProof/>
                                <w:lang w:eastAsia="en-GB"/>
                              </w:rPr>
                              <w:drawing>
                                <wp:inline distT="0" distB="0" distL="0" distR="0">
                                  <wp:extent cx="276225" cy="327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145667" w:rsidRPr="00A17394">
              <w:rPr>
                <w:rFonts w:ascii="Arial" w:eastAsia="Arial" w:hAnsi="Arial" w:cs="Arial"/>
                <w:sz w:val="24"/>
                <w:szCs w:val="24"/>
              </w:rPr>
              <w:t xml:space="preserve">   </w:t>
            </w:r>
          </w:p>
          <w:p w14:paraId="4AA46E4F" w14:textId="77777777" w:rsidR="00145667" w:rsidRPr="00A17394" w:rsidRDefault="00145667"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2128B347" w14:textId="77777777" w:rsidR="00145667" w:rsidRPr="00A17394" w:rsidRDefault="00145667"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317277D2" w14:textId="77777777" w:rsidR="00145667" w:rsidRPr="00A17394" w:rsidRDefault="00145667"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0F6B82A4" w14:textId="77777777" w:rsidR="00145667" w:rsidRPr="00A17394" w:rsidRDefault="00A17394" w:rsidP="009300ED">
            <w:pPr>
              <w:spacing w:after="0" w:line="272" w:lineRule="exact"/>
              <w:ind w:left="102" w:right="-20"/>
              <w:rPr>
                <w:rFonts w:ascii="Arial" w:eastAsia="Arial" w:hAnsi="Arial" w:cs="Arial"/>
                <w:sz w:val="20"/>
                <w:szCs w:val="20"/>
              </w:rPr>
            </w:pPr>
            <w:r w:rsidRPr="00A17394">
              <w:rPr>
                <w:rFonts w:ascii="Arial" w:eastAsia="Arial" w:hAnsi="Arial" w:cs="Arial"/>
                <w:sz w:val="20"/>
                <w:szCs w:val="20"/>
              </w:rPr>
              <w:t>BD1</w:t>
            </w:r>
            <w:r w:rsidR="00D362CF">
              <w:rPr>
                <w:rFonts w:ascii="Arial" w:eastAsia="Arial" w:hAnsi="Arial" w:cs="Arial"/>
                <w:sz w:val="20"/>
                <w:szCs w:val="20"/>
              </w:rPr>
              <w:t>.1</w:t>
            </w:r>
          </w:p>
        </w:tc>
      </w:tr>
      <w:tr w:rsidR="006B02CA" w:rsidRPr="00A17394" w14:paraId="5ECA8AD8"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7A94D017" w14:textId="77777777" w:rsidR="006B02CA" w:rsidRPr="00A17394" w:rsidRDefault="006B02CA" w:rsidP="009300ED">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39FFE8DC" w14:textId="77777777" w:rsidR="006B02CA" w:rsidRPr="00A17394" w:rsidRDefault="006B02CA" w:rsidP="009300ED">
            <w:pPr>
              <w:spacing w:after="0" w:line="273" w:lineRule="exact"/>
              <w:ind w:left="273" w:right="-20"/>
              <w:rPr>
                <w:rFonts w:ascii="Arial" w:eastAsia="Arial" w:hAnsi="Arial" w:cs="Arial"/>
                <w:b/>
                <w:bCs/>
              </w:rPr>
            </w:pPr>
            <w:r w:rsidRPr="00A17394">
              <w:rPr>
                <w:rFonts w:ascii="Arial" w:eastAsia="Arial" w:hAnsi="Arial" w:cs="Arial"/>
                <w:b/>
                <w:bCs/>
              </w:rPr>
              <w:t>Version</w:t>
            </w:r>
          </w:p>
          <w:p w14:paraId="299505FB" w14:textId="77777777" w:rsidR="006B02CA" w:rsidRPr="00A17394" w:rsidRDefault="006B02CA" w:rsidP="009300ED">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551341A7"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3939D383"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1B3D5EE2"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1C6DB27C" w14:textId="1F69B410"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r w:rsidR="003A1B3D">
              <w:rPr>
                <w:rFonts w:ascii="Arial" w:eastAsia="Arial" w:hAnsi="Arial" w:cs="Arial"/>
                <w:b/>
                <w:bCs/>
              </w:rPr>
              <w:t xml:space="preserve"> created</w:t>
            </w:r>
          </w:p>
        </w:tc>
        <w:tc>
          <w:tcPr>
            <w:tcW w:w="2693" w:type="dxa"/>
            <w:tcBorders>
              <w:top w:val="single" w:sz="4" w:space="0" w:color="000000"/>
              <w:left w:val="single" w:sz="4" w:space="0" w:color="000000"/>
              <w:bottom w:val="single" w:sz="4" w:space="0" w:color="000000"/>
              <w:right w:val="single" w:sz="4" w:space="0" w:color="000000"/>
            </w:tcBorders>
          </w:tcPr>
          <w:p w14:paraId="3765033C"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441CFB" w:rsidRPr="00A17394" w14:paraId="06B363AB" w14:textId="77777777" w:rsidTr="003A156A">
        <w:trPr>
          <w:trHeight w:hRule="exact" w:val="717"/>
        </w:trPr>
        <w:tc>
          <w:tcPr>
            <w:tcW w:w="5026" w:type="dxa"/>
            <w:vMerge/>
            <w:tcBorders>
              <w:top w:val="single" w:sz="4" w:space="0" w:color="000000"/>
              <w:left w:val="single" w:sz="4" w:space="0" w:color="000000"/>
              <w:right w:val="single" w:sz="4" w:space="0" w:color="000000"/>
            </w:tcBorders>
          </w:tcPr>
          <w:p w14:paraId="7A7423B3"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548A856F" w14:textId="77777777" w:rsidR="00441CFB" w:rsidRPr="00A17394" w:rsidRDefault="00441CFB" w:rsidP="00441CFB">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612DD375" w14:textId="77777777" w:rsidR="00441CFB" w:rsidRPr="003A156A" w:rsidRDefault="00441CFB" w:rsidP="00441CFB">
            <w:pPr>
              <w:spacing w:after="0" w:line="272" w:lineRule="exact"/>
              <w:ind w:left="102" w:right="-20"/>
              <w:rPr>
                <w:rFonts w:ascii="Arial" w:eastAsia="Arial" w:hAnsi="Arial" w:cs="Arial"/>
                <w:sz w:val="20"/>
                <w:szCs w:val="20"/>
              </w:rPr>
            </w:pPr>
            <w:r w:rsidRPr="003A156A">
              <w:rPr>
                <w:rFonts w:ascii="Arial" w:eastAsia="Arial" w:hAnsi="Arial" w:cs="Arial"/>
                <w:sz w:val="20"/>
                <w:szCs w:val="20"/>
              </w:rPr>
              <w:t xml:space="preserve">Lecturer in Geography and </w:t>
            </w:r>
          </w:p>
          <w:p w14:paraId="36160B11" w14:textId="77777777" w:rsidR="00441CFB" w:rsidRPr="00A17394" w:rsidRDefault="00441CFB" w:rsidP="00441CFB">
            <w:pPr>
              <w:spacing w:after="0" w:line="272" w:lineRule="exact"/>
              <w:ind w:left="102" w:right="-20"/>
              <w:rPr>
                <w:rFonts w:ascii="Arial" w:eastAsia="Arial" w:hAnsi="Arial" w:cs="Arial"/>
                <w:sz w:val="20"/>
                <w:szCs w:val="20"/>
              </w:rPr>
            </w:pPr>
            <w:r w:rsidRPr="003A156A">
              <w:rPr>
                <w:rFonts w:ascii="Arial" w:eastAsia="Arial" w:hAnsi="Arial" w:cs="Arial"/>
                <w:sz w:val="20"/>
                <w:szCs w:val="20"/>
              </w:rPr>
              <w:t>Environmental Management</w:t>
            </w:r>
          </w:p>
        </w:tc>
      </w:tr>
      <w:tr w:rsidR="00441CFB" w:rsidRPr="00A17394" w14:paraId="519F3E52" w14:textId="77777777" w:rsidTr="009300ED">
        <w:trPr>
          <w:trHeight w:val="567"/>
        </w:trPr>
        <w:tc>
          <w:tcPr>
            <w:tcW w:w="5026" w:type="dxa"/>
            <w:vMerge/>
            <w:tcBorders>
              <w:left w:val="single" w:sz="4" w:space="0" w:color="000000"/>
              <w:right w:val="single" w:sz="4" w:space="0" w:color="000000"/>
            </w:tcBorders>
          </w:tcPr>
          <w:p w14:paraId="2B035E74" w14:textId="77777777" w:rsidR="00441CFB" w:rsidRPr="00A17394" w:rsidRDefault="00441CFB" w:rsidP="00441CFB">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3B4B5EFC" w14:textId="77777777" w:rsidR="00441CFB" w:rsidRPr="00A17394" w:rsidRDefault="00441CFB" w:rsidP="00441CFB">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5587B107"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441CFB" w:rsidRPr="00A17394" w14:paraId="21B98A1F" w14:textId="77777777" w:rsidTr="00DE05A4">
        <w:trPr>
          <w:trHeight w:hRule="exact" w:val="1111"/>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6526B564" w14:textId="77777777" w:rsidR="00441CFB" w:rsidRPr="00A17394" w:rsidRDefault="00441CFB" w:rsidP="00441CFB">
            <w:pPr>
              <w:tabs>
                <w:tab w:val="left" w:pos="897"/>
              </w:tabs>
              <w:spacing w:after="0" w:line="240" w:lineRule="auto"/>
              <w:ind w:left="755" w:right="51" w:hanging="643"/>
              <w:jc w:val="center"/>
              <w:rPr>
                <w:rFonts w:ascii="Arial" w:eastAsia="Times New Roman" w:hAnsi="Arial" w:cs="Times New Roman"/>
                <w:b/>
                <w:sz w:val="28"/>
                <w:szCs w:val="28"/>
              </w:rPr>
            </w:pPr>
          </w:p>
          <w:p w14:paraId="1909A2DC" w14:textId="77777777" w:rsidR="00441CFB" w:rsidRPr="00DE05A4" w:rsidRDefault="00441CFB" w:rsidP="00441CFB">
            <w:pPr>
              <w:pStyle w:val="Heading1"/>
              <w:spacing w:before="0"/>
              <w:jc w:val="center"/>
              <w:rPr>
                <w:rFonts w:ascii="Arial" w:eastAsia="Arial" w:hAnsi="Arial" w:cs="Arial"/>
                <w:b/>
                <w:sz w:val="24"/>
                <w:szCs w:val="24"/>
              </w:rPr>
            </w:pPr>
            <w:bookmarkStart w:id="0" w:name="_Toc412812918"/>
            <w:r w:rsidRPr="00DE05A4">
              <w:rPr>
                <w:rFonts w:ascii="Arial" w:hAnsi="Arial" w:cs="Arial"/>
                <w:b/>
                <w:color w:val="FFFFFF" w:themeColor="background1"/>
                <w:sz w:val="36"/>
              </w:rPr>
              <w:t xml:space="preserve">Biodiversity Procedure 1.1: </w:t>
            </w:r>
            <w:r w:rsidRPr="00DE05A4">
              <w:rPr>
                <w:rFonts w:ascii="Arial" w:hAnsi="Arial" w:cs="Arial"/>
                <w:color w:val="FFFFFF" w:themeColor="background1"/>
                <w:sz w:val="36"/>
              </w:rPr>
              <w:t>Invasive plants</w:t>
            </w:r>
            <w:bookmarkEnd w:id="0"/>
          </w:p>
        </w:tc>
      </w:tr>
    </w:tbl>
    <w:p w14:paraId="65F48394" w14:textId="77777777" w:rsidR="00145667" w:rsidRPr="00A17394" w:rsidRDefault="00145667" w:rsidP="00831DAE">
      <w:pPr>
        <w:spacing w:after="0" w:line="240" w:lineRule="auto"/>
        <w:jc w:val="both"/>
        <w:rPr>
          <w:b/>
          <w:sz w:val="30"/>
          <w:szCs w:val="30"/>
        </w:rPr>
      </w:pPr>
    </w:p>
    <w:p w14:paraId="7068A712" w14:textId="77777777" w:rsidR="00ED7BA6" w:rsidRPr="00A17394" w:rsidRDefault="00220BE4" w:rsidP="00220BE4">
      <w:pPr>
        <w:pStyle w:val="ListParagraph"/>
        <w:numPr>
          <w:ilvl w:val="0"/>
          <w:numId w:val="51"/>
        </w:numPr>
        <w:spacing w:after="0" w:line="240" w:lineRule="auto"/>
        <w:jc w:val="both"/>
        <w:rPr>
          <w:b/>
          <w:sz w:val="30"/>
          <w:szCs w:val="30"/>
        </w:rPr>
      </w:pPr>
      <w:r w:rsidRPr="00A17394">
        <w:rPr>
          <w:b/>
          <w:sz w:val="30"/>
          <w:szCs w:val="30"/>
        </w:rPr>
        <w:t>Introduction and Purpose</w:t>
      </w:r>
    </w:p>
    <w:p w14:paraId="79DE435D" w14:textId="77777777" w:rsidR="00ED7BA6" w:rsidRPr="00A17394" w:rsidRDefault="00ED7BA6" w:rsidP="00831DAE">
      <w:pPr>
        <w:spacing w:after="0" w:line="240" w:lineRule="auto"/>
        <w:jc w:val="both"/>
      </w:pPr>
      <w:r w:rsidRPr="00A17394">
        <w:t>Invasive plants are a major cause of biodiversity extinction and can cause physical damage to buildings and hard surfaces.  If invasive plants are left un-</w:t>
      </w:r>
      <w:proofErr w:type="gramStart"/>
      <w:r w:rsidRPr="00A17394">
        <w:t>controlled</w:t>
      </w:r>
      <w:proofErr w:type="gramEnd"/>
      <w:r w:rsidRPr="00A17394">
        <w:t xml:space="preserve"> they may need excessive control costs, and if they are allowed to spread on to neighbouring land could result in prosecution and compensation claims. There are 96 established non-native plants that are invasive, but the most widespread are:</w:t>
      </w:r>
    </w:p>
    <w:p w14:paraId="5ECB414B" w14:textId="77777777" w:rsidR="003C750E" w:rsidRPr="00A17394" w:rsidRDefault="003C750E" w:rsidP="00831DAE">
      <w:pPr>
        <w:spacing w:after="0" w:line="240" w:lineRule="auto"/>
        <w:jc w:val="both"/>
      </w:pPr>
    </w:p>
    <w:p w14:paraId="3694B37D" w14:textId="77777777" w:rsidR="00ED7BA6" w:rsidRPr="00A17394" w:rsidRDefault="00ED7BA6" w:rsidP="00831DAE">
      <w:pPr>
        <w:pStyle w:val="ListParagraph"/>
        <w:numPr>
          <w:ilvl w:val="0"/>
          <w:numId w:val="43"/>
        </w:numPr>
        <w:spacing w:after="0" w:line="240" w:lineRule="auto"/>
        <w:jc w:val="both"/>
      </w:pPr>
      <w:r w:rsidRPr="00A17394">
        <w:t>Japanese knotweed</w:t>
      </w:r>
      <w:r w:rsidR="00AB29F4" w:rsidRPr="00A17394">
        <w:t xml:space="preserve"> (see procedure 1.2)</w:t>
      </w:r>
    </w:p>
    <w:p w14:paraId="01B682B4" w14:textId="77777777" w:rsidR="00ED7BA6" w:rsidRPr="00A17394" w:rsidRDefault="00ED7BA6" w:rsidP="00831DAE">
      <w:pPr>
        <w:pStyle w:val="ListParagraph"/>
        <w:numPr>
          <w:ilvl w:val="0"/>
          <w:numId w:val="43"/>
        </w:numPr>
        <w:spacing w:after="0" w:line="240" w:lineRule="auto"/>
        <w:jc w:val="both"/>
      </w:pPr>
      <w:r w:rsidRPr="00A17394">
        <w:t>Giant hogweed</w:t>
      </w:r>
      <w:r w:rsidR="004366C6" w:rsidRPr="00A17394">
        <w:t xml:space="preserve"> (see procedure 1.3</w:t>
      </w:r>
      <w:r w:rsidR="00AB29F4" w:rsidRPr="00A17394">
        <w:t>)</w:t>
      </w:r>
      <w:r w:rsidR="004366C6" w:rsidRPr="00A17394">
        <w:t xml:space="preserve"> </w:t>
      </w:r>
    </w:p>
    <w:p w14:paraId="51C0E105" w14:textId="77777777" w:rsidR="00ED7BA6" w:rsidRPr="00A17394" w:rsidRDefault="00ED7BA6" w:rsidP="00831DAE">
      <w:pPr>
        <w:pStyle w:val="ListParagraph"/>
        <w:numPr>
          <w:ilvl w:val="0"/>
          <w:numId w:val="43"/>
        </w:numPr>
        <w:spacing w:after="0" w:line="240" w:lineRule="auto"/>
        <w:jc w:val="both"/>
      </w:pPr>
      <w:r w:rsidRPr="00A17394">
        <w:t>Himalayan balsam</w:t>
      </w:r>
      <w:r w:rsidR="004366C6" w:rsidRPr="00A17394">
        <w:t xml:space="preserve"> (see procedure 1.4)</w:t>
      </w:r>
      <w:r w:rsidR="00AB29F4" w:rsidRPr="00A17394">
        <w:t xml:space="preserve"> </w:t>
      </w:r>
    </w:p>
    <w:p w14:paraId="6F856E68" w14:textId="77777777" w:rsidR="004366C6" w:rsidRPr="00A17394" w:rsidRDefault="004366C6" w:rsidP="00831DAE">
      <w:pPr>
        <w:spacing w:after="0" w:line="240" w:lineRule="auto"/>
        <w:jc w:val="both"/>
      </w:pPr>
    </w:p>
    <w:p w14:paraId="6CE98AB5" w14:textId="77777777" w:rsidR="00132CF1" w:rsidRPr="00A17394" w:rsidRDefault="00220BE4" w:rsidP="00220BE4">
      <w:pPr>
        <w:pStyle w:val="ListParagraph"/>
        <w:numPr>
          <w:ilvl w:val="0"/>
          <w:numId w:val="51"/>
        </w:numPr>
        <w:spacing w:after="0" w:line="240" w:lineRule="auto"/>
        <w:jc w:val="both"/>
        <w:rPr>
          <w:b/>
          <w:sz w:val="30"/>
          <w:szCs w:val="30"/>
        </w:rPr>
      </w:pPr>
      <w:r w:rsidRPr="00A17394">
        <w:rPr>
          <w:b/>
          <w:sz w:val="30"/>
          <w:szCs w:val="30"/>
        </w:rPr>
        <w:t>Legal Requirements</w:t>
      </w:r>
    </w:p>
    <w:p w14:paraId="567B3691" w14:textId="77777777" w:rsidR="003C750E" w:rsidRDefault="006F53E6" w:rsidP="00831DAE">
      <w:pPr>
        <w:spacing w:after="0" w:line="240" w:lineRule="auto"/>
        <w:jc w:val="both"/>
      </w:pPr>
      <w:r w:rsidRPr="00A17394">
        <w:t xml:space="preserve">It is not a legal offence to have invasive plants growing on site, and there is no legal requirement to remove or treat them. However, </w:t>
      </w:r>
      <w:r w:rsidRPr="00A17394">
        <w:rPr>
          <w:u w:val="single"/>
        </w:rPr>
        <w:t>it is a legal offence to</w:t>
      </w:r>
      <w:r w:rsidRPr="00A17394">
        <w:t xml:space="preserve"> </w:t>
      </w:r>
      <w:r w:rsidR="003C750E" w:rsidRPr="00A17394">
        <w:t xml:space="preserve"> (1) </w:t>
      </w:r>
      <w:r w:rsidRPr="00A17394">
        <w:t>intentionally plant invasive plants</w:t>
      </w:r>
      <w:r w:rsidR="003C750E" w:rsidRPr="00A17394">
        <w:t xml:space="preserve">; (2) </w:t>
      </w:r>
      <w:r w:rsidRPr="00A17394">
        <w:t>allow</w:t>
      </w:r>
      <w:r w:rsidR="003C750E" w:rsidRPr="00A17394">
        <w:t xml:space="preserve"> or encourage </w:t>
      </w:r>
      <w:r w:rsidRPr="00A17394">
        <w:t xml:space="preserve">them to grow in the wild, spread on to neighbouring land, </w:t>
      </w:r>
      <w:r w:rsidR="003C750E" w:rsidRPr="00A17394">
        <w:t>or</w:t>
      </w:r>
      <w:r w:rsidRPr="00A17394">
        <w:t xml:space="preserve"> cause nuisance (intentionally or by negligence)</w:t>
      </w:r>
      <w:r w:rsidR="003C750E" w:rsidRPr="00A17394">
        <w:t xml:space="preserve">; and (3) incorrectly handle or transport off site contaminated materials (plants and soils). </w:t>
      </w:r>
    </w:p>
    <w:p w14:paraId="4FE93968" w14:textId="77777777" w:rsidR="00FC6455" w:rsidRDefault="00FC6455" w:rsidP="00831DAE">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414C37BA" w14:textId="77777777" w:rsidR="00FC6455" w:rsidRPr="00A17394" w:rsidRDefault="00A968CD" w:rsidP="00831DAE">
      <w:pPr>
        <w:spacing w:after="0" w:line="240" w:lineRule="auto"/>
        <w:jc w:val="both"/>
      </w:pPr>
      <w:hyperlink r:id="rId10" w:history="1">
        <w:r w:rsidR="00FC6455" w:rsidRPr="004D7D88">
          <w:rPr>
            <w:rStyle w:val="Hyperlink"/>
          </w:rPr>
          <w:t>https://product.legislationupdateservice.co.uk/index.php</w:t>
        </w:r>
      </w:hyperlink>
      <w:r w:rsidR="00FC6455">
        <w:t xml:space="preserve"> </w:t>
      </w:r>
    </w:p>
    <w:p w14:paraId="2402B875" w14:textId="77777777" w:rsidR="003C750E" w:rsidRDefault="00FC6455" w:rsidP="00831DAE">
      <w:pPr>
        <w:spacing w:after="0" w:line="240" w:lineRule="auto"/>
        <w:jc w:val="both"/>
      </w:pPr>
      <w:r>
        <w:t>For access, contact the Sustainability Engagement Manager.</w:t>
      </w:r>
    </w:p>
    <w:p w14:paraId="176B2AD6" w14:textId="77777777" w:rsidR="003B7153" w:rsidRDefault="003B7153" w:rsidP="00831DAE">
      <w:pPr>
        <w:spacing w:after="0" w:line="240" w:lineRule="auto"/>
        <w:jc w:val="both"/>
      </w:pPr>
    </w:p>
    <w:p w14:paraId="05570E6A" w14:textId="77777777" w:rsidR="00132CF1" w:rsidRPr="00A17394" w:rsidRDefault="00220BE4" w:rsidP="00220BE4">
      <w:pPr>
        <w:pStyle w:val="ListParagraph"/>
        <w:numPr>
          <w:ilvl w:val="0"/>
          <w:numId w:val="51"/>
        </w:numPr>
        <w:spacing w:after="0" w:line="240" w:lineRule="auto"/>
        <w:jc w:val="both"/>
        <w:rPr>
          <w:b/>
          <w:sz w:val="30"/>
          <w:szCs w:val="30"/>
        </w:rPr>
      </w:pPr>
      <w:r w:rsidRPr="00A17394">
        <w:rPr>
          <w:b/>
          <w:sz w:val="30"/>
          <w:szCs w:val="30"/>
        </w:rPr>
        <w:t>Actions to Ensure Compliance</w:t>
      </w:r>
    </w:p>
    <w:p w14:paraId="77D0B499" w14:textId="77777777" w:rsidR="00132CF1" w:rsidRPr="00A17394" w:rsidRDefault="00C910A6" w:rsidP="00831DAE">
      <w:pPr>
        <w:spacing w:after="0" w:line="240" w:lineRule="auto"/>
        <w:jc w:val="both"/>
      </w:pPr>
      <w:r w:rsidRPr="00A17394">
        <w:t>If left untreated invasive plants will continue spreading.  So, t</w:t>
      </w:r>
      <w:r w:rsidR="000A7C1B" w:rsidRPr="00A17394">
        <w:t xml:space="preserve">his procedure </w:t>
      </w:r>
      <w:r w:rsidRPr="00A17394">
        <w:t>must be</w:t>
      </w:r>
      <w:r w:rsidR="000A7C1B" w:rsidRPr="00A17394">
        <w:t xml:space="preserve"> followed when invasive plants on site </w:t>
      </w:r>
      <w:r w:rsidRPr="00A17394">
        <w:t>are identified</w:t>
      </w:r>
      <w:r w:rsidR="000A7C1B" w:rsidRPr="00A17394">
        <w:t xml:space="preserve">.  This procedure will be a requirement for contractors working on campus. </w:t>
      </w:r>
    </w:p>
    <w:p w14:paraId="1CAD4559" w14:textId="77777777" w:rsidR="003C750E" w:rsidRPr="00A17394" w:rsidRDefault="003C750E" w:rsidP="00831DAE">
      <w:pPr>
        <w:spacing w:after="0" w:line="240" w:lineRule="auto"/>
        <w:jc w:val="both"/>
      </w:pPr>
    </w:p>
    <w:p w14:paraId="3E4A333C" w14:textId="77777777" w:rsidR="000A7C1B" w:rsidRPr="00A17394" w:rsidRDefault="00C910A6" w:rsidP="00831DAE">
      <w:pPr>
        <w:spacing w:after="0" w:line="240" w:lineRule="auto"/>
        <w:jc w:val="both"/>
      </w:pPr>
      <w:r w:rsidRPr="00A17394">
        <w:t xml:space="preserve">First, once an invasive plant has been identified on campus a fence must be placed around it. Second, appropriate posters and signs must be placed in grounds maintenance offices to inform grounds staff of the relevant procedures.   Third, where appropriate, signs must be placed around the fence to inform the users of the space.  Fourth, the appropriate control method must be decided. </w:t>
      </w:r>
      <w:r w:rsidR="008C157A" w:rsidRPr="00A17394">
        <w:t xml:space="preserve">Fifth, depending on the control method ensure compliance with relevant legislation on using pesticides on, cutting, burning, burying and disposing of invasive plants (see procedures listed below). </w:t>
      </w:r>
      <w:r w:rsidR="000A7C1B" w:rsidRPr="00A17394">
        <w:t xml:space="preserve">The treatment of invasive plants may need to involve any or </w:t>
      </w:r>
      <w:r w:rsidRPr="00A17394">
        <w:t xml:space="preserve">a </w:t>
      </w:r>
      <w:r w:rsidR="000A7C1B" w:rsidRPr="00A17394">
        <w:t>combination of methods such as</w:t>
      </w:r>
      <w:r w:rsidR="008C157A" w:rsidRPr="00A17394">
        <w:t xml:space="preserve">: </w:t>
      </w:r>
    </w:p>
    <w:p w14:paraId="3F9C5EB6" w14:textId="77777777" w:rsidR="008C157A" w:rsidRPr="00A17394" w:rsidRDefault="008C157A" w:rsidP="00831DAE">
      <w:pPr>
        <w:spacing w:after="0" w:line="240" w:lineRule="auto"/>
        <w:jc w:val="both"/>
      </w:pPr>
    </w:p>
    <w:p w14:paraId="6CEA44C1" w14:textId="77777777" w:rsidR="000A7C1B" w:rsidRPr="00A17394" w:rsidRDefault="000A7C1B" w:rsidP="00831DAE">
      <w:pPr>
        <w:pStyle w:val="ListParagraph"/>
        <w:numPr>
          <w:ilvl w:val="0"/>
          <w:numId w:val="46"/>
        </w:numPr>
        <w:spacing w:after="0" w:line="240" w:lineRule="auto"/>
        <w:jc w:val="both"/>
      </w:pPr>
      <w:r w:rsidRPr="00A17394">
        <w:t>Herbicides</w:t>
      </w:r>
      <w:r w:rsidR="00AB29F4" w:rsidRPr="00A17394">
        <w:t xml:space="preserve"> (see procedure 1.5)</w:t>
      </w:r>
    </w:p>
    <w:p w14:paraId="725C9BBE" w14:textId="77777777" w:rsidR="000A7C1B" w:rsidRPr="00A17394" w:rsidRDefault="000A7C1B" w:rsidP="00831DAE">
      <w:pPr>
        <w:pStyle w:val="ListParagraph"/>
        <w:numPr>
          <w:ilvl w:val="0"/>
          <w:numId w:val="46"/>
        </w:numPr>
        <w:spacing w:after="0" w:line="240" w:lineRule="auto"/>
        <w:jc w:val="both"/>
      </w:pPr>
      <w:r w:rsidRPr="00A17394">
        <w:lastRenderedPageBreak/>
        <w:t>Digging up</w:t>
      </w:r>
      <w:r w:rsidR="00AB29F4" w:rsidRPr="00A17394">
        <w:t xml:space="preserve"> (see procedure 1.6)</w:t>
      </w:r>
    </w:p>
    <w:p w14:paraId="65CFBD22" w14:textId="77777777" w:rsidR="000A7C1B" w:rsidRPr="00A17394" w:rsidRDefault="000A7C1B" w:rsidP="00831DAE">
      <w:pPr>
        <w:pStyle w:val="ListParagraph"/>
        <w:numPr>
          <w:ilvl w:val="0"/>
          <w:numId w:val="46"/>
        </w:numPr>
        <w:spacing w:after="0" w:line="240" w:lineRule="auto"/>
        <w:jc w:val="both"/>
      </w:pPr>
      <w:r w:rsidRPr="00A17394">
        <w:t>Cutting and burning</w:t>
      </w:r>
      <w:r w:rsidR="00AB29F4" w:rsidRPr="00A17394">
        <w:t xml:space="preserve"> (see procedure 1.7)</w:t>
      </w:r>
    </w:p>
    <w:p w14:paraId="6D97BDF4" w14:textId="77777777" w:rsidR="00132CF1" w:rsidRPr="00A17394" w:rsidRDefault="000A7C1B" w:rsidP="00831DAE">
      <w:pPr>
        <w:pStyle w:val="ListParagraph"/>
        <w:numPr>
          <w:ilvl w:val="0"/>
          <w:numId w:val="46"/>
        </w:numPr>
        <w:spacing w:after="0" w:line="240" w:lineRule="auto"/>
        <w:jc w:val="both"/>
      </w:pPr>
      <w:r w:rsidRPr="00A17394">
        <w:t xml:space="preserve">Burying </w:t>
      </w:r>
      <w:r w:rsidR="00AB29F4" w:rsidRPr="00A17394">
        <w:t>(see procedure 1.8)</w:t>
      </w:r>
    </w:p>
    <w:p w14:paraId="715F3C76" w14:textId="77777777" w:rsidR="000A7C1B" w:rsidRDefault="000A7C1B" w:rsidP="00831DAE">
      <w:pPr>
        <w:spacing w:after="0" w:line="240" w:lineRule="auto"/>
        <w:jc w:val="both"/>
      </w:pPr>
    </w:p>
    <w:p w14:paraId="6D9F80C3" w14:textId="77777777" w:rsidR="00502B78" w:rsidRPr="00A17394" w:rsidRDefault="00502B78" w:rsidP="00831DAE">
      <w:pPr>
        <w:spacing w:after="0" w:line="240" w:lineRule="auto"/>
        <w:jc w:val="both"/>
      </w:pPr>
    </w:p>
    <w:p w14:paraId="1B1BA976" w14:textId="77777777" w:rsidR="00132CF1" w:rsidRPr="00A17394" w:rsidRDefault="00220BE4" w:rsidP="00220BE4">
      <w:pPr>
        <w:pStyle w:val="ListParagraph"/>
        <w:numPr>
          <w:ilvl w:val="0"/>
          <w:numId w:val="51"/>
        </w:numPr>
        <w:spacing w:after="0" w:line="240" w:lineRule="auto"/>
        <w:jc w:val="both"/>
        <w:rPr>
          <w:b/>
          <w:sz w:val="30"/>
          <w:szCs w:val="30"/>
        </w:rPr>
      </w:pPr>
      <w:r w:rsidRPr="00A17394">
        <w:rPr>
          <w:b/>
          <w:sz w:val="30"/>
          <w:szCs w:val="30"/>
        </w:rPr>
        <w:t>Roles and Responsibilities</w:t>
      </w:r>
    </w:p>
    <w:p w14:paraId="0F40C7A5" w14:textId="77777777" w:rsidR="008C157A" w:rsidRPr="00A17394" w:rsidRDefault="008C157A" w:rsidP="00831DAE">
      <w:pPr>
        <w:spacing w:after="0" w:line="240" w:lineRule="auto"/>
        <w:jc w:val="both"/>
      </w:pPr>
      <w:r w:rsidRPr="00A17394">
        <w:t xml:space="preserve">This procedure must be followed by grounds maintenance staff and grounds contractors. </w:t>
      </w:r>
    </w:p>
    <w:p w14:paraId="4337CC20" w14:textId="77777777" w:rsidR="008C157A" w:rsidRPr="00A17394" w:rsidRDefault="008C157A" w:rsidP="00831DAE">
      <w:pPr>
        <w:spacing w:after="0" w:line="240" w:lineRule="auto"/>
        <w:jc w:val="both"/>
      </w:pPr>
    </w:p>
    <w:p w14:paraId="4E9EB088" w14:textId="77777777" w:rsidR="00132CF1" w:rsidRPr="00A17394" w:rsidRDefault="00B617EE" w:rsidP="00220BE4">
      <w:pPr>
        <w:pStyle w:val="ListParagraph"/>
        <w:numPr>
          <w:ilvl w:val="0"/>
          <w:numId w:val="51"/>
        </w:numPr>
        <w:spacing w:after="0" w:line="240" w:lineRule="auto"/>
        <w:jc w:val="both"/>
        <w:rPr>
          <w:b/>
          <w:sz w:val="30"/>
          <w:szCs w:val="30"/>
        </w:rPr>
      </w:pPr>
      <w:r w:rsidRPr="00A17394">
        <w:rPr>
          <w:b/>
          <w:sz w:val="30"/>
          <w:szCs w:val="30"/>
        </w:rPr>
        <w:t>Where to Look for Further Information</w:t>
      </w:r>
    </w:p>
    <w:p w14:paraId="38E72121" w14:textId="77777777" w:rsidR="00132CF1" w:rsidRPr="00A17394" w:rsidRDefault="00B93E96" w:rsidP="00831DAE">
      <w:pPr>
        <w:spacing w:after="0" w:line="240" w:lineRule="auto"/>
        <w:jc w:val="both"/>
      </w:pPr>
      <w:r w:rsidRPr="00A17394">
        <w:t xml:space="preserve">For information on </w:t>
      </w:r>
      <w:r w:rsidR="00C02132">
        <w:t xml:space="preserve">alert and </w:t>
      </w:r>
      <w:r w:rsidRPr="00A17394">
        <w:t xml:space="preserve">invasive </w:t>
      </w:r>
      <w:r w:rsidR="00502B78" w:rsidRPr="00A17394">
        <w:t>species,</w:t>
      </w:r>
      <w:r w:rsidRPr="00A17394">
        <w:t xml:space="preserve"> see the </w:t>
      </w:r>
      <w:r w:rsidR="003C750E" w:rsidRPr="00A17394">
        <w:t>Non-native Species Secretariat website</w:t>
      </w:r>
      <w:r w:rsidR="00AB29F4" w:rsidRPr="00A17394">
        <w:t xml:space="preserve"> (NNSS)</w:t>
      </w:r>
    </w:p>
    <w:p w14:paraId="15EED305" w14:textId="77777777" w:rsidR="00AB29F4" w:rsidRPr="00A17394" w:rsidRDefault="002A7FA6" w:rsidP="00831DAE">
      <w:pPr>
        <w:spacing w:after="0" w:line="240" w:lineRule="auto"/>
        <w:jc w:val="both"/>
      </w:pPr>
      <w:r>
        <w:t>See Biodiversity</w:t>
      </w:r>
      <w:r w:rsidR="00AB29F4" w:rsidRPr="00A17394">
        <w:t xml:space="preserve"> Reference Document (Sections 1.1, 1.2 and 1.3) </w:t>
      </w:r>
    </w:p>
    <w:p w14:paraId="06222D1A" w14:textId="77777777" w:rsidR="00AB29F4" w:rsidRPr="00A17394" w:rsidRDefault="00AB29F4" w:rsidP="00831DAE">
      <w:pPr>
        <w:spacing w:after="0" w:line="240" w:lineRule="auto"/>
        <w:jc w:val="both"/>
      </w:pPr>
    </w:p>
    <w:p w14:paraId="68290074" w14:textId="77777777" w:rsidR="00132CF1" w:rsidRPr="00A17394" w:rsidRDefault="00220BE4" w:rsidP="00220BE4">
      <w:pPr>
        <w:pStyle w:val="ListParagraph"/>
        <w:numPr>
          <w:ilvl w:val="0"/>
          <w:numId w:val="51"/>
        </w:numPr>
        <w:spacing w:after="0" w:line="240" w:lineRule="auto"/>
        <w:jc w:val="both"/>
        <w:rPr>
          <w:b/>
          <w:sz w:val="30"/>
          <w:szCs w:val="30"/>
        </w:rPr>
      </w:pPr>
      <w:r w:rsidRPr="00A17394">
        <w:rPr>
          <w:b/>
          <w:sz w:val="30"/>
          <w:szCs w:val="30"/>
        </w:rPr>
        <w:t>Effects and Action of Non-Conformance</w:t>
      </w:r>
      <w:r w:rsidR="00EB5B97" w:rsidRPr="00A17394">
        <w:rPr>
          <w:b/>
          <w:sz w:val="30"/>
          <w:szCs w:val="30"/>
        </w:rPr>
        <w:t xml:space="preserve"> and How to Report Incidents</w:t>
      </w:r>
    </w:p>
    <w:p w14:paraId="08036352" w14:textId="77777777" w:rsidR="003C750E" w:rsidRPr="00A17394" w:rsidRDefault="003C750E" w:rsidP="00831DAE">
      <w:pPr>
        <w:spacing w:after="0" w:line="240" w:lineRule="auto"/>
        <w:jc w:val="both"/>
      </w:pPr>
      <w:r w:rsidRPr="00A17394">
        <w:t xml:space="preserve">There is no requirement to report to the Environment Agency or to English Nature if </w:t>
      </w:r>
      <w:r w:rsidR="006F53E6" w:rsidRPr="00A17394">
        <w:t xml:space="preserve">invasive </w:t>
      </w:r>
      <w:r w:rsidRPr="00A17394">
        <w:t xml:space="preserve">plants are found on site. However, </w:t>
      </w:r>
      <w:r w:rsidR="00B93E96" w:rsidRPr="00A17394">
        <w:t xml:space="preserve">five </w:t>
      </w:r>
      <w:r w:rsidRPr="00A17394">
        <w:t xml:space="preserve">invasive species </w:t>
      </w:r>
      <w:r w:rsidR="00B93E96" w:rsidRPr="00A17394">
        <w:t xml:space="preserve">(called alert species) </w:t>
      </w:r>
      <w:r w:rsidRPr="00A17394">
        <w:t xml:space="preserve">should be recorded on the Non-native Species Secretariat website. </w:t>
      </w:r>
      <w:r w:rsidR="00AB29F4" w:rsidRPr="00A17394">
        <w:t>Alert species are liste</w:t>
      </w:r>
      <w:r w:rsidR="002A7FA6">
        <w:t>d in the Biodiversity</w:t>
      </w:r>
      <w:r w:rsidR="00AB29F4" w:rsidRPr="00A17394">
        <w:t xml:space="preserve"> Reference Document (Sections 1.3)</w:t>
      </w:r>
      <w:r w:rsidR="002A7FA6">
        <w:t>.</w:t>
      </w:r>
    </w:p>
    <w:p w14:paraId="0505F9F7" w14:textId="77777777" w:rsidR="00B93E96" w:rsidRPr="00A17394" w:rsidRDefault="00B93E96" w:rsidP="00831DAE">
      <w:pPr>
        <w:spacing w:after="0" w:line="240" w:lineRule="auto"/>
        <w:jc w:val="both"/>
      </w:pPr>
    </w:p>
    <w:p w14:paraId="51531C8C" w14:textId="77777777" w:rsidR="00CC62A8" w:rsidRPr="00A17394" w:rsidRDefault="00CC62A8" w:rsidP="00CC62A8">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CC62A8" w:rsidRPr="00A17394" w14:paraId="14D3F057" w14:textId="77777777" w:rsidTr="00A17394">
        <w:trPr>
          <w:trHeight w:val="524"/>
        </w:trPr>
        <w:tc>
          <w:tcPr>
            <w:tcW w:w="9566" w:type="dxa"/>
            <w:tcBorders>
              <w:bottom w:val="double" w:sz="4" w:space="0" w:color="auto"/>
            </w:tcBorders>
          </w:tcPr>
          <w:p w14:paraId="7C7AF9F4" w14:textId="77777777" w:rsidR="00CC62A8" w:rsidRPr="00A17394" w:rsidRDefault="00CC62A8" w:rsidP="00A17394">
            <w:pPr>
              <w:rPr>
                <w:b/>
                <w:sz w:val="24"/>
                <w:szCs w:val="24"/>
              </w:rPr>
            </w:pPr>
            <w:r w:rsidRPr="00A17394">
              <w:rPr>
                <w:b/>
                <w:sz w:val="24"/>
                <w:szCs w:val="24"/>
              </w:rPr>
              <w:t>REASON FOR THE CHANGE</w:t>
            </w:r>
          </w:p>
        </w:tc>
      </w:tr>
      <w:tr w:rsidR="00CC62A8" w:rsidRPr="00A17394" w14:paraId="2BD4E4D9" w14:textId="77777777" w:rsidTr="00A17394">
        <w:trPr>
          <w:trHeight w:val="524"/>
        </w:trPr>
        <w:tc>
          <w:tcPr>
            <w:tcW w:w="9566" w:type="dxa"/>
            <w:tcBorders>
              <w:top w:val="double" w:sz="4" w:space="0" w:color="auto"/>
            </w:tcBorders>
          </w:tcPr>
          <w:p w14:paraId="21B80642" w14:textId="77777777" w:rsidR="00CC62A8" w:rsidRPr="00C02132" w:rsidRDefault="00C02132" w:rsidP="00C02132">
            <w:r w:rsidRPr="00C02132">
              <w:t>Clarified that the NNSS website includes alert invasive species (i.e. need reporting)</w:t>
            </w:r>
          </w:p>
        </w:tc>
      </w:tr>
      <w:tr w:rsidR="00CC62A8" w:rsidRPr="00A17394" w14:paraId="68758923" w14:textId="77777777" w:rsidTr="00A17394">
        <w:trPr>
          <w:trHeight w:val="524"/>
        </w:trPr>
        <w:tc>
          <w:tcPr>
            <w:tcW w:w="9566" w:type="dxa"/>
          </w:tcPr>
          <w:p w14:paraId="215C2EA1" w14:textId="77777777" w:rsidR="00CC62A8" w:rsidRPr="00A17394" w:rsidRDefault="00CC62A8" w:rsidP="00A17394">
            <w:pPr>
              <w:pStyle w:val="ListParagraph"/>
              <w:ind w:left="284"/>
              <w:rPr>
                <w:b/>
                <w:sz w:val="24"/>
                <w:szCs w:val="24"/>
              </w:rPr>
            </w:pPr>
          </w:p>
        </w:tc>
      </w:tr>
      <w:tr w:rsidR="00CC62A8" w:rsidRPr="00A17394" w14:paraId="263BAE03" w14:textId="77777777" w:rsidTr="00A17394">
        <w:trPr>
          <w:trHeight w:val="551"/>
        </w:trPr>
        <w:tc>
          <w:tcPr>
            <w:tcW w:w="9566" w:type="dxa"/>
          </w:tcPr>
          <w:p w14:paraId="001AFBD4" w14:textId="77777777" w:rsidR="00CC62A8" w:rsidRPr="00A17394" w:rsidRDefault="00CC62A8" w:rsidP="00A17394">
            <w:pPr>
              <w:pStyle w:val="ListParagraph"/>
              <w:ind w:left="284"/>
              <w:rPr>
                <w:b/>
                <w:sz w:val="24"/>
                <w:szCs w:val="24"/>
              </w:rPr>
            </w:pPr>
          </w:p>
        </w:tc>
      </w:tr>
    </w:tbl>
    <w:p w14:paraId="5A8F7332" w14:textId="77777777" w:rsidR="00F056C0" w:rsidRPr="00A17394" w:rsidRDefault="00F056C0" w:rsidP="00831DAE">
      <w:pPr>
        <w:spacing w:after="0" w:line="240" w:lineRule="auto"/>
        <w:jc w:val="both"/>
      </w:pPr>
    </w:p>
    <w:p w14:paraId="4C431FAD" w14:textId="77777777" w:rsidR="00145667" w:rsidRPr="00DE05A4" w:rsidRDefault="00CC62A8" w:rsidP="00DE05A4">
      <w:r w:rsidRPr="00A17394">
        <w:br w:type="page"/>
      </w: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DE05A4" w:rsidRPr="00A17394" w14:paraId="62D1A0BB" w14:textId="77777777" w:rsidTr="00DE05A4">
        <w:trPr>
          <w:trHeight w:hRule="exact" w:val="286"/>
        </w:trPr>
        <w:tc>
          <w:tcPr>
            <w:tcW w:w="5026" w:type="dxa"/>
            <w:vMerge w:val="restart"/>
            <w:tcBorders>
              <w:top w:val="single" w:sz="4" w:space="0" w:color="000000"/>
              <w:left w:val="single" w:sz="4" w:space="0" w:color="000000"/>
              <w:right w:val="single" w:sz="4" w:space="0" w:color="000000"/>
            </w:tcBorders>
          </w:tcPr>
          <w:p w14:paraId="462319DF" w14:textId="77777777" w:rsidR="00DE05A4" w:rsidRPr="00A17394" w:rsidRDefault="000B59C2" w:rsidP="00DE05A4">
            <w:pPr>
              <w:spacing w:after="0" w:line="272" w:lineRule="exact"/>
              <w:ind w:left="897" w:right="-20" w:hanging="567"/>
              <w:jc w:val="center"/>
              <w:rPr>
                <w:rFonts w:ascii="Arial" w:eastAsia="Arial" w:hAnsi="Arial" w:cs="Arial"/>
                <w:sz w:val="24"/>
                <w:szCs w:val="24"/>
              </w:rPr>
            </w:pPr>
            <w:r>
              <w:rPr>
                <w:rFonts w:ascii="Calibri" w:eastAsia="Calibri" w:hAnsi="Calibri" w:cs="Times New Roman"/>
                <w:noProof/>
                <w:sz w:val="24"/>
                <w:szCs w:val="24"/>
                <w:lang w:eastAsia="en-GB"/>
              </w:rPr>
              <w:lastRenderedPageBreak/>
              <mc:AlternateContent>
                <mc:Choice Requires="wps">
                  <w:drawing>
                    <wp:anchor distT="0" distB="0" distL="114300" distR="114300" simplePos="0" relativeHeight="251779072" behindDoc="0" locked="0" layoutInCell="1" allowOverlap="1" wp14:anchorId="072324EF" wp14:editId="6A4C9646">
                      <wp:simplePos x="0" y="0"/>
                      <wp:positionH relativeFrom="column">
                        <wp:posOffset>94615</wp:posOffset>
                      </wp:positionH>
                      <wp:positionV relativeFrom="paragraph">
                        <wp:posOffset>21590</wp:posOffset>
                      </wp:positionV>
                      <wp:extent cx="453390" cy="4851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4C076" w14:textId="77777777" w:rsidR="00441CFB" w:rsidRDefault="00441CFB" w:rsidP="00DE05A4">
                                  <w:r>
                                    <w:rPr>
                                      <w:noProof/>
                                      <w:lang w:eastAsia="en-GB"/>
                                    </w:rPr>
                                    <w:drawing>
                                      <wp:inline distT="0" distB="0" distL="0" distR="0" wp14:anchorId="644B0564" wp14:editId="2D1AC058">
                                        <wp:extent cx="276225" cy="3276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7.45pt;margin-top:1.7pt;width:35.7pt;height:38.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" stroked="f">
                      <v:textbox>
                        <w:txbxContent>
                          <w:p w:rsidR="00441CFB" w:rsidRDefault="00441CFB" w:rsidP="00DE05A4">
                            <w:r>
                              <w:rPr>
                                <w:noProof/>
                                <w:lang w:eastAsia="en-GB"/>
                              </w:rPr>
                              <w:drawing>
                                <wp:inline distT="0" distB="0" distL="0" distR="0">
                                  <wp:extent cx="276225" cy="3276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DE05A4" w:rsidRPr="00A17394">
              <w:rPr>
                <w:rFonts w:ascii="Arial" w:eastAsia="Arial" w:hAnsi="Arial" w:cs="Arial"/>
                <w:sz w:val="24"/>
                <w:szCs w:val="24"/>
              </w:rPr>
              <w:t xml:space="preserve">   </w:t>
            </w:r>
          </w:p>
          <w:p w14:paraId="4BA45AAD" w14:textId="77777777" w:rsidR="00DE05A4" w:rsidRPr="00A17394" w:rsidRDefault="00DE05A4" w:rsidP="00DE05A4">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7B377071" w14:textId="77777777" w:rsidR="00DE05A4" w:rsidRPr="00A17394" w:rsidRDefault="00DE05A4" w:rsidP="00DE05A4">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18E197D7" w14:textId="77777777" w:rsidR="00DE05A4" w:rsidRPr="00A17394" w:rsidRDefault="00DE05A4" w:rsidP="00DE05A4">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218ABF17" w14:textId="77777777" w:rsidR="00DE05A4" w:rsidRPr="00A17394" w:rsidRDefault="00DE05A4" w:rsidP="00DE05A4">
            <w:pPr>
              <w:spacing w:after="0" w:line="272" w:lineRule="exact"/>
              <w:ind w:right="-20"/>
              <w:rPr>
                <w:rFonts w:ascii="Arial" w:eastAsia="Arial" w:hAnsi="Arial" w:cs="Arial"/>
                <w:sz w:val="20"/>
                <w:szCs w:val="20"/>
              </w:rPr>
            </w:pPr>
            <w:r>
              <w:rPr>
                <w:rFonts w:ascii="Arial" w:eastAsia="Arial" w:hAnsi="Arial" w:cs="Arial"/>
                <w:sz w:val="20"/>
                <w:szCs w:val="20"/>
              </w:rPr>
              <w:t xml:space="preserve"> BD1.2</w:t>
            </w:r>
          </w:p>
        </w:tc>
      </w:tr>
      <w:tr w:rsidR="006B02CA" w:rsidRPr="00A17394" w14:paraId="07076D5B" w14:textId="77777777" w:rsidTr="00DE05A4">
        <w:trPr>
          <w:trHeight w:hRule="exact" w:val="286"/>
        </w:trPr>
        <w:tc>
          <w:tcPr>
            <w:tcW w:w="5026" w:type="dxa"/>
            <w:vMerge/>
            <w:tcBorders>
              <w:top w:val="single" w:sz="4" w:space="0" w:color="000000"/>
              <w:left w:val="single" w:sz="4" w:space="0" w:color="000000"/>
              <w:right w:val="single" w:sz="4" w:space="0" w:color="000000"/>
            </w:tcBorders>
          </w:tcPr>
          <w:p w14:paraId="1F101BCC" w14:textId="77777777" w:rsidR="006B02CA" w:rsidRPr="00A17394" w:rsidRDefault="006B02CA" w:rsidP="00DE05A4">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4807303C" w14:textId="77777777" w:rsidR="006B02CA" w:rsidRPr="00A17394" w:rsidRDefault="006B02CA" w:rsidP="00DE05A4">
            <w:pPr>
              <w:spacing w:after="0" w:line="273" w:lineRule="exact"/>
              <w:ind w:left="273" w:right="-20"/>
              <w:rPr>
                <w:rFonts w:ascii="Arial" w:eastAsia="Arial" w:hAnsi="Arial" w:cs="Arial"/>
                <w:b/>
                <w:bCs/>
              </w:rPr>
            </w:pPr>
            <w:r w:rsidRPr="00A17394">
              <w:rPr>
                <w:rFonts w:ascii="Arial" w:eastAsia="Arial" w:hAnsi="Arial" w:cs="Arial"/>
                <w:b/>
                <w:bCs/>
              </w:rPr>
              <w:t>Version</w:t>
            </w:r>
          </w:p>
          <w:p w14:paraId="56D24071" w14:textId="77777777" w:rsidR="006B02CA" w:rsidRPr="00A17394" w:rsidRDefault="006B02CA" w:rsidP="00DE05A4">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5AFF164D"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74776855" w14:textId="77777777" w:rsidTr="00DE05A4">
        <w:trPr>
          <w:trHeight w:hRule="exact" w:val="286"/>
        </w:trPr>
        <w:tc>
          <w:tcPr>
            <w:tcW w:w="5026" w:type="dxa"/>
            <w:vMerge/>
            <w:tcBorders>
              <w:top w:val="single" w:sz="4" w:space="0" w:color="000000"/>
              <w:left w:val="single" w:sz="4" w:space="0" w:color="000000"/>
              <w:right w:val="single" w:sz="4" w:space="0" w:color="000000"/>
            </w:tcBorders>
          </w:tcPr>
          <w:p w14:paraId="42FAE651"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2E629C5A"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1814E3E4"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441CFB" w:rsidRPr="00A17394" w14:paraId="73A54770" w14:textId="77777777" w:rsidTr="00DE05A4">
        <w:trPr>
          <w:trHeight w:hRule="exact" w:val="561"/>
        </w:trPr>
        <w:tc>
          <w:tcPr>
            <w:tcW w:w="5026" w:type="dxa"/>
            <w:vMerge/>
            <w:tcBorders>
              <w:top w:val="single" w:sz="4" w:space="0" w:color="000000"/>
              <w:left w:val="single" w:sz="4" w:space="0" w:color="000000"/>
              <w:right w:val="single" w:sz="4" w:space="0" w:color="000000"/>
            </w:tcBorders>
          </w:tcPr>
          <w:p w14:paraId="23EA8229"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76902D57" w14:textId="77777777" w:rsidR="00441CFB" w:rsidRPr="00A17394" w:rsidRDefault="00441CFB" w:rsidP="00441CFB">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142869A1"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6D690540" w14:textId="77777777" w:rsidR="00441CFB" w:rsidRPr="00DE05A4" w:rsidRDefault="00441CFB" w:rsidP="00441CFB">
            <w:pPr>
              <w:pStyle w:val="TOCHeading"/>
              <w:rPr>
                <w:lang w:val="en-GB"/>
              </w:rPr>
            </w:pPr>
          </w:p>
          <w:p w14:paraId="70FB5831"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75733806" w14:textId="77777777" w:rsidR="00441CFB" w:rsidRPr="00A17394" w:rsidRDefault="00441CFB" w:rsidP="00441CFB">
            <w:pPr>
              <w:spacing w:after="0" w:line="272" w:lineRule="exact"/>
              <w:ind w:left="102" w:right="-20"/>
              <w:rPr>
                <w:rFonts w:ascii="Arial" w:eastAsia="Arial" w:hAnsi="Arial" w:cs="Arial"/>
                <w:sz w:val="20"/>
                <w:szCs w:val="20"/>
              </w:rPr>
            </w:pPr>
          </w:p>
          <w:p w14:paraId="6039317E" w14:textId="77777777" w:rsidR="00441CFB" w:rsidRPr="00A17394" w:rsidRDefault="00441CFB" w:rsidP="00441CFB">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0D2C9D99" w14:textId="77777777" w:rsidR="00441CFB" w:rsidRPr="00A17394" w:rsidRDefault="00441CFB" w:rsidP="00441CFB">
            <w:pPr>
              <w:spacing w:after="0" w:line="272" w:lineRule="exact"/>
              <w:ind w:left="102" w:right="-20"/>
              <w:rPr>
                <w:rFonts w:ascii="Arial" w:eastAsia="Arial" w:hAnsi="Arial" w:cs="Arial"/>
                <w:sz w:val="20"/>
                <w:szCs w:val="20"/>
              </w:rPr>
            </w:pPr>
          </w:p>
          <w:p w14:paraId="03A69C80" w14:textId="77777777" w:rsidR="00441CFB" w:rsidRPr="00A17394" w:rsidRDefault="00441CFB" w:rsidP="00441CFB">
            <w:pPr>
              <w:spacing w:after="0" w:line="272" w:lineRule="exact"/>
              <w:ind w:left="102" w:right="-20"/>
              <w:rPr>
                <w:rFonts w:ascii="Arial" w:eastAsia="Arial" w:hAnsi="Arial" w:cs="Arial"/>
                <w:sz w:val="20"/>
                <w:szCs w:val="20"/>
              </w:rPr>
            </w:pPr>
          </w:p>
          <w:p w14:paraId="29CE8A88" w14:textId="77777777" w:rsidR="00441CFB" w:rsidRPr="00A17394" w:rsidRDefault="00441CFB" w:rsidP="00441CFB">
            <w:pPr>
              <w:spacing w:after="0" w:line="272" w:lineRule="exact"/>
              <w:ind w:left="102" w:right="-20"/>
              <w:rPr>
                <w:rFonts w:ascii="Arial" w:eastAsia="Arial" w:hAnsi="Arial" w:cs="Arial"/>
                <w:sz w:val="20"/>
                <w:szCs w:val="20"/>
              </w:rPr>
            </w:pPr>
          </w:p>
        </w:tc>
      </w:tr>
      <w:tr w:rsidR="00441CFB" w:rsidRPr="00A17394" w14:paraId="27AB61A5" w14:textId="77777777" w:rsidTr="00DE05A4">
        <w:trPr>
          <w:trHeight w:val="567"/>
        </w:trPr>
        <w:tc>
          <w:tcPr>
            <w:tcW w:w="5026" w:type="dxa"/>
            <w:vMerge/>
            <w:tcBorders>
              <w:left w:val="single" w:sz="4" w:space="0" w:color="000000"/>
              <w:right w:val="single" w:sz="4" w:space="0" w:color="000000"/>
            </w:tcBorders>
          </w:tcPr>
          <w:p w14:paraId="26B29132" w14:textId="77777777" w:rsidR="00441CFB" w:rsidRPr="00A17394" w:rsidRDefault="00441CFB" w:rsidP="00441CFB">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2B78E83B" w14:textId="77777777" w:rsidR="00441CFB" w:rsidRPr="00A17394" w:rsidRDefault="00441CFB" w:rsidP="00441CFB">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5871FAB2"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441CFB" w:rsidRPr="00A17394" w14:paraId="0A5BF6F0" w14:textId="77777777" w:rsidTr="00DE05A4">
        <w:trPr>
          <w:trHeight w:hRule="exact" w:val="1115"/>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74CDCEC1" w14:textId="77777777" w:rsidR="00441CFB" w:rsidRPr="00A17394" w:rsidRDefault="00441CFB" w:rsidP="00441CFB">
            <w:pPr>
              <w:tabs>
                <w:tab w:val="left" w:pos="897"/>
              </w:tabs>
              <w:spacing w:after="0" w:line="240" w:lineRule="auto"/>
              <w:ind w:left="755" w:right="51" w:hanging="643"/>
              <w:jc w:val="center"/>
              <w:rPr>
                <w:rFonts w:ascii="Arial" w:eastAsia="Times New Roman" w:hAnsi="Arial" w:cs="Times New Roman"/>
                <w:b/>
                <w:sz w:val="28"/>
                <w:szCs w:val="28"/>
              </w:rPr>
            </w:pPr>
          </w:p>
          <w:p w14:paraId="1681BDD3" w14:textId="77777777" w:rsidR="00441CFB" w:rsidRPr="00DE05A4" w:rsidRDefault="00441CFB" w:rsidP="00441CFB">
            <w:pPr>
              <w:pStyle w:val="Heading1"/>
              <w:spacing w:before="0"/>
              <w:jc w:val="center"/>
              <w:rPr>
                <w:rFonts w:ascii="Arial" w:eastAsia="Arial" w:hAnsi="Arial" w:cs="Arial"/>
                <w:sz w:val="24"/>
                <w:szCs w:val="24"/>
              </w:rPr>
            </w:pPr>
            <w:bookmarkStart w:id="1" w:name="_Toc412812919"/>
            <w:r w:rsidRPr="00DE05A4">
              <w:rPr>
                <w:rFonts w:ascii="Arial" w:hAnsi="Arial" w:cs="Arial"/>
                <w:b/>
                <w:color w:val="FFFFFF" w:themeColor="background1"/>
                <w:sz w:val="36"/>
              </w:rPr>
              <w:t>Biodiversity Procedure 1.2</w:t>
            </w:r>
            <w:r w:rsidRPr="00DE05A4">
              <w:rPr>
                <w:rFonts w:ascii="Arial" w:hAnsi="Arial" w:cs="Arial"/>
                <w:color w:val="FFFFFF" w:themeColor="background1"/>
                <w:sz w:val="36"/>
              </w:rPr>
              <w:t>: Japanese knotweed</w:t>
            </w:r>
            <w:bookmarkEnd w:id="1"/>
          </w:p>
        </w:tc>
      </w:tr>
    </w:tbl>
    <w:p w14:paraId="051CF9E8" w14:textId="77777777" w:rsidR="00DE05A4" w:rsidRDefault="00DE05A4" w:rsidP="00831DAE">
      <w:pPr>
        <w:spacing w:after="0" w:line="240" w:lineRule="auto"/>
        <w:jc w:val="both"/>
        <w:rPr>
          <w:b/>
          <w:sz w:val="30"/>
          <w:szCs w:val="30"/>
        </w:rPr>
      </w:pPr>
    </w:p>
    <w:p w14:paraId="43ABECE8" w14:textId="77777777" w:rsidR="00DE05A4" w:rsidRPr="00A17394" w:rsidRDefault="00DE05A4" w:rsidP="00831DAE">
      <w:pPr>
        <w:spacing w:after="0" w:line="240" w:lineRule="auto"/>
        <w:jc w:val="both"/>
        <w:rPr>
          <w:b/>
          <w:sz w:val="30"/>
          <w:szCs w:val="30"/>
        </w:rPr>
      </w:pPr>
    </w:p>
    <w:p w14:paraId="35AC5FE4" w14:textId="77777777" w:rsidR="00E43B0C" w:rsidRPr="00A17394" w:rsidRDefault="00E43B0C" w:rsidP="00E43B0C">
      <w:pPr>
        <w:pStyle w:val="ListParagraph"/>
        <w:numPr>
          <w:ilvl w:val="0"/>
          <w:numId w:val="52"/>
        </w:numPr>
        <w:spacing w:after="0" w:line="240" w:lineRule="auto"/>
        <w:jc w:val="both"/>
        <w:rPr>
          <w:b/>
          <w:sz w:val="30"/>
          <w:szCs w:val="30"/>
        </w:rPr>
      </w:pPr>
      <w:r w:rsidRPr="00A17394">
        <w:rPr>
          <w:b/>
          <w:sz w:val="30"/>
          <w:szCs w:val="30"/>
        </w:rPr>
        <w:t>Introduction and Purpose</w:t>
      </w:r>
      <w:r w:rsidR="00170009" w:rsidRPr="00A17394">
        <w:rPr>
          <w:b/>
          <w:sz w:val="30"/>
          <w:szCs w:val="30"/>
        </w:rPr>
        <w:t xml:space="preserve"> </w:t>
      </w:r>
    </w:p>
    <w:p w14:paraId="30E77EFA" w14:textId="77777777" w:rsidR="00975F94" w:rsidRPr="00A17394" w:rsidRDefault="00975F94" w:rsidP="00831DAE">
      <w:pPr>
        <w:spacing w:after="0" w:line="240" w:lineRule="auto"/>
        <w:jc w:val="both"/>
      </w:pPr>
      <w:r w:rsidRPr="00A17394">
        <w:t>Japanese knotweed spreads by broken off pieces and/ or rhizomes. Rhizomes are underground stems that look like roots. Plant pieces and rhizomes can be</w:t>
      </w:r>
      <w:r w:rsidR="00132A1F" w:rsidRPr="00A17394">
        <w:t xml:space="preserve"> easily </w:t>
      </w:r>
      <w:r w:rsidRPr="00A17394">
        <w:t xml:space="preserve">transported </w:t>
      </w:r>
      <w:r w:rsidR="00132A1F" w:rsidRPr="00A17394">
        <w:t xml:space="preserve">off site </w:t>
      </w:r>
      <w:r w:rsidRPr="00A17394">
        <w:t xml:space="preserve">through running water, moving soil containing them, fly-tipping, or </w:t>
      </w:r>
      <w:r w:rsidR="00AB29F4" w:rsidRPr="00A17394">
        <w:t xml:space="preserve">by being </w:t>
      </w:r>
      <w:r w:rsidRPr="00A17394">
        <w:t xml:space="preserve">caught on footwear, clothing, </w:t>
      </w:r>
      <w:proofErr w:type="gramStart"/>
      <w:r w:rsidRPr="00A17394">
        <w:t>vehicles</w:t>
      </w:r>
      <w:proofErr w:type="gramEnd"/>
      <w:r w:rsidRPr="00A17394">
        <w:t xml:space="preserve"> and machinery. </w:t>
      </w:r>
    </w:p>
    <w:p w14:paraId="3BFF0BCC" w14:textId="77777777" w:rsidR="00972BC0" w:rsidRPr="00A17394" w:rsidRDefault="00972BC0" w:rsidP="00831DAE">
      <w:pPr>
        <w:spacing w:after="0" w:line="240" w:lineRule="auto"/>
        <w:jc w:val="both"/>
      </w:pPr>
    </w:p>
    <w:p w14:paraId="427455D2" w14:textId="77777777" w:rsidR="009300ED" w:rsidRPr="00A17394" w:rsidRDefault="009300ED" w:rsidP="009300ED">
      <w:pPr>
        <w:pStyle w:val="ListParagraph"/>
        <w:numPr>
          <w:ilvl w:val="0"/>
          <w:numId w:val="52"/>
        </w:numPr>
        <w:spacing w:after="0" w:line="240" w:lineRule="auto"/>
        <w:jc w:val="both"/>
        <w:rPr>
          <w:b/>
          <w:sz w:val="30"/>
          <w:szCs w:val="30"/>
        </w:rPr>
      </w:pPr>
      <w:r w:rsidRPr="00A17394">
        <w:rPr>
          <w:b/>
          <w:sz w:val="30"/>
          <w:szCs w:val="30"/>
        </w:rPr>
        <w:t>Legal Requirements</w:t>
      </w:r>
      <w:r w:rsidR="00170009" w:rsidRPr="00A17394">
        <w:rPr>
          <w:b/>
          <w:sz w:val="30"/>
          <w:szCs w:val="30"/>
        </w:rPr>
        <w:t xml:space="preserve"> </w:t>
      </w:r>
    </w:p>
    <w:p w14:paraId="040D226C" w14:textId="77777777" w:rsidR="00132A1F" w:rsidRPr="00A17394" w:rsidRDefault="00132A1F" w:rsidP="00831DAE">
      <w:pPr>
        <w:spacing w:after="0" w:line="240" w:lineRule="auto"/>
        <w:jc w:val="both"/>
      </w:pPr>
      <w:r w:rsidRPr="00A17394">
        <w:t xml:space="preserve">Individual plants can have underground rhizome networks up to several square meters. Moreover, herbicides may kill the plant over ground but the rhizome network may still be alive and dormant underground. </w:t>
      </w:r>
      <w:r w:rsidR="00776169" w:rsidRPr="00A17394">
        <w:t>Soil disturbance</w:t>
      </w:r>
      <w:r w:rsidRPr="00A17394">
        <w:t xml:space="preserve"> can make a dormant rhizome network to grow again</w:t>
      </w:r>
      <w:r w:rsidR="00776169" w:rsidRPr="00A17394">
        <w:t xml:space="preserve"> even if many years have passed</w:t>
      </w:r>
      <w:r w:rsidRPr="00A17394">
        <w:t>.  Therefore, it is essential to eradicate the whole plant effectively and safely</w:t>
      </w:r>
      <w:r w:rsidR="00776169" w:rsidRPr="00A17394">
        <w:t xml:space="preserve"> at the earliest stage</w:t>
      </w:r>
      <w:r w:rsidRPr="00A17394">
        <w:t xml:space="preserve">. </w:t>
      </w:r>
    </w:p>
    <w:p w14:paraId="06EE4781"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7E39D12A" w14:textId="77777777" w:rsidR="003B7153" w:rsidRPr="00A17394" w:rsidRDefault="00A968CD" w:rsidP="003B7153">
      <w:pPr>
        <w:spacing w:after="0" w:line="240" w:lineRule="auto"/>
        <w:jc w:val="both"/>
      </w:pPr>
      <w:hyperlink r:id="rId11" w:history="1">
        <w:r w:rsidR="003B7153" w:rsidRPr="004D7D88">
          <w:rPr>
            <w:rStyle w:val="Hyperlink"/>
          </w:rPr>
          <w:t>https://product.legislationupdateservice.co.uk/index.php</w:t>
        </w:r>
      </w:hyperlink>
      <w:r w:rsidR="003B7153">
        <w:t xml:space="preserve"> </w:t>
      </w:r>
    </w:p>
    <w:p w14:paraId="0B1A2608" w14:textId="77777777" w:rsidR="003B7153" w:rsidRDefault="003B7153" w:rsidP="003B7153">
      <w:pPr>
        <w:spacing w:after="0" w:line="240" w:lineRule="auto"/>
        <w:jc w:val="both"/>
      </w:pPr>
      <w:r>
        <w:t>For access, contact the Sustainability Engagement Manager.</w:t>
      </w:r>
    </w:p>
    <w:p w14:paraId="0531B86F" w14:textId="77777777" w:rsidR="00972BC0" w:rsidRPr="00A17394" w:rsidRDefault="00972BC0" w:rsidP="00831DAE">
      <w:pPr>
        <w:spacing w:after="0" w:line="240" w:lineRule="auto"/>
        <w:jc w:val="both"/>
      </w:pPr>
    </w:p>
    <w:p w14:paraId="5F7D1E4A" w14:textId="77777777" w:rsidR="00763A42" w:rsidRPr="00A17394" w:rsidRDefault="00763A42" w:rsidP="00763A42">
      <w:pPr>
        <w:pStyle w:val="ListParagraph"/>
        <w:numPr>
          <w:ilvl w:val="0"/>
          <w:numId w:val="52"/>
        </w:numPr>
        <w:spacing w:after="0" w:line="240" w:lineRule="auto"/>
        <w:jc w:val="both"/>
        <w:rPr>
          <w:b/>
          <w:sz w:val="30"/>
          <w:szCs w:val="30"/>
        </w:rPr>
      </w:pPr>
      <w:r w:rsidRPr="00A17394">
        <w:rPr>
          <w:b/>
          <w:sz w:val="30"/>
          <w:szCs w:val="30"/>
        </w:rPr>
        <w:t>Action to Ensure Compliance</w:t>
      </w:r>
      <w:r w:rsidR="00170009" w:rsidRPr="00A17394">
        <w:rPr>
          <w:b/>
          <w:sz w:val="30"/>
          <w:szCs w:val="30"/>
        </w:rPr>
        <w:t xml:space="preserve"> </w:t>
      </w:r>
    </w:p>
    <w:p w14:paraId="5DFFDDEA" w14:textId="77777777" w:rsidR="00132A1F" w:rsidRPr="00A17394" w:rsidRDefault="00132A1F" w:rsidP="00831DAE">
      <w:pPr>
        <w:spacing w:after="0" w:line="240" w:lineRule="auto"/>
        <w:jc w:val="both"/>
      </w:pPr>
      <w:r w:rsidRPr="00A17394">
        <w:t>The procedure must be followed every time a Japane</w:t>
      </w:r>
      <w:r w:rsidR="00776169" w:rsidRPr="00A17394">
        <w:t>se knotweed plant is identified on campus.</w:t>
      </w:r>
      <w:r w:rsidRPr="00A17394">
        <w:t xml:space="preserve"> This procedure will be a requirement for contractors working on campus. </w:t>
      </w:r>
    </w:p>
    <w:p w14:paraId="3BF13C77" w14:textId="77777777" w:rsidR="00132A1F" w:rsidRPr="00A17394" w:rsidRDefault="00132A1F" w:rsidP="00831DAE">
      <w:pPr>
        <w:spacing w:after="0" w:line="240" w:lineRule="auto"/>
        <w:jc w:val="both"/>
      </w:pPr>
    </w:p>
    <w:p w14:paraId="30A96EA2" w14:textId="77777777" w:rsidR="00BB37A8" w:rsidRPr="00A17394" w:rsidRDefault="00BB37A8" w:rsidP="00831DAE">
      <w:pPr>
        <w:spacing w:after="0" w:line="240" w:lineRule="auto"/>
        <w:jc w:val="both"/>
      </w:pPr>
      <w:r w:rsidRPr="00A17394">
        <w:t>First, when handling Japanese knotweed special attention must be taken to avoid or minimise</w:t>
      </w:r>
      <w:r w:rsidR="00776169" w:rsidRPr="00A17394">
        <w:t xml:space="preserve"> (a)</w:t>
      </w:r>
      <w:r w:rsidRPr="00A17394">
        <w:t xml:space="preserve"> excavating soil that contains plant material, </w:t>
      </w:r>
      <w:r w:rsidR="00776169" w:rsidRPr="00A17394">
        <w:t xml:space="preserve">(b) </w:t>
      </w:r>
      <w:r w:rsidRPr="00A17394">
        <w:t xml:space="preserve">stockpiling plant and </w:t>
      </w:r>
      <w:r w:rsidR="00776169" w:rsidRPr="00A17394">
        <w:t>s</w:t>
      </w:r>
      <w:r w:rsidRPr="00A17394">
        <w:t xml:space="preserve">oil materials, and </w:t>
      </w:r>
      <w:r w:rsidR="00776169" w:rsidRPr="00A17394">
        <w:t xml:space="preserve">(c) </w:t>
      </w:r>
      <w:r w:rsidRPr="00A17394">
        <w:t xml:space="preserve">contaminating clean soil. Second, </w:t>
      </w:r>
      <w:r w:rsidR="00776169" w:rsidRPr="00A17394">
        <w:t>the following must be avoided all times: (a) using</w:t>
      </w:r>
      <w:r w:rsidRPr="00A17394">
        <w:t xml:space="preserve"> a strimmer in contaminated areas, </w:t>
      </w:r>
      <w:r w:rsidR="00776169" w:rsidRPr="00A17394">
        <w:t xml:space="preserve">(b) </w:t>
      </w:r>
      <w:r w:rsidRPr="00A17394">
        <w:t>compost</w:t>
      </w:r>
      <w:r w:rsidR="00776169" w:rsidRPr="00A17394">
        <w:t>ing</w:t>
      </w:r>
      <w:r w:rsidRPr="00A17394">
        <w:t xml:space="preserve"> Japanese knotweed material,</w:t>
      </w:r>
      <w:r w:rsidR="00776169" w:rsidRPr="00A17394">
        <w:t xml:space="preserve"> and</w:t>
      </w:r>
      <w:r w:rsidRPr="00A17394">
        <w:t xml:space="preserve"> </w:t>
      </w:r>
      <w:r w:rsidR="00776169" w:rsidRPr="00A17394">
        <w:t>(c)</w:t>
      </w:r>
      <w:r w:rsidRPr="00A17394">
        <w:t xml:space="preserve"> put</w:t>
      </w:r>
      <w:r w:rsidR="00776169" w:rsidRPr="00A17394">
        <w:t>ting</w:t>
      </w:r>
      <w:r w:rsidRPr="00A17394">
        <w:t xml:space="preserve"> cut plant materials in contact with the ground (</w:t>
      </w:r>
      <w:proofErr w:type="gramStart"/>
      <w:r w:rsidRPr="00A17394">
        <w:t>i.e.</w:t>
      </w:r>
      <w:proofErr w:type="gramEnd"/>
      <w:r w:rsidRPr="00A17394">
        <w:t xml:space="preserve"> use membranes to prevent ground contact and wind</w:t>
      </w:r>
      <w:r w:rsidR="00776169" w:rsidRPr="00A17394">
        <w:t xml:space="preserve"> blows</w:t>
      </w:r>
      <w:r w:rsidRPr="00A17394">
        <w:t xml:space="preserve">).  Third, tracked vehicles must not enter, but if they do they must be pressure-washed before leaving, the contaminated area. Fourth, all cut stems must be removed from cleared areas and disposed accordingly (see below). Fifth, treated soil can be reused on same site but cannot be moved to other sites (except land fill). </w:t>
      </w:r>
      <w:r w:rsidR="00776169" w:rsidRPr="00A17394">
        <w:t xml:space="preserve"> Finally, note that </w:t>
      </w:r>
      <w:r w:rsidR="00D3131E" w:rsidRPr="00A17394">
        <w:t>c</w:t>
      </w:r>
      <w:r w:rsidRPr="00A17394">
        <w:t>learing the leaves and stems of Japanese knotweed that are above ground and then removing soil contaminated with roots, rhizomes  and seeds can provide faster</w:t>
      </w:r>
      <w:r w:rsidR="00776169" w:rsidRPr="00A17394">
        <w:t xml:space="preserve"> and more effective</w:t>
      </w:r>
      <w:r w:rsidRPr="00A17394">
        <w:t xml:space="preserve"> results than </w:t>
      </w:r>
      <w:r w:rsidR="00D3131E" w:rsidRPr="00A17394">
        <w:t xml:space="preserve">herbicides. </w:t>
      </w:r>
    </w:p>
    <w:p w14:paraId="6F0608AD" w14:textId="77777777" w:rsidR="00BB37A8" w:rsidRPr="00A17394" w:rsidRDefault="00BB37A8" w:rsidP="00831DAE">
      <w:pPr>
        <w:spacing w:after="0" w:line="240" w:lineRule="auto"/>
        <w:jc w:val="both"/>
      </w:pPr>
    </w:p>
    <w:p w14:paraId="5587CE28" w14:textId="77777777" w:rsidR="00BB37A8" w:rsidRPr="00A17394" w:rsidRDefault="00BB37A8" w:rsidP="00831DAE">
      <w:pPr>
        <w:spacing w:after="0" w:line="240" w:lineRule="auto"/>
        <w:jc w:val="both"/>
        <w:rPr>
          <w:b/>
        </w:rPr>
      </w:pPr>
      <w:r w:rsidRPr="00A17394">
        <w:rPr>
          <w:b/>
        </w:rPr>
        <w:t xml:space="preserve">Herbicides </w:t>
      </w:r>
    </w:p>
    <w:p w14:paraId="55FCB15E" w14:textId="77777777" w:rsidR="00776169" w:rsidRPr="00A17394" w:rsidRDefault="00776169" w:rsidP="00831DAE">
      <w:pPr>
        <w:pStyle w:val="ListParagraph"/>
        <w:numPr>
          <w:ilvl w:val="0"/>
          <w:numId w:val="1"/>
        </w:numPr>
        <w:spacing w:after="0" w:line="240" w:lineRule="auto"/>
        <w:jc w:val="both"/>
      </w:pPr>
      <w:r w:rsidRPr="00A17394">
        <w:t xml:space="preserve">To kill the plant the extensive underground rhizome network must be killed </w:t>
      </w:r>
    </w:p>
    <w:p w14:paraId="5A2D3F02" w14:textId="77777777" w:rsidR="00BB37A8" w:rsidRPr="00A17394" w:rsidRDefault="00BB37A8" w:rsidP="00831DAE">
      <w:pPr>
        <w:pStyle w:val="ListParagraph"/>
        <w:numPr>
          <w:ilvl w:val="0"/>
          <w:numId w:val="1"/>
        </w:numPr>
        <w:spacing w:after="0" w:line="240" w:lineRule="auto"/>
        <w:jc w:val="both"/>
      </w:pPr>
      <w:r w:rsidRPr="00A17394">
        <w:t xml:space="preserve">A minimum three year herbicide treatment may be required to renter a plant dormant </w:t>
      </w:r>
    </w:p>
    <w:p w14:paraId="14D72418" w14:textId="77777777" w:rsidR="00BB37A8" w:rsidRPr="00A17394" w:rsidRDefault="00BB37A8" w:rsidP="00831DAE">
      <w:pPr>
        <w:pStyle w:val="ListParagraph"/>
        <w:numPr>
          <w:ilvl w:val="0"/>
          <w:numId w:val="1"/>
        </w:numPr>
        <w:spacing w:after="0" w:line="240" w:lineRule="auto"/>
        <w:jc w:val="both"/>
      </w:pPr>
      <w:r w:rsidRPr="00A17394">
        <w:lastRenderedPageBreak/>
        <w:t>Use herbicides that kill the over ground plant and the rhizome (e.g. Glyphosate)</w:t>
      </w:r>
    </w:p>
    <w:p w14:paraId="1C906392" w14:textId="77777777" w:rsidR="00BB37A8" w:rsidRPr="00A17394" w:rsidRDefault="00BB37A8" w:rsidP="00831DAE">
      <w:pPr>
        <w:pStyle w:val="ListParagraph"/>
        <w:numPr>
          <w:ilvl w:val="0"/>
          <w:numId w:val="1"/>
        </w:numPr>
        <w:spacing w:after="0" w:line="240" w:lineRule="auto"/>
        <w:jc w:val="both"/>
      </w:pPr>
      <w:r w:rsidRPr="00A17394">
        <w:t>Apply herbicides in late summer from flowering onwards</w:t>
      </w:r>
    </w:p>
    <w:p w14:paraId="6A488A04" w14:textId="77777777" w:rsidR="00BB37A8" w:rsidRDefault="00BB37A8" w:rsidP="00831DAE">
      <w:pPr>
        <w:spacing w:after="0" w:line="240" w:lineRule="auto"/>
        <w:jc w:val="both"/>
      </w:pPr>
    </w:p>
    <w:p w14:paraId="7BE39B35" w14:textId="77777777" w:rsidR="00DE05A4" w:rsidRPr="00A17394" w:rsidRDefault="00DE05A4" w:rsidP="00831DAE">
      <w:pPr>
        <w:spacing w:after="0" w:line="240" w:lineRule="auto"/>
        <w:jc w:val="both"/>
      </w:pPr>
    </w:p>
    <w:p w14:paraId="65C645B3" w14:textId="77777777" w:rsidR="00BB37A8" w:rsidRPr="00A17394" w:rsidRDefault="00BB37A8" w:rsidP="00831DAE">
      <w:pPr>
        <w:spacing w:after="0" w:line="240" w:lineRule="auto"/>
        <w:jc w:val="both"/>
        <w:rPr>
          <w:b/>
        </w:rPr>
      </w:pPr>
      <w:r w:rsidRPr="00A17394">
        <w:rPr>
          <w:b/>
        </w:rPr>
        <w:t xml:space="preserve">Digging up </w:t>
      </w:r>
    </w:p>
    <w:p w14:paraId="026CD134" w14:textId="77777777" w:rsidR="00BB37A8" w:rsidRPr="00A17394" w:rsidRDefault="00BB37A8" w:rsidP="00831DAE">
      <w:pPr>
        <w:pStyle w:val="ListParagraph"/>
        <w:numPr>
          <w:ilvl w:val="0"/>
          <w:numId w:val="2"/>
        </w:numPr>
        <w:spacing w:after="0" w:line="240" w:lineRule="auto"/>
        <w:jc w:val="both"/>
      </w:pPr>
      <w:r w:rsidRPr="00A17394">
        <w:t xml:space="preserve">The rhizome network for a plant can extend over 4 meters depth and 7 square meters area </w:t>
      </w:r>
    </w:p>
    <w:p w14:paraId="23A25DF5" w14:textId="77777777" w:rsidR="00BB37A8" w:rsidRPr="00A17394" w:rsidRDefault="00BB37A8" w:rsidP="00831DAE">
      <w:pPr>
        <w:pStyle w:val="ListParagraph"/>
        <w:numPr>
          <w:ilvl w:val="0"/>
          <w:numId w:val="2"/>
        </w:numPr>
        <w:spacing w:after="0" w:line="240" w:lineRule="auto"/>
        <w:jc w:val="both"/>
      </w:pPr>
      <w:r w:rsidRPr="00A17394">
        <w:t xml:space="preserve">Digging up must cover the whole of the affected area and depth </w:t>
      </w:r>
    </w:p>
    <w:p w14:paraId="26FB3DF9" w14:textId="77777777" w:rsidR="00BB37A8" w:rsidRPr="00A17394" w:rsidRDefault="00BB37A8" w:rsidP="00831DAE">
      <w:pPr>
        <w:pStyle w:val="ListParagraph"/>
        <w:numPr>
          <w:ilvl w:val="0"/>
          <w:numId w:val="2"/>
        </w:numPr>
        <w:spacing w:after="0" w:line="240" w:lineRule="auto"/>
        <w:jc w:val="both"/>
      </w:pPr>
      <w:r w:rsidRPr="00A17394">
        <w:t>Cleared areas must be checked regularly for any signs of the plant growing back</w:t>
      </w:r>
    </w:p>
    <w:p w14:paraId="0F854C42" w14:textId="77777777" w:rsidR="00BB37A8" w:rsidRPr="00A17394" w:rsidRDefault="00BB37A8" w:rsidP="00831DAE">
      <w:pPr>
        <w:pStyle w:val="ListParagraph"/>
        <w:numPr>
          <w:ilvl w:val="0"/>
          <w:numId w:val="2"/>
        </w:numPr>
        <w:spacing w:after="0" w:line="240" w:lineRule="auto"/>
        <w:jc w:val="both"/>
      </w:pPr>
      <w:r w:rsidRPr="00A17394">
        <w:t xml:space="preserve">Early re-growth could be treated by herbicides </w:t>
      </w:r>
    </w:p>
    <w:p w14:paraId="07CB2871" w14:textId="77777777" w:rsidR="00BB37A8" w:rsidRPr="00A17394" w:rsidRDefault="00BB37A8" w:rsidP="00831DAE">
      <w:pPr>
        <w:spacing w:after="0" w:line="240" w:lineRule="auto"/>
        <w:jc w:val="both"/>
      </w:pPr>
    </w:p>
    <w:p w14:paraId="17DB2DD3" w14:textId="77777777" w:rsidR="00BB37A8" w:rsidRPr="00A17394" w:rsidRDefault="00BB37A8" w:rsidP="00831DAE">
      <w:pPr>
        <w:spacing w:after="0" w:line="240" w:lineRule="auto"/>
        <w:jc w:val="both"/>
        <w:rPr>
          <w:b/>
        </w:rPr>
      </w:pPr>
      <w:r w:rsidRPr="00A17394">
        <w:rPr>
          <w:b/>
        </w:rPr>
        <w:t xml:space="preserve">Cutting </w:t>
      </w:r>
    </w:p>
    <w:p w14:paraId="4E79C906" w14:textId="77777777" w:rsidR="00776169" w:rsidRPr="00A17394" w:rsidRDefault="00776169" w:rsidP="00831DAE">
      <w:pPr>
        <w:pStyle w:val="ListParagraph"/>
        <w:numPr>
          <w:ilvl w:val="0"/>
          <w:numId w:val="3"/>
        </w:numPr>
        <w:spacing w:after="0" w:line="240" w:lineRule="auto"/>
        <w:jc w:val="both"/>
      </w:pPr>
      <w:r w:rsidRPr="00A17394">
        <w:t xml:space="preserve">Cutting can be used alongside other control measures </w:t>
      </w:r>
    </w:p>
    <w:p w14:paraId="3121CF0F" w14:textId="77777777" w:rsidR="00BB37A8" w:rsidRPr="00A17394" w:rsidRDefault="00BB37A8" w:rsidP="00831DAE">
      <w:pPr>
        <w:pStyle w:val="ListParagraph"/>
        <w:numPr>
          <w:ilvl w:val="0"/>
          <w:numId w:val="3"/>
        </w:numPr>
        <w:spacing w:after="0" w:line="240" w:lineRule="auto"/>
        <w:jc w:val="both"/>
      </w:pPr>
      <w:r w:rsidRPr="00A17394">
        <w:t xml:space="preserve">Continuous cutting will weaken the plant eventually, but the rhizome will not be affected </w:t>
      </w:r>
    </w:p>
    <w:p w14:paraId="79115128" w14:textId="77777777" w:rsidR="00BB37A8" w:rsidRPr="00A17394" w:rsidRDefault="00BB37A8" w:rsidP="00831DAE">
      <w:pPr>
        <w:pStyle w:val="ListParagraph"/>
        <w:numPr>
          <w:ilvl w:val="0"/>
          <w:numId w:val="3"/>
        </w:numPr>
        <w:spacing w:after="0" w:line="240" w:lineRule="auto"/>
        <w:jc w:val="both"/>
      </w:pPr>
      <w:r w:rsidRPr="00A17394">
        <w:t xml:space="preserve">Cut material </w:t>
      </w:r>
      <w:r w:rsidR="00E51AAA">
        <w:t>must be handled and disposed of</w:t>
      </w:r>
      <w:r w:rsidRPr="00A17394">
        <w:t xml:space="preserve"> accordingly (see below</w:t>
      </w:r>
      <w:r w:rsidR="00776169" w:rsidRPr="00A17394">
        <w:t xml:space="preserve"> on burning and burying</w:t>
      </w:r>
      <w:r w:rsidRPr="00A17394">
        <w:t xml:space="preserve">) </w:t>
      </w:r>
    </w:p>
    <w:p w14:paraId="28635C26" w14:textId="77777777" w:rsidR="00BB37A8" w:rsidRDefault="00BB37A8" w:rsidP="00831DAE">
      <w:pPr>
        <w:pStyle w:val="ListParagraph"/>
        <w:numPr>
          <w:ilvl w:val="0"/>
          <w:numId w:val="3"/>
        </w:numPr>
        <w:spacing w:after="0" w:line="240" w:lineRule="auto"/>
        <w:jc w:val="both"/>
      </w:pPr>
      <w:r w:rsidRPr="00A17394">
        <w:t>Cut stems may be left out to dry in the sun, but need cover</w:t>
      </w:r>
      <w:r w:rsidR="00776169" w:rsidRPr="00A17394">
        <w:t xml:space="preserve">ing </w:t>
      </w:r>
      <w:r w:rsidRPr="00A17394">
        <w:t xml:space="preserve">to avoid soil contact </w:t>
      </w:r>
    </w:p>
    <w:p w14:paraId="06D2F7F2" w14:textId="77777777" w:rsidR="00502B78" w:rsidRPr="00A17394" w:rsidRDefault="00502B78" w:rsidP="00502B78">
      <w:pPr>
        <w:pStyle w:val="ListParagraph"/>
        <w:spacing w:after="0" w:line="240" w:lineRule="auto"/>
        <w:ind w:left="360"/>
        <w:jc w:val="both"/>
      </w:pPr>
    </w:p>
    <w:p w14:paraId="667EC618" w14:textId="77777777" w:rsidR="00BB37A8" w:rsidRPr="00A17394" w:rsidRDefault="00BB37A8" w:rsidP="00831DAE">
      <w:pPr>
        <w:spacing w:after="0" w:line="240" w:lineRule="auto"/>
        <w:jc w:val="both"/>
        <w:rPr>
          <w:b/>
        </w:rPr>
      </w:pPr>
      <w:r w:rsidRPr="00A17394">
        <w:rPr>
          <w:b/>
        </w:rPr>
        <w:t xml:space="preserve">Burning </w:t>
      </w:r>
    </w:p>
    <w:p w14:paraId="288275FD" w14:textId="77777777" w:rsidR="00BB37A8" w:rsidRPr="00A17394" w:rsidRDefault="00BB37A8" w:rsidP="00831DAE">
      <w:pPr>
        <w:pStyle w:val="ListParagraph"/>
        <w:numPr>
          <w:ilvl w:val="0"/>
          <w:numId w:val="4"/>
        </w:numPr>
        <w:spacing w:after="0" w:line="240" w:lineRule="auto"/>
        <w:jc w:val="both"/>
      </w:pPr>
      <w:r w:rsidRPr="00A17394">
        <w:t xml:space="preserve">Burning may not kill the plant </w:t>
      </w:r>
    </w:p>
    <w:p w14:paraId="2FF53AA3" w14:textId="77777777" w:rsidR="00BB37A8" w:rsidRPr="00A17394" w:rsidRDefault="00BB37A8" w:rsidP="00831DAE">
      <w:pPr>
        <w:pStyle w:val="ListParagraph"/>
        <w:numPr>
          <w:ilvl w:val="0"/>
          <w:numId w:val="4"/>
        </w:numPr>
        <w:spacing w:after="0" w:line="240" w:lineRule="auto"/>
        <w:jc w:val="both"/>
      </w:pPr>
      <w:r w:rsidRPr="00A17394">
        <w:t xml:space="preserve">Burned material should be placed on a membrane and checked for re-growth </w:t>
      </w:r>
    </w:p>
    <w:p w14:paraId="6DD73CE1" w14:textId="77777777" w:rsidR="005D4570" w:rsidRPr="00A17394" w:rsidRDefault="00BB37A8" w:rsidP="00831DAE">
      <w:pPr>
        <w:pStyle w:val="ListParagraph"/>
        <w:numPr>
          <w:ilvl w:val="0"/>
          <w:numId w:val="4"/>
        </w:numPr>
        <w:spacing w:after="0" w:line="240" w:lineRule="auto"/>
        <w:jc w:val="both"/>
      </w:pPr>
      <w:r w:rsidRPr="00A17394">
        <w:t xml:space="preserve">Open air fires may require </w:t>
      </w:r>
      <w:r w:rsidR="005D4570" w:rsidRPr="00A17394">
        <w:t xml:space="preserve">an environmental </w:t>
      </w:r>
      <w:r w:rsidR="00776169" w:rsidRPr="00A17394">
        <w:t xml:space="preserve">permit or </w:t>
      </w:r>
      <w:r w:rsidR="005D4570" w:rsidRPr="00A17394">
        <w:t xml:space="preserve">a waste </w:t>
      </w:r>
      <w:r w:rsidR="00776169" w:rsidRPr="00A17394">
        <w:t xml:space="preserve">exemption </w:t>
      </w:r>
    </w:p>
    <w:p w14:paraId="75477062" w14:textId="77777777" w:rsidR="00BB37A8" w:rsidRPr="00A17394" w:rsidRDefault="00BB37A8" w:rsidP="00831DAE">
      <w:pPr>
        <w:spacing w:after="0" w:line="240" w:lineRule="auto"/>
        <w:jc w:val="both"/>
      </w:pPr>
    </w:p>
    <w:p w14:paraId="50AF4820" w14:textId="77777777" w:rsidR="00BB37A8" w:rsidRPr="00A17394" w:rsidRDefault="00BB37A8" w:rsidP="00831DAE">
      <w:pPr>
        <w:spacing w:after="0" w:line="240" w:lineRule="auto"/>
        <w:jc w:val="both"/>
        <w:rPr>
          <w:b/>
        </w:rPr>
      </w:pPr>
      <w:r w:rsidRPr="00A17394">
        <w:rPr>
          <w:b/>
        </w:rPr>
        <w:t xml:space="preserve">Burying </w:t>
      </w:r>
    </w:p>
    <w:p w14:paraId="6F6EDC72" w14:textId="77777777" w:rsidR="00BB37A8" w:rsidRPr="00A17394" w:rsidRDefault="00BB37A8" w:rsidP="00831DAE">
      <w:pPr>
        <w:pStyle w:val="ListParagraph"/>
        <w:numPr>
          <w:ilvl w:val="0"/>
          <w:numId w:val="5"/>
        </w:numPr>
        <w:spacing w:after="0" w:line="240" w:lineRule="auto"/>
        <w:jc w:val="both"/>
      </w:pPr>
      <w:r w:rsidRPr="00A17394">
        <w:t>Rhizomes may survive buried for over 20 years</w:t>
      </w:r>
    </w:p>
    <w:p w14:paraId="0B0C060A" w14:textId="77777777" w:rsidR="00BB37A8" w:rsidRPr="00A17394" w:rsidRDefault="00BB37A8" w:rsidP="00831DAE">
      <w:pPr>
        <w:pStyle w:val="ListParagraph"/>
        <w:numPr>
          <w:ilvl w:val="0"/>
          <w:numId w:val="5"/>
        </w:numPr>
        <w:spacing w:after="0" w:line="240" w:lineRule="auto"/>
        <w:jc w:val="both"/>
      </w:pPr>
      <w:r w:rsidRPr="00A17394">
        <w:t xml:space="preserve">Material may need burying at least 5 meters below ground and covered with membrane on top </w:t>
      </w:r>
    </w:p>
    <w:p w14:paraId="67507496" w14:textId="77777777" w:rsidR="00BB37A8" w:rsidRPr="00A17394" w:rsidRDefault="00BB37A8" w:rsidP="00831DAE">
      <w:pPr>
        <w:pStyle w:val="ListParagraph"/>
        <w:numPr>
          <w:ilvl w:val="0"/>
          <w:numId w:val="5"/>
        </w:numPr>
        <w:spacing w:after="0" w:line="240" w:lineRule="auto"/>
        <w:jc w:val="both"/>
      </w:pPr>
      <w:r w:rsidRPr="00A17394">
        <w:t xml:space="preserve">The hole on top of the membrane must be filled with clean soil </w:t>
      </w:r>
    </w:p>
    <w:p w14:paraId="14959F39" w14:textId="77777777" w:rsidR="00BB37A8" w:rsidRPr="00A17394" w:rsidRDefault="00BB37A8" w:rsidP="00831DAE">
      <w:pPr>
        <w:pStyle w:val="ListParagraph"/>
        <w:numPr>
          <w:ilvl w:val="0"/>
          <w:numId w:val="5"/>
        </w:numPr>
        <w:spacing w:after="0" w:line="240" w:lineRule="auto"/>
        <w:jc w:val="both"/>
      </w:pPr>
      <w:r w:rsidRPr="00A17394">
        <w:t>See the Japanese knotweed code of practice for burying in less depth (on development sites)</w:t>
      </w:r>
    </w:p>
    <w:p w14:paraId="4B0A036E" w14:textId="77777777" w:rsidR="00972BC0" w:rsidRPr="00A17394" w:rsidRDefault="00972BC0" w:rsidP="00831DAE">
      <w:pPr>
        <w:spacing w:after="0" w:line="240" w:lineRule="auto"/>
        <w:jc w:val="both"/>
      </w:pPr>
    </w:p>
    <w:p w14:paraId="5A3275DD" w14:textId="77777777" w:rsidR="00972BC0" w:rsidRPr="00A17394" w:rsidRDefault="00763A42" w:rsidP="00763A42">
      <w:pPr>
        <w:pStyle w:val="ListParagraph"/>
        <w:numPr>
          <w:ilvl w:val="0"/>
          <w:numId w:val="52"/>
        </w:numPr>
        <w:spacing w:after="0" w:line="240" w:lineRule="auto"/>
        <w:jc w:val="both"/>
        <w:rPr>
          <w:b/>
          <w:sz w:val="30"/>
          <w:szCs w:val="30"/>
        </w:rPr>
      </w:pPr>
      <w:r w:rsidRPr="00A17394">
        <w:rPr>
          <w:b/>
          <w:sz w:val="30"/>
          <w:szCs w:val="30"/>
        </w:rPr>
        <w:t>Roles and Responsibilities</w:t>
      </w:r>
    </w:p>
    <w:p w14:paraId="5CE0967F" w14:textId="77777777" w:rsidR="00BB37A8" w:rsidRPr="00A17394" w:rsidRDefault="00BB37A8" w:rsidP="00831DAE">
      <w:pPr>
        <w:spacing w:after="0" w:line="240" w:lineRule="auto"/>
        <w:jc w:val="both"/>
      </w:pPr>
      <w:r w:rsidRPr="00A17394">
        <w:t xml:space="preserve">This procedure must be followed by grounds maintenance staff and grounds contractors. </w:t>
      </w:r>
    </w:p>
    <w:p w14:paraId="2EFA5F9A" w14:textId="77777777" w:rsidR="00972BC0" w:rsidRPr="00A17394" w:rsidRDefault="00972BC0" w:rsidP="00831DAE">
      <w:pPr>
        <w:spacing w:after="0" w:line="240" w:lineRule="auto"/>
        <w:jc w:val="both"/>
      </w:pPr>
    </w:p>
    <w:p w14:paraId="56326C23" w14:textId="77777777" w:rsidR="00972BC0" w:rsidRPr="00A17394" w:rsidRDefault="00B617EE" w:rsidP="00763A42">
      <w:pPr>
        <w:pStyle w:val="ListParagraph"/>
        <w:numPr>
          <w:ilvl w:val="0"/>
          <w:numId w:val="52"/>
        </w:numPr>
        <w:spacing w:after="0" w:line="240" w:lineRule="auto"/>
        <w:jc w:val="both"/>
        <w:rPr>
          <w:b/>
          <w:sz w:val="30"/>
          <w:szCs w:val="30"/>
        </w:rPr>
      </w:pPr>
      <w:r w:rsidRPr="00A17394">
        <w:rPr>
          <w:b/>
          <w:sz w:val="30"/>
          <w:szCs w:val="30"/>
        </w:rPr>
        <w:t>Where to Look for Further Information</w:t>
      </w:r>
    </w:p>
    <w:p w14:paraId="676B68B5" w14:textId="77777777" w:rsidR="00972BC0" w:rsidRPr="00A17394" w:rsidRDefault="00132A1F" w:rsidP="00831DAE">
      <w:pPr>
        <w:spacing w:after="0" w:line="240" w:lineRule="auto"/>
        <w:jc w:val="both"/>
      </w:pPr>
      <w:r w:rsidRPr="00A17394">
        <w:t>Identifying Japanese knotweed rhizomes is essential for its management and control</w:t>
      </w:r>
      <w:r w:rsidR="002A7FA6">
        <w:t>.</w:t>
      </w:r>
    </w:p>
    <w:p w14:paraId="1E9CDA79" w14:textId="77777777" w:rsidR="005D4570" w:rsidRPr="00A17394" w:rsidRDefault="002A7FA6" w:rsidP="00831DAE">
      <w:pPr>
        <w:spacing w:after="0" w:line="240" w:lineRule="auto"/>
        <w:jc w:val="both"/>
      </w:pPr>
      <w:r>
        <w:t xml:space="preserve">See Biodiversity </w:t>
      </w:r>
      <w:r w:rsidR="005D4570" w:rsidRPr="00A17394">
        <w:t>Reference Document (</w:t>
      </w:r>
      <w:r w:rsidR="00EB0E59" w:rsidRPr="00A17394">
        <w:t>Section</w:t>
      </w:r>
      <w:r w:rsidR="005D4570" w:rsidRPr="00A17394">
        <w:t xml:space="preserve"> 1.1)</w:t>
      </w:r>
      <w:r>
        <w:t>.</w:t>
      </w:r>
      <w:r w:rsidR="005D4570" w:rsidRPr="00A17394">
        <w:t xml:space="preserve"> </w:t>
      </w:r>
    </w:p>
    <w:p w14:paraId="02760AF5" w14:textId="77777777" w:rsidR="005D4570" w:rsidRPr="00A17394" w:rsidRDefault="005D4570" w:rsidP="00831DAE">
      <w:pPr>
        <w:spacing w:after="0" w:line="240" w:lineRule="auto"/>
        <w:jc w:val="both"/>
      </w:pPr>
      <w:r w:rsidRPr="00A17394">
        <w:t>See Biodiversity procedures 1.5, 1.6, 1.7 and 1.8</w:t>
      </w:r>
      <w:r w:rsidR="002A7FA6">
        <w:t>.</w:t>
      </w:r>
      <w:r w:rsidRPr="00A17394">
        <w:t xml:space="preserve"> </w:t>
      </w:r>
    </w:p>
    <w:p w14:paraId="058F18EC" w14:textId="77777777" w:rsidR="00BB37A8" w:rsidRPr="00A17394" w:rsidRDefault="005D4570" w:rsidP="00831DAE">
      <w:pPr>
        <w:spacing w:after="0" w:line="240" w:lineRule="auto"/>
        <w:jc w:val="both"/>
      </w:pPr>
      <w:r w:rsidRPr="00A17394">
        <w:t xml:space="preserve">For development sites follow </w:t>
      </w:r>
      <w:r w:rsidR="00BB37A8" w:rsidRPr="00A17394">
        <w:t>the Japanese knotweed code of practice</w:t>
      </w:r>
      <w:r w:rsidR="002A7FA6">
        <w:t>.</w:t>
      </w:r>
    </w:p>
    <w:p w14:paraId="5DBBC6E3" w14:textId="77777777" w:rsidR="00132A1F" w:rsidRPr="00A17394" w:rsidRDefault="00132A1F" w:rsidP="00831DAE">
      <w:pPr>
        <w:spacing w:after="0" w:line="240" w:lineRule="auto"/>
        <w:jc w:val="both"/>
      </w:pPr>
    </w:p>
    <w:p w14:paraId="07C9E94C" w14:textId="77777777" w:rsidR="00972BC0" w:rsidRPr="00A17394" w:rsidRDefault="00763A42" w:rsidP="00763A42">
      <w:pPr>
        <w:pStyle w:val="ListParagraph"/>
        <w:numPr>
          <w:ilvl w:val="0"/>
          <w:numId w:val="52"/>
        </w:numPr>
        <w:spacing w:after="0" w:line="240" w:lineRule="auto"/>
        <w:jc w:val="both"/>
        <w:rPr>
          <w:b/>
          <w:sz w:val="30"/>
          <w:szCs w:val="30"/>
        </w:rPr>
      </w:pPr>
      <w:r w:rsidRPr="00A17394">
        <w:rPr>
          <w:b/>
          <w:sz w:val="30"/>
          <w:szCs w:val="30"/>
        </w:rPr>
        <w:t xml:space="preserve">Effects and Actions of Non-Conformance </w:t>
      </w:r>
      <w:r w:rsidR="00EB5B97" w:rsidRPr="00A17394">
        <w:rPr>
          <w:b/>
          <w:sz w:val="30"/>
          <w:szCs w:val="30"/>
        </w:rPr>
        <w:t>and How to Report Incidents</w:t>
      </w:r>
    </w:p>
    <w:p w14:paraId="6807AFF2" w14:textId="77777777" w:rsidR="005D4570" w:rsidRPr="00A17394" w:rsidRDefault="00EB0E59" w:rsidP="00831DAE">
      <w:pPr>
        <w:spacing w:after="0" w:line="240" w:lineRule="auto"/>
        <w:jc w:val="both"/>
      </w:pPr>
      <w:r w:rsidRPr="00A17394">
        <w:t>See procedure 1.1</w:t>
      </w:r>
      <w:r w:rsidR="005D4570" w:rsidRPr="00A17394">
        <w:t xml:space="preserve"> </w:t>
      </w:r>
    </w:p>
    <w:p w14:paraId="09F5BE9E" w14:textId="77777777" w:rsidR="00972BC0" w:rsidRPr="00A17394" w:rsidRDefault="00972BC0" w:rsidP="00831DAE">
      <w:pPr>
        <w:spacing w:after="0" w:line="240" w:lineRule="auto"/>
        <w:jc w:val="both"/>
      </w:pPr>
    </w:p>
    <w:p w14:paraId="339E75DC"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17496CE2" w14:textId="77777777" w:rsidTr="00A17394">
        <w:trPr>
          <w:trHeight w:val="524"/>
        </w:trPr>
        <w:tc>
          <w:tcPr>
            <w:tcW w:w="9566" w:type="dxa"/>
            <w:tcBorders>
              <w:bottom w:val="double" w:sz="4" w:space="0" w:color="auto"/>
            </w:tcBorders>
          </w:tcPr>
          <w:p w14:paraId="611C572E" w14:textId="77777777" w:rsidR="002A401F" w:rsidRPr="00A17394" w:rsidRDefault="002A401F" w:rsidP="00A17394">
            <w:pPr>
              <w:rPr>
                <w:b/>
                <w:sz w:val="24"/>
                <w:szCs w:val="24"/>
              </w:rPr>
            </w:pPr>
            <w:r w:rsidRPr="00A17394">
              <w:rPr>
                <w:b/>
                <w:sz w:val="24"/>
                <w:szCs w:val="24"/>
              </w:rPr>
              <w:t>REASON FOR THE CHANGE</w:t>
            </w:r>
          </w:p>
        </w:tc>
      </w:tr>
      <w:tr w:rsidR="002A401F" w:rsidRPr="00A17394" w14:paraId="79B2AD5E" w14:textId="77777777" w:rsidTr="00A17394">
        <w:trPr>
          <w:trHeight w:val="524"/>
        </w:trPr>
        <w:tc>
          <w:tcPr>
            <w:tcW w:w="9566" w:type="dxa"/>
          </w:tcPr>
          <w:p w14:paraId="76E2E687" w14:textId="77777777" w:rsidR="002A401F" w:rsidRPr="00A17394" w:rsidRDefault="002A401F" w:rsidP="00A17394">
            <w:pPr>
              <w:pStyle w:val="ListParagraph"/>
              <w:ind w:left="284"/>
              <w:rPr>
                <w:b/>
                <w:sz w:val="24"/>
                <w:szCs w:val="24"/>
              </w:rPr>
            </w:pPr>
          </w:p>
        </w:tc>
      </w:tr>
      <w:tr w:rsidR="002A401F" w:rsidRPr="00A17394" w14:paraId="047A12F6" w14:textId="77777777" w:rsidTr="00A17394">
        <w:trPr>
          <w:trHeight w:val="551"/>
        </w:trPr>
        <w:tc>
          <w:tcPr>
            <w:tcW w:w="9566" w:type="dxa"/>
          </w:tcPr>
          <w:p w14:paraId="56B1F7BE" w14:textId="77777777" w:rsidR="002A401F" w:rsidRPr="00A17394" w:rsidRDefault="002A401F" w:rsidP="00A17394">
            <w:pPr>
              <w:pStyle w:val="ListParagraph"/>
              <w:ind w:left="284"/>
              <w:rPr>
                <w:b/>
                <w:sz w:val="24"/>
                <w:szCs w:val="24"/>
              </w:rPr>
            </w:pPr>
          </w:p>
        </w:tc>
      </w:tr>
    </w:tbl>
    <w:p w14:paraId="5A362029" w14:textId="77777777" w:rsidR="002A401F" w:rsidRPr="00A17394" w:rsidRDefault="002A401F">
      <w:pPr>
        <w:rPr>
          <w:b/>
          <w:sz w:val="24"/>
          <w:szCs w:val="24"/>
        </w:rPr>
      </w:pP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145667" w:rsidRPr="00A17394" w14:paraId="142ADC33" w14:textId="77777777" w:rsidTr="009300ED">
        <w:trPr>
          <w:trHeight w:hRule="exact" w:val="286"/>
        </w:trPr>
        <w:tc>
          <w:tcPr>
            <w:tcW w:w="5026" w:type="dxa"/>
            <w:vMerge w:val="restart"/>
            <w:tcBorders>
              <w:top w:val="single" w:sz="4" w:space="0" w:color="000000"/>
              <w:left w:val="single" w:sz="4" w:space="0" w:color="000000"/>
              <w:right w:val="single" w:sz="4" w:space="0" w:color="000000"/>
            </w:tcBorders>
          </w:tcPr>
          <w:p w14:paraId="697CB8F5" w14:textId="77777777" w:rsidR="00145667" w:rsidRPr="00A17394" w:rsidRDefault="000B59C2" w:rsidP="009300ED">
            <w:pPr>
              <w:spacing w:after="0" w:line="272" w:lineRule="exact"/>
              <w:ind w:left="897" w:right="-20" w:hanging="567"/>
              <w:jc w:val="center"/>
              <w:rPr>
                <w:rFonts w:ascii="Arial" w:eastAsia="Arial" w:hAnsi="Arial" w:cs="Arial"/>
                <w:sz w:val="24"/>
                <w:szCs w:val="24"/>
              </w:rPr>
            </w:pPr>
            <w:r>
              <w:rPr>
                <w:rFonts w:ascii="Calibri" w:eastAsia="Calibri" w:hAnsi="Calibri" w:cs="Times New Roman"/>
                <w:noProof/>
                <w:sz w:val="24"/>
                <w:szCs w:val="24"/>
                <w:lang w:eastAsia="en-GB"/>
              </w:rPr>
              <mc:AlternateContent>
                <mc:Choice Requires="wps">
                  <w:drawing>
                    <wp:anchor distT="0" distB="0" distL="114300" distR="114300" simplePos="0" relativeHeight="251550720" behindDoc="0" locked="0" layoutInCell="1" allowOverlap="1" wp14:anchorId="172DF724" wp14:editId="596ECF48">
                      <wp:simplePos x="0" y="0"/>
                      <wp:positionH relativeFrom="column">
                        <wp:posOffset>94615</wp:posOffset>
                      </wp:positionH>
                      <wp:positionV relativeFrom="paragraph">
                        <wp:posOffset>21590</wp:posOffset>
                      </wp:positionV>
                      <wp:extent cx="453390" cy="48514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E7ABD" w14:textId="77777777" w:rsidR="00441CFB" w:rsidRDefault="00441CFB" w:rsidP="00145667">
                                  <w:r>
                                    <w:rPr>
                                      <w:noProof/>
                                      <w:lang w:eastAsia="en-GB"/>
                                    </w:rPr>
                                    <w:drawing>
                                      <wp:inline distT="0" distB="0" distL="0" distR="0" wp14:anchorId="7651C2D6" wp14:editId="39AC87E6">
                                        <wp:extent cx="276225" cy="3276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left:0;text-align:left;margin-left:7.45pt;margin-top:1.7pt;width:35.7pt;height:38.2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" stroked="f">
                      <v:textbox>
                        <w:txbxContent>
                          <w:p w:rsidR="00441CFB" w:rsidRDefault="00441CFB" w:rsidP="00145667">
                            <w:r>
                              <w:rPr>
                                <w:noProof/>
                                <w:lang w:eastAsia="en-GB"/>
                              </w:rPr>
                              <w:drawing>
                                <wp:inline distT="0" distB="0" distL="0" distR="0">
                                  <wp:extent cx="276225" cy="3276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145667" w:rsidRPr="00A17394">
              <w:rPr>
                <w:rFonts w:ascii="Arial" w:eastAsia="Arial" w:hAnsi="Arial" w:cs="Arial"/>
                <w:sz w:val="24"/>
                <w:szCs w:val="24"/>
              </w:rPr>
              <w:t xml:space="preserve">   </w:t>
            </w:r>
          </w:p>
          <w:p w14:paraId="70D076B4" w14:textId="77777777" w:rsidR="00145667" w:rsidRPr="00A17394" w:rsidRDefault="00145667"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0866C038" w14:textId="77777777" w:rsidR="00145667" w:rsidRPr="00A17394" w:rsidRDefault="00145667"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68E8DC50" w14:textId="77777777" w:rsidR="00145667" w:rsidRPr="00A17394" w:rsidRDefault="00145667"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4858DD33" w14:textId="77777777" w:rsidR="00145667" w:rsidRPr="00A17394" w:rsidRDefault="00D362CF" w:rsidP="009300ED">
            <w:pPr>
              <w:spacing w:after="0" w:line="272" w:lineRule="exact"/>
              <w:ind w:left="102" w:right="-20"/>
              <w:rPr>
                <w:rFonts w:ascii="Arial" w:eastAsia="Arial" w:hAnsi="Arial" w:cs="Arial"/>
                <w:sz w:val="20"/>
                <w:szCs w:val="20"/>
              </w:rPr>
            </w:pPr>
            <w:r>
              <w:rPr>
                <w:rFonts w:ascii="Arial" w:eastAsia="Arial" w:hAnsi="Arial" w:cs="Arial"/>
                <w:sz w:val="20"/>
                <w:szCs w:val="20"/>
              </w:rPr>
              <w:t>BD1.3</w:t>
            </w:r>
          </w:p>
        </w:tc>
      </w:tr>
      <w:tr w:rsidR="006B02CA" w:rsidRPr="00A17394" w14:paraId="72503717"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4B4E4EDE" w14:textId="77777777" w:rsidR="006B02CA" w:rsidRPr="00A17394" w:rsidRDefault="006B02CA" w:rsidP="009300ED">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16347949" w14:textId="77777777" w:rsidR="006B02CA" w:rsidRPr="00A17394" w:rsidRDefault="006B02CA" w:rsidP="009300ED">
            <w:pPr>
              <w:spacing w:after="0" w:line="273" w:lineRule="exact"/>
              <w:ind w:left="273" w:right="-20"/>
              <w:rPr>
                <w:rFonts w:ascii="Arial" w:eastAsia="Arial" w:hAnsi="Arial" w:cs="Arial"/>
                <w:b/>
                <w:bCs/>
              </w:rPr>
            </w:pPr>
            <w:r w:rsidRPr="00A17394">
              <w:rPr>
                <w:rFonts w:ascii="Arial" w:eastAsia="Arial" w:hAnsi="Arial" w:cs="Arial"/>
                <w:b/>
                <w:bCs/>
              </w:rPr>
              <w:t>Version</w:t>
            </w:r>
          </w:p>
          <w:p w14:paraId="761DA8CD" w14:textId="77777777" w:rsidR="006B02CA" w:rsidRPr="00A17394" w:rsidRDefault="006B02CA" w:rsidP="009300ED">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6AE1C505"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5BCF1B33"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0A5E6B50"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63479C93"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4D4E9C4D"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441CFB" w:rsidRPr="00A17394" w14:paraId="3DB2FC36" w14:textId="77777777" w:rsidTr="00DE05A4">
        <w:trPr>
          <w:trHeight w:hRule="exact" w:val="561"/>
        </w:trPr>
        <w:tc>
          <w:tcPr>
            <w:tcW w:w="5026" w:type="dxa"/>
            <w:vMerge/>
            <w:tcBorders>
              <w:top w:val="single" w:sz="4" w:space="0" w:color="000000"/>
              <w:left w:val="single" w:sz="4" w:space="0" w:color="000000"/>
              <w:right w:val="single" w:sz="4" w:space="0" w:color="000000"/>
            </w:tcBorders>
          </w:tcPr>
          <w:p w14:paraId="33535C94"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20136692" w14:textId="77777777" w:rsidR="00441CFB" w:rsidRPr="00A17394" w:rsidRDefault="00441CFB" w:rsidP="00441CFB">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2352A97C"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353CC799" w14:textId="77777777" w:rsidR="00441CFB" w:rsidRPr="00DE05A4" w:rsidRDefault="00441CFB" w:rsidP="00441CFB">
            <w:pPr>
              <w:pStyle w:val="TOCHeading"/>
              <w:rPr>
                <w:lang w:val="en-GB"/>
              </w:rPr>
            </w:pPr>
          </w:p>
          <w:p w14:paraId="77C21258"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6B46AB09" w14:textId="77777777" w:rsidR="00441CFB" w:rsidRPr="00A17394" w:rsidRDefault="00441CFB" w:rsidP="00441CFB">
            <w:pPr>
              <w:spacing w:after="0" w:line="272" w:lineRule="exact"/>
              <w:ind w:left="102" w:right="-20"/>
              <w:rPr>
                <w:rFonts w:ascii="Arial" w:eastAsia="Arial" w:hAnsi="Arial" w:cs="Arial"/>
                <w:sz w:val="20"/>
                <w:szCs w:val="20"/>
              </w:rPr>
            </w:pPr>
          </w:p>
          <w:p w14:paraId="111C55DC" w14:textId="77777777" w:rsidR="00441CFB" w:rsidRPr="00A17394" w:rsidRDefault="00441CFB" w:rsidP="00441CFB">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07168775" w14:textId="77777777" w:rsidR="00441CFB" w:rsidRPr="00A17394" w:rsidRDefault="00441CFB" w:rsidP="00441CFB">
            <w:pPr>
              <w:spacing w:after="0" w:line="272" w:lineRule="exact"/>
              <w:ind w:left="102" w:right="-20"/>
              <w:rPr>
                <w:rFonts w:ascii="Arial" w:eastAsia="Arial" w:hAnsi="Arial" w:cs="Arial"/>
                <w:sz w:val="20"/>
                <w:szCs w:val="20"/>
              </w:rPr>
            </w:pPr>
          </w:p>
          <w:p w14:paraId="06573F44" w14:textId="77777777" w:rsidR="00441CFB" w:rsidRPr="00A17394" w:rsidRDefault="00441CFB" w:rsidP="00441CFB">
            <w:pPr>
              <w:spacing w:after="0" w:line="272" w:lineRule="exact"/>
              <w:ind w:left="102" w:right="-20"/>
              <w:rPr>
                <w:rFonts w:ascii="Arial" w:eastAsia="Arial" w:hAnsi="Arial" w:cs="Arial"/>
                <w:sz w:val="20"/>
                <w:szCs w:val="20"/>
              </w:rPr>
            </w:pPr>
          </w:p>
          <w:p w14:paraId="5C22CA2D" w14:textId="77777777" w:rsidR="00441CFB" w:rsidRPr="00A17394" w:rsidRDefault="00441CFB" w:rsidP="00441CFB">
            <w:pPr>
              <w:spacing w:after="0" w:line="272" w:lineRule="exact"/>
              <w:ind w:left="102" w:right="-20"/>
              <w:rPr>
                <w:rFonts w:ascii="Arial" w:eastAsia="Arial" w:hAnsi="Arial" w:cs="Arial"/>
                <w:sz w:val="20"/>
                <w:szCs w:val="20"/>
              </w:rPr>
            </w:pPr>
          </w:p>
        </w:tc>
      </w:tr>
      <w:tr w:rsidR="00441CFB" w:rsidRPr="00A17394" w14:paraId="131296DA" w14:textId="77777777" w:rsidTr="009300ED">
        <w:trPr>
          <w:trHeight w:val="567"/>
        </w:trPr>
        <w:tc>
          <w:tcPr>
            <w:tcW w:w="5026" w:type="dxa"/>
            <w:vMerge/>
            <w:tcBorders>
              <w:left w:val="single" w:sz="4" w:space="0" w:color="000000"/>
              <w:right w:val="single" w:sz="4" w:space="0" w:color="000000"/>
            </w:tcBorders>
          </w:tcPr>
          <w:p w14:paraId="1682719F" w14:textId="77777777" w:rsidR="00441CFB" w:rsidRPr="00A17394" w:rsidRDefault="00441CFB" w:rsidP="00441CFB">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254D979C" w14:textId="77777777" w:rsidR="00441CFB" w:rsidRPr="00A17394" w:rsidRDefault="00441CFB" w:rsidP="00441CFB">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2CBE1404"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441CFB" w:rsidRPr="00A17394" w14:paraId="1B2ED928" w14:textId="77777777" w:rsidTr="009300ED">
        <w:trPr>
          <w:trHeight w:hRule="exact" w:val="1115"/>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4B31E1EA" w14:textId="77777777" w:rsidR="00441CFB" w:rsidRPr="00A17394" w:rsidRDefault="00441CFB" w:rsidP="00441CFB">
            <w:pPr>
              <w:tabs>
                <w:tab w:val="left" w:pos="897"/>
              </w:tabs>
              <w:spacing w:after="0" w:line="240" w:lineRule="auto"/>
              <w:ind w:left="755" w:right="51" w:hanging="643"/>
              <w:jc w:val="center"/>
              <w:rPr>
                <w:rFonts w:ascii="Arial" w:eastAsia="Times New Roman" w:hAnsi="Arial" w:cs="Times New Roman"/>
                <w:b/>
                <w:sz w:val="28"/>
                <w:szCs w:val="28"/>
              </w:rPr>
            </w:pPr>
          </w:p>
          <w:p w14:paraId="53B4BB1A" w14:textId="77777777" w:rsidR="00441CFB" w:rsidRPr="00DE05A4" w:rsidRDefault="00441CFB" w:rsidP="00441CFB">
            <w:pPr>
              <w:pStyle w:val="Heading1"/>
              <w:spacing w:before="0"/>
              <w:jc w:val="center"/>
              <w:rPr>
                <w:rFonts w:ascii="Arial" w:hAnsi="Arial" w:cs="Arial"/>
                <w:color w:val="FFFFFF" w:themeColor="background1"/>
                <w:sz w:val="36"/>
              </w:rPr>
            </w:pPr>
            <w:bookmarkStart w:id="2" w:name="_Toc412812920"/>
            <w:r w:rsidRPr="00DE05A4">
              <w:rPr>
                <w:rFonts w:ascii="Arial" w:hAnsi="Arial" w:cs="Arial"/>
                <w:b/>
                <w:color w:val="FFFFFF" w:themeColor="background1"/>
                <w:sz w:val="36"/>
              </w:rPr>
              <w:t>Biodiversity Procedure 1.3</w:t>
            </w:r>
            <w:r w:rsidRPr="00DE05A4">
              <w:rPr>
                <w:rFonts w:ascii="Arial" w:hAnsi="Arial" w:cs="Arial"/>
                <w:color w:val="FFFFFF" w:themeColor="background1"/>
                <w:sz w:val="36"/>
              </w:rPr>
              <w:t>: Giant hogweed</w:t>
            </w:r>
            <w:bookmarkEnd w:id="2"/>
          </w:p>
          <w:p w14:paraId="577AC044" w14:textId="77777777" w:rsidR="00441CFB" w:rsidRPr="00A17394" w:rsidRDefault="00441CFB" w:rsidP="00441CFB">
            <w:pPr>
              <w:tabs>
                <w:tab w:val="left" w:pos="897"/>
              </w:tabs>
              <w:spacing w:after="0" w:line="240" w:lineRule="auto"/>
              <w:ind w:left="755" w:right="51" w:hanging="643"/>
              <w:jc w:val="center"/>
              <w:rPr>
                <w:rFonts w:ascii="Arial" w:eastAsia="Arial" w:hAnsi="Arial" w:cs="Arial"/>
                <w:sz w:val="24"/>
                <w:szCs w:val="24"/>
              </w:rPr>
            </w:pPr>
          </w:p>
        </w:tc>
      </w:tr>
    </w:tbl>
    <w:p w14:paraId="6F4D8EF2" w14:textId="77777777" w:rsidR="00145667" w:rsidRPr="00A17394" w:rsidRDefault="00145667" w:rsidP="00831DAE">
      <w:pPr>
        <w:spacing w:after="0" w:line="240" w:lineRule="auto"/>
        <w:jc w:val="both"/>
      </w:pPr>
    </w:p>
    <w:p w14:paraId="0D71DBB1" w14:textId="77777777" w:rsidR="00E43B0C" w:rsidRPr="00A17394" w:rsidRDefault="00E43B0C" w:rsidP="00E43B0C">
      <w:pPr>
        <w:pStyle w:val="ListParagraph"/>
        <w:numPr>
          <w:ilvl w:val="0"/>
          <w:numId w:val="53"/>
        </w:numPr>
        <w:spacing w:after="0" w:line="240" w:lineRule="auto"/>
        <w:jc w:val="both"/>
        <w:rPr>
          <w:b/>
          <w:sz w:val="30"/>
          <w:szCs w:val="30"/>
        </w:rPr>
      </w:pPr>
      <w:r w:rsidRPr="00A17394">
        <w:rPr>
          <w:b/>
          <w:sz w:val="30"/>
          <w:szCs w:val="30"/>
        </w:rPr>
        <w:t>Introduction and Purpose</w:t>
      </w:r>
      <w:r w:rsidR="00170009" w:rsidRPr="00A17394">
        <w:rPr>
          <w:b/>
          <w:sz w:val="30"/>
          <w:szCs w:val="30"/>
        </w:rPr>
        <w:t xml:space="preserve"> </w:t>
      </w:r>
    </w:p>
    <w:p w14:paraId="6405DFDA" w14:textId="77777777" w:rsidR="004C4D28" w:rsidRPr="00A17394" w:rsidRDefault="004C4D28" w:rsidP="00831DAE">
      <w:pPr>
        <w:spacing w:after="0" w:line="240" w:lineRule="auto"/>
        <w:jc w:val="both"/>
      </w:pPr>
      <w:r w:rsidRPr="00A17394">
        <w:t xml:space="preserve">Giant hogweed develops large, umbrella-like flowers, each of which can produce up to 50,000 seeds. Seeds fall within 4 metres of the parent plant and are also transported further afield by running water, moving soil containing them, </w:t>
      </w:r>
      <w:r w:rsidR="00EB0E59" w:rsidRPr="00A17394">
        <w:t xml:space="preserve">or by being caught on </w:t>
      </w:r>
      <w:r w:rsidRPr="00A17394">
        <w:t xml:space="preserve">footwear, clothing, </w:t>
      </w:r>
      <w:proofErr w:type="gramStart"/>
      <w:r w:rsidRPr="00A17394">
        <w:t>vehicles</w:t>
      </w:r>
      <w:proofErr w:type="gramEnd"/>
      <w:r w:rsidRPr="00A17394">
        <w:t xml:space="preserve"> or machinery. </w:t>
      </w:r>
    </w:p>
    <w:p w14:paraId="5069A422" w14:textId="77777777" w:rsidR="00BB37A8" w:rsidRPr="00A17394" w:rsidRDefault="00BB37A8" w:rsidP="00831DAE">
      <w:pPr>
        <w:spacing w:after="0" w:line="240" w:lineRule="auto"/>
        <w:jc w:val="both"/>
      </w:pPr>
    </w:p>
    <w:p w14:paraId="7FCA8271" w14:textId="77777777" w:rsidR="009300ED" w:rsidRPr="00A17394" w:rsidRDefault="009300ED" w:rsidP="009300ED">
      <w:pPr>
        <w:pStyle w:val="ListParagraph"/>
        <w:numPr>
          <w:ilvl w:val="0"/>
          <w:numId w:val="53"/>
        </w:numPr>
        <w:spacing w:after="0" w:line="240" w:lineRule="auto"/>
        <w:jc w:val="both"/>
        <w:rPr>
          <w:b/>
          <w:sz w:val="30"/>
          <w:szCs w:val="30"/>
        </w:rPr>
      </w:pPr>
      <w:r w:rsidRPr="00A17394">
        <w:rPr>
          <w:b/>
          <w:sz w:val="30"/>
          <w:szCs w:val="30"/>
        </w:rPr>
        <w:t>Legal Requirements</w:t>
      </w:r>
      <w:r w:rsidR="00170009" w:rsidRPr="00A17394">
        <w:rPr>
          <w:b/>
          <w:sz w:val="30"/>
          <w:szCs w:val="30"/>
        </w:rPr>
        <w:t xml:space="preserve"> </w:t>
      </w:r>
    </w:p>
    <w:p w14:paraId="16FB1DF1" w14:textId="77777777" w:rsidR="004C4D28" w:rsidRPr="00A17394" w:rsidRDefault="004C4D28" w:rsidP="00831DAE">
      <w:pPr>
        <w:spacing w:after="0" w:line="240" w:lineRule="auto"/>
        <w:jc w:val="both"/>
      </w:pPr>
      <w:r w:rsidRPr="00A17394">
        <w:t>Even if parent plants are eliminated</w:t>
      </w:r>
      <w:r w:rsidR="002A7FA6">
        <w:t>,</w:t>
      </w:r>
      <w:r w:rsidRPr="00A17394">
        <w:t xml:space="preserve"> seeds in the soil may remain dormant for up to 15 years. This means that control programmes may need to last several years to ensure that plants do not re-grow. Therefore, it is essential to prevent seeds spreading effectively and safely. </w:t>
      </w:r>
    </w:p>
    <w:p w14:paraId="3AB867D0" w14:textId="77777777" w:rsidR="004C4D28" w:rsidRPr="00A17394" w:rsidRDefault="004C4D28" w:rsidP="00831DAE">
      <w:pPr>
        <w:spacing w:after="0" w:line="240" w:lineRule="auto"/>
        <w:jc w:val="both"/>
      </w:pPr>
    </w:p>
    <w:p w14:paraId="4F73786B" w14:textId="77777777" w:rsidR="004C4D28" w:rsidRDefault="004C4D28" w:rsidP="00831DAE">
      <w:pPr>
        <w:spacing w:after="0" w:line="240" w:lineRule="auto"/>
        <w:jc w:val="both"/>
      </w:pPr>
      <w:r w:rsidRPr="00A17394">
        <w:t xml:space="preserve">The sap of Giant hogweed is </w:t>
      </w:r>
      <w:r w:rsidRPr="00A17394">
        <w:rPr>
          <w:b/>
        </w:rPr>
        <w:t>poisonous</w:t>
      </w:r>
      <w:r w:rsidRPr="00A17394">
        <w:t xml:space="preserve"> (the older the plant, the more poisonous</w:t>
      </w:r>
      <w:r w:rsidR="00EB0E59" w:rsidRPr="00A17394">
        <w:t xml:space="preserve"> it is</w:t>
      </w:r>
      <w:r w:rsidRPr="00A17394">
        <w:t xml:space="preserve">). Sap is released when the plant is cut, but it is also present on stinging hairs on the stem and on the leaves. So, even brushing against plants can lead to contact with </w:t>
      </w:r>
      <w:r w:rsidR="00EB0E59" w:rsidRPr="00A17394">
        <w:t>the sap</w:t>
      </w:r>
      <w:r w:rsidRPr="00A17394">
        <w:t>. Contact with the sap may lead to skin developing blisters and sensitivity to sunlight.  Symptoms may be painful, they will eventually go away but they c</w:t>
      </w:r>
      <w:r w:rsidR="00EB0E59" w:rsidRPr="00A17394">
        <w:t>ould</w:t>
      </w:r>
      <w:r w:rsidRPr="00A17394">
        <w:t xml:space="preserve"> re-occur for several years. </w:t>
      </w:r>
    </w:p>
    <w:p w14:paraId="1BDF8341" w14:textId="77777777" w:rsidR="003B7153" w:rsidRPr="00A17394" w:rsidRDefault="003B7153" w:rsidP="00831DAE">
      <w:pPr>
        <w:spacing w:after="0" w:line="240" w:lineRule="auto"/>
        <w:jc w:val="both"/>
      </w:pPr>
    </w:p>
    <w:p w14:paraId="68BB1B0B"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6D096B4E" w14:textId="77777777" w:rsidR="003B7153" w:rsidRPr="00A17394" w:rsidRDefault="00A968CD" w:rsidP="003B7153">
      <w:pPr>
        <w:spacing w:after="0" w:line="240" w:lineRule="auto"/>
        <w:jc w:val="both"/>
      </w:pPr>
      <w:hyperlink r:id="rId12" w:history="1">
        <w:r w:rsidR="003B7153" w:rsidRPr="004D7D88">
          <w:rPr>
            <w:rStyle w:val="Hyperlink"/>
          </w:rPr>
          <w:t>https://product.legislationupdateservice.co.uk/index.php</w:t>
        </w:r>
      </w:hyperlink>
      <w:r w:rsidR="003B7153">
        <w:t xml:space="preserve"> </w:t>
      </w:r>
    </w:p>
    <w:p w14:paraId="1D668846" w14:textId="77777777" w:rsidR="003B7153" w:rsidRDefault="003B7153" w:rsidP="003B7153">
      <w:pPr>
        <w:spacing w:after="0" w:line="240" w:lineRule="auto"/>
        <w:jc w:val="both"/>
      </w:pPr>
      <w:r>
        <w:t>For access, contact the Sustainability Engagement Manager.</w:t>
      </w:r>
    </w:p>
    <w:p w14:paraId="01869F81" w14:textId="77777777" w:rsidR="00BB37A8" w:rsidRPr="00A17394" w:rsidRDefault="00BB37A8" w:rsidP="00831DAE">
      <w:pPr>
        <w:spacing w:after="0" w:line="240" w:lineRule="auto"/>
        <w:jc w:val="both"/>
      </w:pPr>
    </w:p>
    <w:p w14:paraId="24A1C293" w14:textId="77777777" w:rsidR="00BB37A8" w:rsidRPr="00A17394" w:rsidRDefault="00437FBB" w:rsidP="00437FBB">
      <w:pPr>
        <w:pStyle w:val="ListParagraph"/>
        <w:numPr>
          <w:ilvl w:val="0"/>
          <w:numId w:val="53"/>
        </w:numPr>
        <w:spacing w:after="0" w:line="240" w:lineRule="auto"/>
        <w:jc w:val="both"/>
        <w:rPr>
          <w:b/>
          <w:sz w:val="30"/>
          <w:szCs w:val="30"/>
        </w:rPr>
      </w:pPr>
      <w:r w:rsidRPr="00A17394">
        <w:rPr>
          <w:b/>
          <w:sz w:val="30"/>
          <w:szCs w:val="30"/>
        </w:rPr>
        <w:t xml:space="preserve">Actions to Ensure Compliance </w:t>
      </w:r>
    </w:p>
    <w:p w14:paraId="6CB24968" w14:textId="77777777" w:rsidR="004C4D28" w:rsidRPr="00A17394" w:rsidRDefault="004C4D28" w:rsidP="00831DAE">
      <w:pPr>
        <w:spacing w:after="0" w:line="240" w:lineRule="auto"/>
        <w:jc w:val="both"/>
      </w:pPr>
      <w:r w:rsidRPr="00A17394">
        <w:t>The procedure must be followed every time a Giant hogweed plant is identified</w:t>
      </w:r>
      <w:r w:rsidR="00EB0E59" w:rsidRPr="00A17394">
        <w:t xml:space="preserve"> on campus</w:t>
      </w:r>
      <w:r w:rsidRPr="00A17394">
        <w:t xml:space="preserve">. This procedure will be a requirement for contractors working on campus. </w:t>
      </w:r>
    </w:p>
    <w:p w14:paraId="0EB7157B" w14:textId="77777777" w:rsidR="00BB37A8" w:rsidRPr="00A17394" w:rsidRDefault="00BB37A8" w:rsidP="00831DAE">
      <w:pPr>
        <w:spacing w:after="0" w:line="240" w:lineRule="auto"/>
        <w:jc w:val="both"/>
      </w:pPr>
    </w:p>
    <w:p w14:paraId="20BFC0C4" w14:textId="77777777" w:rsidR="00D3131E" w:rsidRPr="00A17394" w:rsidRDefault="00D3131E" w:rsidP="00831DAE">
      <w:pPr>
        <w:spacing w:after="0" w:line="240" w:lineRule="auto"/>
        <w:jc w:val="both"/>
      </w:pPr>
      <w:r w:rsidRPr="00A17394">
        <w:t xml:space="preserve">First, in terms of </w:t>
      </w:r>
      <w:r w:rsidRPr="00A17394">
        <w:rPr>
          <w:b/>
        </w:rPr>
        <w:t>health and safety</w:t>
      </w:r>
      <w:r w:rsidRPr="00A17394">
        <w:t xml:space="preserve">, </w:t>
      </w:r>
      <w:proofErr w:type="gramStart"/>
      <w:r w:rsidRPr="00A17394">
        <w:t>land owners</w:t>
      </w:r>
      <w:proofErr w:type="gramEnd"/>
      <w:r w:rsidRPr="00A17394">
        <w:t xml:space="preserve"> must put measures in place to protect staff and the public from coming into contact with the sap (the skin or eyes). Second, full protective clothing must be worn by people handling the plant (</w:t>
      </w:r>
      <w:proofErr w:type="gramStart"/>
      <w:r w:rsidRPr="00A17394">
        <w:t>i.e.</w:t>
      </w:r>
      <w:proofErr w:type="gramEnd"/>
      <w:r w:rsidRPr="00A17394">
        <w:t xml:space="preserve"> gloves, hood and a full-face visor). Third, the protective clothing must be washed before taking it off. Fourth, if sap contacts the skin, the affected skin area must be covered from the sun immediately, and the person must go indoors and wash with soap and a lot of running water. </w:t>
      </w:r>
    </w:p>
    <w:p w14:paraId="7752D1B4" w14:textId="77777777" w:rsidR="00D3131E" w:rsidRPr="00A17394" w:rsidRDefault="00D3131E" w:rsidP="00831DAE">
      <w:pPr>
        <w:spacing w:after="0" w:line="240" w:lineRule="auto"/>
        <w:jc w:val="both"/>
      </w:pPr>
    </w:p>
    <w:p w14:paraId="3F43D090" w14:textId="77777777" w:rsidR="00D3131E" w:rsidRPr="00A17394" w:rsidRDefault="00D3131E" w:rsidP="00831DAE">
      <w:pPr>
        <w:spacing w:after="0" w:line="240" w:lineRule="auto"/>
        <w:jc w:val="both"/>
      </w:pPr>
      <w:r w:rsidRPr="00A17394">
        <w:t xml:space="preserve">First, in terms of </w:t>
      </w:r>
      <w:r w:rsidRPr="00A17394">
        <w:rPr>
          <w:b/>
        </w:rPr>
        <w:t>control</w:t>
      </w:r>
      <w:r w:rsidRPr="00A17394">
        <w:t xml:space="preserve">, Giant hogweed must be treated before it comes into seed. Second, a strimmer must never be used on Giant hogweed.  Third, clearing the leaves and stems of Giant hogweed that are above ground and then removing soil contaminated with roots and seeds can </w:t>
      </w:r>
      <w:r w:rsidRPr="00A17394">
        <w:lastRenderedPageBreak/>
        <w:t xml:space="preserve">provide faster results than herbicides.  </w:t>
      </w:r>
      <w:r w:rsidR="00EB0E59" w:rsidRPr="00A17394">
        <w:t xml:space="preserve">Finally note that dense grass swards </w:t>
      </w:r>
      <w:r w:rsidRPr="00A17394">
        <w:t xml:space="preserve">sown with </w:t>
      </w:r>
      <w:r w:rsidR="00EB0E59" w:rsidRPr="00A17394">
        <w:t xml:space="preserve">variety of </w:t>
      </w:r>
      <w:r w:rsidRPr="00A17394">
        <w:t xml:space="preserve">grass mixes can prevent Giant hogweed seeds germinating. </w:t>
      </w:r>
    </w:p>
    <w:p w14:paraId="27A50CFD" w14:textId="77777777" w:rsidR="00D3131E" w:rsidRPr="00A17394" w:rsidRDefault="00D3131E" w:rsidP="00831DAE">
      <w:pPr>
        <w:spacing w:after="0" w:line="240" w:lineRule="auto"/>
        <w:jc w:val="both"/>
      </w:pPr>
    </w:p>
    <w:p w14:paraId="01F0163D" w14:textId="77777777" w:rsidR="00D3131E" w:rsidRPr="00A17394" w:rsidRDefault="00D3131E" w:rsidP="00831DAE">
      <w:pPr>
        <w:spacing w:after="0" w:line="240" w:lineRule="auto"/>
        <w:jc w:val="both"/>
        <w:rPr>
          <w:b/>
        </w:rPr>
      </w:pPr>
      <w:r w:rsidRPr="00A17394">
        <w:rPr>
          <w:b/>
        </w:rPr>
        <w:t xml:space="preserve">Herbicides </w:t>
      </w:r>
    </w:p>
    <w:p w14:paraId="7291CAD8" w14:textId="77777777" w:rsidR="00D3131E" w:rsidRPr="00A17394" w:rsidRDefault="00D3131E" w:rsidP="00831DAE">
      <w:pPr>
        <w:pStyle w:val="ListParagraph"/>
        <w:numPr>
          <w:ilvl w:val="0"/>
          <w:numId w:val="6"/>
        </w:numPr>
        <w:spacing w:after="0" w:line="240" w:lineRule="auto"/>
        <w:jc w:val="both"/>
      </w:pPr>
      <w:r w:rsidRPr="00A17394">
        <w:t xml:space="preserve">Seeds can lay dormant and germinate 15 years after they were produced </w:t>
      </w:r>
    </w:p>
    <w:p w14:paraId="5E1FB283" w14:textId="77777777" w:rsidR="00D3131E" w:rsidRPr="00A17394" w:rsidRDefault="00D3131E" w:rsidP="00831DAE">
      <w:pPr>
        <w:pStyle w:val="ListParagraph"/>
        <w:numPr>
          <w:ilvl w:val="0"/>
          <w:numId w:val="6"/>
        </w:numPr>
        <w:spacing w:after="0" w:line="240" w:lineRule="auto"/>
        <w:jc w:val="both"/>
      </w:pPr>
      <w:r w:rsidRPr="00A17394">
        <w:t xml:space="preserve">Herbicide treatments may last for years, and need checking for re-growth each growing season </w:t>
      </w:r>
    </w:p>
    <w:p w14:paraId="011027AE" w14:textId="77777777" w:rsidR="00D3131E" w:rsidRPr="00A17394" w:rsidRDefault="00D3131E" w:rsidP="00831DAE">
      <w:pPr>
        <w:pStyle w:val="ListParagraph"/>
        <w:numPr>
          <w:ilvl w:val="0"/>
          <w:numId w:val="6"/>
        </w:numPr>
        <w:spacing w:after="0" w:line="240" w:lineRule="auto"/>
        <w:jc w:val="both"/>
      </w:pPr>
      <w:r w:rsidRPr="00A17394">
        <w:t xml:space="preserve">Treat plants up-stream on riversides to ensure that seeds are not transported down stream </w:t>
      </w:r>
    </w:p>
    <w:p w14:paraId="63CEFAC0" w14:textId="77777777" w:rsidR="00D3131E" w:rsidRPr="00A17394" w:rsidRDefault="00D3131E" w:rsidP="00831DAE">
      <w:pPr>
        <w:pStyle w:val="ListParagraph"/>
        <w:numPr>
          <w:ilvl w:val="0"/>
          <w:numId w:val="6"/>
        </w:numPr>
        <w:spacing w:after="0" w:line="240" w:lineRule="auto"/>
        <w:jc w:val="both"/>
      </w:pPr>
      <w:r w:rsidRPr="00A17394">
        <w:t xml:space="preserve">Glyphosate can be effective against Giant hogweed </w:t>
      </w:r>
    </w:p>
    <w:p w14:paraId="16768EF7" w14:textId="77777777" w:rsidR="00D3131E" w:rsidRPr="00A17394" w:rsidRDefault="00D3131E" w:rsidP="00831DAE">
      <w:pPr>
        <w:pStyle w:val="ListParagraph"/>
        <w:numPr>
          <w:ilvl w:val="0"/>
          <w:numId w:val="6"/>
        </w:numPr>
        <w:spacing w:after="0" w:line="240" w:lineRule="auto"/>
        <w:jc w:val="both"/>
      </w:pPr>
      <w:r w:rsidRPr="00A17394">
        <w:t xml:space="preserve">Apply herbicides in April or May before the plants start to flower </w:t>
      </w:r>
    </w:p>
    <w:p w14:paraId="5D57584B" w14:textId="77777777" w:rsidR="00D3131E" w:rsidRPr="00A17394" w:rsidRDefault="00D3131E" w:rsidP="00831DAE">
      <w:pPr>
        <w:spacing w:after="0" w:line="240" w:lineRule="auto"/>
        <w:jc w:val="both"/>
      </w:pPr>
    </w:p>
    <w:p w14:paraId="7AE328C8" w14:textId="77777777" w:rsidR="00D3131E" w:rsidRPr="00A17394" w:rsidRDefault="00D3131E" w:rsidP="00831DAE">
      <w:pPr>
        <w:spacing w:after="0" w:line="240" w:lineRule="auto"/>
        <w:jc w:val="both"/>
        <w:rPr>
          <w:b/>
        </w:rPr>
      </w:pPr>
      <w:r w:rsidRPr="00A17394">
        <w:rPr>
          <w:b/>
        </w:rPr>
        <w:t xml:space="preserve">Digging up </w:t>
      </w:r>
    </w:p>
    <w:p w14:paraId="77A0844D" w14:textId="77777777" w:rsidR="00D3131E" w:rsidRPr="00A17394" w:rsidRDefault="00D3131E" w:rsidP="00831DAE">
      <w:pPr>
        <w:pStyle w:val="ListParagraph"/>
        <w:numPr>
          <w:ilvl w:val="0"/>
          <w:numId w:val="7"/>
        </w:numPr>
        <w:spacing w:after="0" w:line="240" w:lineRule="auto"/>
        <w:jc w:val="both"/>
      </w:pPr>
      <w:r w:rsidRPr="00A17394">
        <w:t xml:space="preserve">The area around the plant that will need removing may be up to 4 metres and 0.5 meters deep </w:t>
      </w:r>
    </w:p>
    <w:p w14:paraId="640083B8" w14:textId="77777777" w:rsidR="00D3131E" w:rsidRPr="00A17394" w:rsidRDefault="00D3131E" w:rsidP="00831DAE">
      <w:pPr>
        <w:pStyle w:val="ListParagraph"/>
        <w:numPr>
          <w:ilvl w:val="0"/>
          <w:numId w:val="7"/>
        </w:numPr>
        <w:spacing w:after="0" w:line="240" w:lineRule="auto"/>
        <w:jc w:val="both"/>
      </w:pPr>
      <w:r w:rsidRPr="00A17394">
        <w:t>Cleared areas will need checking for re-growth regularly</w:t>
      </w:r>
    </w:p>
    <w:p w14:paraId="02CA0C87" w14:textId="77777777" w:rsidR="00D3131E" w:rsidRPr="00A17394" w:rsidRDefault="00D3131E" w:rsidP="00831DAE">
      <w:pPr>
        <w:pStyle w:val="ListParagraph"/>
        <w:numPr>
          <w:ilvl w:val="0"/>
          <w:numId w:val="7"/>
        </w:numPr>
        <w:spacing w:after="0" w:line="240" w:lineRule="auto"/>
        <w:jc w:val="both"/>
      </w:pPr>
      <w:r w:rsidRPr="00A17394">
        <w:t xml:space="preserve">Re-growth should be treated with Glyphosate as early as possible and before flowering </w:t>
      </w:r>
    </w:p>
    <w:p w14:paraId="1C4F52FD" w14:textId="77777777" w:rsidR="00D3131E" w:rsidRPr="00A17394" w:rsidRDefault="00D3131E" w:rsidP="00831DAE">
      <w:pPr>
        <w:spacing w:after="0" w:line="240" w:lineRule="auto"/>
        <w:jc w:val="both"/>
      </w:pPr>
    </w:p>
    <w:p w14:paraId="2A2F7361" w14:textId="77777777" w:rsidR="00D3131E" w:rsidRPr="00A17394" w:rsidRDefault="00D3131E" w:rsidP="00831DAE">
      <w:pPr>
        <w:spacing w:after="0" w:line="240" w:lineRule="auto"/>
        <w:jc w:val="both"/>
        <w:rPr>
          <w:b/>
        </w:rPr>
      </w:pPr>
      <w:r w:rsidRPr="00A17394">
        <w:rPr>
          <w:b/>
        </w:rPr>
        <w:t xml:space="preserve">Cutting </w:t>
      </w:r>
    </w:p>
    <w:p w14:paraId="796A14F2" w14:textId="77777777" w:rsidR="00D3131E" w:rsidRPr="00A17394" w:rsidRDefault="00D3131E" w:rsidP="00831DAE">
      <w:pPr>
        <w:pStyle w:val="ListParagraph"/>
        <w:numPr>
          <w:ilvl w:val="0"/>
          <w:numId w:val="8"/>
        </w:numPr>
        <w:spacing w:after="0" w:line="240" w:lineRule="auto"/>
        <w:jc w:val="both"/>
      </w:pPr>
      <w:r w:rsidRPr="00A17394">
        <w:t>Cutting Giant hogweed plants before flowering is an effective measure</w:t>
      </w:r>
    </w:p>
    <w:p w14:paraId="75B27768" w14:textId="77777777" w:rsidR="00D3131E" w:rsidRPr="00A17394" w:rsidRDefault="00D3131E" w:rsidP="00831DAE">
      <w:pPr>
        <w:pStyle w:val="ListParagraph"/>
        <w:numPr>
          <w:ilvl w:val="0"/>
          <w:numId w:val="8"/>
        </w:numPr>
        <w:spacing w:after="0" w:line="240" w:lineRule="auto"/>
        <w:jc w:val="both"/>
      </w:pPr>
      <w:r w:rsidRPr="00A17394">
        <w:t xml:space="preserve">Eradicating by cutting may take many years </w:t>
      </w:r>
    </w:p>
    <w:p w14:paraId="5A9BB569" w14:textId="77777777" w:rsidR="00D3131E" w:rsidRPr="00A17394" w:rsidRDefault="00D3131E" w:rsidP="00831DAE">
      <w:pPr>
        <w:pStyle w:val="ListParagraph"/>
        <w:numPr>
          <w:ilvl w:val="0"/>
          <w:numId w:val="8"/>
        </w:numPr>
        <w:spacing w:after="0" w:line="240" w:lineRule="auto"/>
        <w:jc w:val="both"/>
      </w:pPr>
      <w:r w:rsidRPr="00A17394">
        <w:t xml:space="preserve">The sap in cut material remains toxic </w:t>
      </w:r>
    </w:p>
    <w:p w14:paraId="228B54E3" w14:textId="77777777" w:rsidR="00D3131E" w:rsidRPr="00A17394" w:rsidRDefault="00D3131E" w:rsidP="00831DAE">
      <w:pPr>
        <w:pStyle w:val="ListParagraph"/>
        <w:numPr>
          <w:ilvl w:val="0"/>
          <w:numId w:val="8"/>
        </w:numPr>
        <w:spacing w:after="0" w:line="240" w:lineRule="auto"/>
        <w:jc w:val="both"/>
      </w:pPr>
      <w:r w:rsidRPr="00A17394">
        <w:t xml:space="preserve">Never leave cut material where it could come in contact with people of livestock </w:t>
      </w:r>
    </w:p>
    <w:p w14:paraId="564456D7" w14:textId="77777777" w:rsidR="00D3131E" w:rsidRPr="00A17394" w:rsidRDefault="00D3131E" w:rsidP="00831DAE">
      <w:pPr>
        <w:spacing w:after="0" w:line="240" w:lineRule="auto"/>
        <w:jc w:val="both"/>
        <w:rPr>
          <w:b/>
        </w:rPr>
      </w:pPr>
    </w:p>
    <w:p w14:paraId="16C44FCC" w14:textId="77777777" w:rsidR="00D3131E" w:rsidRPr="00A17394" w:rsidRDefault="00D3131E" w:rsidP="00831DAE">
      <w:pPr>
        <w:spacing w:after="0" w:line="240" w:lineRule="auto"/>
        <w:jc w:val="both"/>
        <w:rPr>
          <w:b/>
        </w:rPr>
      </w:pPr>
      <w:r w:rsidRPr="00A17394">
        <w:rPr>
          <w:b/>
        </w:rPr>
        <w:t xml:space="preserve">Burning  </w:t>
      </w:r>
    </w:p>
    <w:p w14:paraId="043608D9" w14:textId="77777777" w:rsidR="00D3131E" w:rsidRPr="00A17394" w:rsidRDefault="00D3131E" w:rsidP="00831DAE">
      <w:pPr>
        <w:pStyle w:val="ListParagraph"/>
        <w:numPr>
          <w:ilvl w:val="0"/>
          <w:numId w:val="4"/>
        </w:numPr>
        <w:spacing w:after="0" w:line="240" w:lineRule="auto"/>
        <w:jc w:val="both"/>
      </w:pPr>
      <w:r w:rsidRPr="00A17394">
        <w:t>Open air fires may require an environmental permit or registered waste exemption</w:t>
      </w:r>
    </w:p>
    <w:p w14:paraId="27FE281A" w14:textId="77777777" w:rsidR="00D3131E" w:rsidRPr="00A17394" w:rsidRDefault="00D3131E" w:rsidP="00831DAE">
      <w:pPr>
        <w:spacing w:after="0" w:line="240" w:lineRule="auto"/>
        <w:jc w:val="both"/>
      </w:pPr>
    </w:p>
    <w:p w14:paraId="5C553AEB" w14:textId="77777777" w:rsidR="00D3131E" w:rsidRPr="00A17394" w:rsidRDefault="00D3131E" w:rsidP="00831DAE">
      <w:pPr>
        <w:spacing w:after="0" w:line="240" w:lineRule="auto"/>
        <w:jc w:val="both"/>
        <w:rPr>
          <w:b/>
        </w:rPr>
      </w:pPr>
      <w:r w:rsidRPr="00A17394">
        <w:rPr>
          <w:b/>
        </w:rPr>
        <w:t xml:space="preserve">Burying </w:t>
      </w:r>
    </w:p>
    <w:p w14:paraId="4CC24288" w14:textId="77777777" w:rsidR="00D3131E" w:rsidRPr="00A17394" w:rsidRDefault="00D3131E" w:rsidP="00831DAE">
      <w:pPr>
        <w:pStyle w:val="ListParagraph"/>
        <w:numPr>
          <w:ilvl w:val="0"/>
          <w:numId w:val="5"/>
        </w:numPr>
        <w:spacing w:after="0" w:line="240" w:lineRule="auto"/>
        <w:jc w:val="both"/>
      </w:pPr>
      <w:r w:rsidRPr="00A17394">
        <w:t>Seeds can be viable and able to germinate for up to 15 years</w:t>
      </w:r>
    </w:p>
    <w:p w14:paraId="537F2A3B" w14:textId="77777777" w:rsidR="00D3131E" w:rsidRPr="00A17394" w:rsidRDefault="00D3131E" w:rsidP="00831DAE">
      <w:pPr>
        <w:pStyle w:val="ListParagraph"/>
        <w:numPr>
          <w:ilvl w:val="0"/>
          <w:numId w:val="5"/>
        </w:numPr>
        <w:spacing w:after="0" w:line="240" w:lineRule="auto"/>
        <w:jc w:val="both"/>
      </w:pPr>
      <w:r w:rsidRPr="00A17394">
        <w:t xml:space="preserve">Buried material needs several years to ensure that plants do not grow back </w:t>
      </w:r>
    </w:p>
    <w:p w14:paraId="5083F692" w14:textId="77777777" w:rsidR="00D3131E" w:rsidRPr="00A17394" w:rsidRDefault="00D3131E" w:rsidP="00831DAE">
      <w:pPr>
        <w:pStyle w:val="ListParagraph"/>
        <w:numPr>
          <w:ilvl w:val="0"/>
          <w:numId w:val="5"/>
        </w:numPr>
        <w:spacing w:after="0" w:line="240" w:lineRule="auto"/>
        <w:jc w:val="both"/>
      </w:pPr>
      <w:r w:rsidRPr="00A17394">
        <w:t xml:space="preserve">Material may need burying at least 1 meter below ground and covered with membrane on top </w:t>
      </w:r>
    </w:p>
    <w:p w14:paraId="71971069" w14:textId="77777777" w:rsidR="00D3131E" w:rsidRPr="00A17394" w:rsidRDefault="00D3131E" w:rsidP="00831DAE">
      <w:pPr>
        <w:pStyle w:val="ListParagraph"/>
        <w:numPr>
          <w:ilvl w:val="0"/>
          <w:numId w:val="5"/>
        </w:numPr>
        <w:spacing w:after="0" w:line="240" w:lineRule="auto"/>
        <w:jc w:val="both"/>
      </w:pPr>
      <w:r w:rsidRPr="00A17394">
        <w:t xml:space="preserve">The hole on top of the membrane must be filled with clean soil </w:t>
      </w:r>
    </w:p>
    <w:p w14:paraId="4B5D7006" w14:textId="77777777" w:rsidR="00BB37A8" w:rsidRPr="00A17394" w:rsidRDefault="00BB37A8" w:rsidP="00831DAE">
      <w:pPr>
        <w:spacing w:after="0" w:line="240" w:lineRule="auto"/>
        <w:jc w:val="both"/>
      </w:pPr>
    </w:p>
    <w:p w14:paraId="5A9F74F6" w14:textId="77777777" w:rsidR="00BB37A8" w:rsidRPr="00A17394" w:rsidRDefault="00437FBB" w:rsidP="00437FBB">
      <w:pPr>
        <w:pStyle w:val="ListParagraph"/>
        <w:numPr>
          <w:ilvl w:val="0"/>
          <w:numId w:val="53"/>
        </w:numPr>
        <w:spacing w:after="0" w:line="240" w:lineRule="auto"/>
        <w:jc w:val="both"/>
        <w:rPr>
          <w:b/>
          <w:sz w:val="30"/>
          <w:szCs w:val="30"/>
        </w:rPr>
      </w:pPr>
      <w:r w:rsidRPr="00A17394">
        <w:rPr>
          <w:b/>
          <w:sz w:val="30"/>
          <w:szCs w:val="30"/>
        </w:rPr>
        <w:t xml:space="preserve">Roles and Responsibilities </w:t>
      </w:r>
    </w:p>
    <w:p w14:paraId="3256F8F4" w14:textId="77777777" w:rsidR="00D3131E" w:rsidRPr="00A17394" w:rsidRDefault="00D3131E" w:rsidP="00831DAE">
      <w:pPr>
        <w:spacing w:after="0" w:line="240" w:lineRule="auto"/>
        <w:jc w:val="both"/>
      </w:pPr>
      <w:r w:rsidRPr="00A17394">
        <w:t xml:space="preserve">This procedure must be followed by grounds maintenance staff and grounds contractors. </w:t>
      </w:r>
    </w:p>
    <w:p w14:paraId="4D997E95" w14:textId="77777777" w:rsidR="00BB37A8" w:rsidRPr="00A17394" w:rsidRDefault="00BB37A8" w:rsidP="00831DAE">
      <w:pPr>
        <w:spacing w:after="0" w:line="240" w:lineRule="auto"/>
        <w:jc w:val="both"/>
      </w:pPr>
    </w:p>
    <w:p w14:paraId="149A0115" w14:textId="77777777" w:rsidR="00BB37A8" w:rsidRPr="00A17394" w:rsidRDefault="00B617EE" w:rsidP="00437FBB">
      <w:pPr>
        <w:pStyle w:val="ListParagraph"/>
        <w:numPr>
          <w:ilvl w:val="0"/>
          <w:numId w:val="53"/>
        </w:numPr>
        <w:spacing w:after="0" w:line="240" w:lineRule="auto"/>
        <w:jc w:val="both"/>
        <w:rPr>
          <w:b/>
          <w:sz w:val="30"/>
          <w:szCs w:val="30"/>
        </w:rPr>
      </w:pPr>
      <w:r w:rsidRPr="00A17394">
        <w:rPr>
          <w:b/>
          <w:sz w:val="30"/>
          <w:szCs w:val="30"/>
        </w:rPr>
        <w:t>Where to Look for Further Information</w:t>
      </w:r>
    </w:p>
    <w:p w14:paraId="73284C21" w14:textId="77777777" w:rsidR="00D3131E" w:rsidRPr="00A17394" w:rsidRDefault="00D3131E" w:rsidP="00831DAE">
      <w:pPr>
        <w:spacing w:after="0" w:line="240" w:lineRule="auto"/>
        <w:jc w:val="both"/>
      </w:pPr>
      <w:r w:rsidRPr="00A17394">
        <w:t>Identifying Giant hogweed plants before flowering is essential for its management and control</w:t>
      </w:r>
      <w:r w:rsidR="002A7FA6">
        <w:t>.</w:t>
      </w:r>
    </w:p>
    <w:p w14:paraId="6BFD9575" w14:textId="77777777" w:rsidR="00EB0E59" w:rsidRPr="00A17394" w:rsidRDefault="002A7FA6" w:rsidP="00831DAE">
      <w:pPr>
        <w:spacing w:after="0" w:line="240" w:lineRule="auto"/>
        <w:jc w:val="both"/>
      </w:pPr>
      <w:r>
        <w:t xml:space="preserve">See Biodiversity </w:t>
      </w:r>
      <w:r w:rsidR="00EB0E59" w:rsidRPr="00A17394">
        <w:t>Reference Document (Section 1.1)</w:t>
      </w:r>
      <w:r>
        <w:t>.</w:t>
      </w:r>
      <w:r w:rsidR="00EB0E59" w:rsidRPr="00A17394">
        <w:t xml:space="preserve"> </w:t>
      </w:r>
    </w:p>
    <w:p w14:paraId="7A5B92ED" w14:textId="77777777" w:rsidR="00EB0E59" w:rsidRPr="00A17394" w:rsidRDefault="00EB0E59" w:rsidP="00831DAE">
      <w:pPr>
        <w:spacing w:after="0" w:line="240" w:lineRule="auto"/>
        <w:jc w:val="both"/>
      </w:pPr>
      <w:r w:rsidRPr="00A17394">
        <w:t>See Biodiversity procedures 1.5, 1.6, 1.7 and 1.8</w:t>
      </w:r>
      <w:r w:rsidR="002A7FA6">
        <w:t>.</w:t>
      </w:r>
      <w:r w:rsidRPr="00A17394">
        <w:t xml:space="preserve"> </w:t>
      </w:r>
    </w:p>
    <w:p w14:paraId="26207DD1" w14:textId="77777777" w:rsidR="00EB0E59" w:rsidRPr="00A17394" w:rsidRDefault="00EB0E59" w:rsidP="00831DAE">
      <w:pPr>
        <w:spacing w:after="0" w:line="240" w:lineRule="auto"/>
        <w:jc w:val="both"/>
      </w:pPr>
    </w:p>
    <w:p w14:paraId="47878E2C" w14:textId="77777777" w:rsidR="00EB0E59" w:rsidRPr="00A17394" w:rsidRDefault="00437FBB" w:rsidP="00437FBB">
      <w:pPr>
        <w:pStyle w:val="ListParagraph"/>
        <w:numPr>
          <w:ilvl w:val="0"/>
          <w:numId w:val="53"/>
        </w:numPr>
        <w:spacing w:after="0" w:line="240" w:lineRule="auto"/>
        <w:jc w:val="both"/>
        <w:rPr>
          <w:b/>
          <w:sz w:val="30"/>
          <w:szCs w:val="30"/>
        </w:rPr>
      </w:pPr>
      <w:r w:rsidRPr="00A17394">
        <w:rPr>
          <w:b/>
          <w:sz w:val="30"/>
          <w:szCs w:val="30"/>
        </w:rPr>
        <w:t>Effects and Actions of Non-Conformance</w:t>
      </w:r>
      <w:r w:rsidR="00EB5B97" w:rsidRPr="00A17394">
        <w:rPr>
          <w:b/>
          <w:sz w:val="30"/>
          <w:szCs w:val="30"/>
        </w:rPr>
        <w:t xml:space="preserve"> and How to Report Incidents</w:t>
      </w:r>
    </w:p>
    <w:p w14:paraId="36660042" w14:textId="77777777" w:rsidR="00EB0E59" w:rsidRPr="00A17394" w:rsidRDefault="00EB0E59" w:rsidP="00831DAE">
      <w:pPr>
        <w:spacing w:after="0" w:line="240" w:lineRule="auto"/>
        <w:jc w:val="both"/>
      </w:pPr>
      <w:r w:rsidRPr="00A17394">
        <w:t xml:space="preserve">See procedure 1.1 </w:t>
      </w:r>
    </w:p>
    <w:p w14:paraId="0224A864" w14:textId="77777777" w:rsidR="00EB0E59" w:rsidRPr="00A17394" w:rsidRDefault="00EB0E59" w:rsidP="00831DAE">
      <w:pPr>
        <w:spacing w:after="0" w:line="240" w:lineRule="auto"/>
        <w:jc w:val="both"/>
      </w:pPr>
    </w:p>
    <w:p w14:paraId="535CB195" w14:textId="77777777" w:rsidR="00CF755F" w:rsidRPr="00A17394" w:rsidRDefault="00CF755F" w:rsidP="00831DAE">
      <w:pPr>
        <w:spacing w:after="0" w:line="240" w:lineRule="auto"/>
        <w:jc w:val="both"/>
      </w:pPr>
    </w:p>
    <w:p w14:paraId="2615963F"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7F143A16" w14:textId="77777777" w:rsidTr="00A17394">
        <w:trPr>
          <w:trHeight w:val="524"/>
        </w:trPr>
        <w:tc>
          <w:tcPr>
            <w:tcW w:w="9566" w:type="dxa"/>
            <w:tcBorders>
              <w:bottom w:val="double" w:sz="4" w:space="0" w:color="auto"/>
            </w:tcBorders>
          </w:tcPr>
          <w:p w14:paraId="2531B5B2" w14:textId="77777777" w:rsidR="002A401F" w:rsidRPr="00A17394" w:rsidRDefault="002A401F" w:rsidP="00A17394">
            <w:pPr>
              <w:rPr>
                <w:b/>
                <w:sz w:val="24"/>
                <w:szCs w:val="24"/>
              </w:rPr>
            </w:pPr>
            <w:r w:rsidRPr="00A17394">
              <w:rPr>
                <w:b/>
                <w:sz w:val="24"/>
                <w:szCs w:val="24"/>
              </w:rPr>
              <w:t>REASON FOR THE CHANGE</w:t>
            </w:r>
          </w:p>
        </w:tc>
      </w:tr>
      <w:tr w:rsidR="002A401F" w:rsidRPr="00A17394" w14:paraId="588DE3CE" w14:textId="77777777" w:rsidTr="00A17394">
        <w:trPr>
          <w:trHeight w:val="524"/>
        </w:trPr>
        <w:tc>
          <w:tcPr>
            <w:tcW w:w="9566" w:type="dxa"/>
            <w:tcBorders>
              <w:top w:val="double" w:sz="4" w:space="0" w:color="auto"/>
            </w:tcBorders>
          </w:tcPr>
          <w:p w14:paraId="460568AF" w14:textId="77777777" w:rsidR="002A401F" w:rsidRPr="00A17394" w:rsidRDefault="002A401F" w:rsidP="00A17394">
            <w:pPr>
              <w:rPr>
                <w:b/>
                <w:sz w:val="24"/>
                <w:szCs w:val="24"/>
              </w:rPr>
            </w:pPr>
          </w:p>
        </w:tc>
      </w:tr>
      <w:tr w:rsidR="002A401F" w:rsidRPr="00A17394" w14:paraId="1D1768DB" w14:textId="77777777" w:rsidTr="00A17394">
        <w:trPr>
          <w:trHeight w:val="524"/>
        </w:trPr>
        <w:tc>
          <w:tcPr>
            <w:tcW w:w="9566" w:type="dxa"/>
          </w:tcPr>
          <w:p w14:paraId="566934B2" w14:textId="77777777" w:rsidR="002A401F" w:rsidRPr="00A17394" w:rsidRDefault="002A401F" w:rsidP="00A17394">
            <w:pPr>
              <w:pStyle w:val="ListParagraph"/>
              <w:ind w:left="284"/>
              <w:rPr>
                <w:b/>
                <w:sz w:val="24"/>
                <w:szCs w:val="24"/>
              </w:rPr>
            </w:pPr>
          </w:p>
        </w:tc>
      </w:tr>
      <w:tr w:rsidR="002A401F" w:rsidRPr="00A17394" w14:paraId="780A4F90" w14:textId="77777777" w:rsidTr="00A17394">
        <w:trPr>
          <w:trHeight w:val="551"/>
        </w:trPr>
        <w:tc>
          <w:tcPr>
            <w:tcW w:w="9566" w:type="dxa"/>
          </w:tcPr>
          <w:p w14:paraId="261E6B62" w14:textId="77777777" w:rsidR="002A401F" w:rsidRPr="00A17394" w:rsidRDefault="002A401F" w:rsidP="00A17394">
            <w:pPr>
              <w:pStyle w:val="ListParagraph"/>
              <w:ind w:left="284"/>
              <w:rPr>
                <w:b/>
                <w:sz w:val="24"/>
                <w:szCs w:val="24"/>
              </w:rPr>
            </w:pPr>
          </w:p>
        </w:tc>
      </w:tr>
    </w:tbl>
    <w:p w14:paraId="3E9B33A9" w14:textId="77777777" w:rsidR="002A401F" w:rsidRPr="00A17394" w:rsidRDefault="002A401F">
      <w:pPr>
        <w:rPr>
          <w:b/>
          <w:sz w:val="24"/>
          <w:szCs w:val="24"/>
        </w:rPr>
      </w:pPr>
    </w:p>
    <w:p w14:paraId="6319A70B" w14:textId="77777777" w:rsidR="002A401F" w:rsidRPr="00A17394" w:rsidRDefault="002A401F">
      <w:pPr>
        <w:rPr>
          <w:b/>
          <w:sz w:val="24"/>
          <w:szCs w:val="24"/>
        </w:rPr>
      </w:pPr>
      <w:r w:rsidRPr="00A17394">
        <w:rPr>
          <w:b/>
          <w:sz w:val="24"/>
          <w:szCs w:val="24"/>
        </w:rPr>
        <w:br w:type="page"/>
      </w: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145667" w:rsidRPr="00A17394" w14:paraId="10B126CB" w14:textId="77777777" w:rsidTr="009300ED">
        <w:trPr>
          <w:trHeight w:hRule="exact" w:val="286"/>
        </w:trPr>
        <w:tc>
          <w:tcPr>
            <w:tcW w:w="5026" w:type="dxa"/>
            <w:vMerge w:val="restart"/>
            <w:tcBorders>
              <w:top w:val="single" w:sz="4" w:space="0" w:color="000000"/>
              <w:left w:val="single" w:sz="4" w:space="0" w:color="000000"/>
              <w:right w:val="single" w:sz="4" w:space="0" w:color="000000"/>
            </w:tcBorders>
          </w:tcPr>
          <w:p w14:paraId="6A2A4A3A" w14:textId="77777777" w:rsidR="00145667" w:rsidRPr="00A17394" w:rsidRDefault="000B59C2" w:rsidP="009300ED">
            <w:pPr>
              <w:spacing w:after="0" w:line="272" w:lineRule="exact"/>
              <w:ind w:left="897" w:right="-20" w:hanging="567"/>
              <w:jc w:val="center"/>
              <w:rPr>
                <w:rFonts w:ascii="Arial" w:eastAsia="Arial" w:hAnsi="Arial" w:cs="Arial"/>
                <w:sz w:val="24"/>
                <w:szCs w:val="24"/>
              </w:rPr>
            </w:pPr>
            <w:r>
              <w:rPr>
                <w:rFonts w:ascii="Calibri" w:eastAsia="Calibri" w:hAnsi="Calibri" w:cs="Times New Roman"/>
                <w:noProof/>
                <w:sz w:val="24"/>
                <w:szCs w:val="24"/>
                <w:lang w:eastAsia="en-GB"/>
              </w:rPr>
              <w:lastRenderedPageBreak/>
              <mc:AlternateContent>
                <mc:Choice Requires="wps">
                  <w:drawing>
                    <wp:anchor distT="0" distB="0" distL="114300" distR="114300" simplePos="0" relativeHeight="251558912" behindDoc="0" locked="0" layoutInCell="1" allowOverlap="1" wp14:anchorId="0B12E7A2" wp14:editId="6F4CE998">
                      <wp:simplePos x="0" y="0"/>
                      <wp:positionH relativeFrom="column">
                        <wp:posOffset>94615</wp:posOffset>
                      </wp:positionH>
                      <wp:positionV relativeFrom="paragraph">
                        <wp:posOffset>21590</wp:posOffset>
                      </wp:positionV>
                      <wp:extent cx="453390" cy="48514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8D8BC" w14:textId="77777777" w:rsidR="00441CFB" w:rsidRDefault="00441CFB" w:rsidP="00145667">
                                  <w:r>
                                    <w:rPr>
                                      <w:noProof/>
                                      <w:lang w:eastAsia="en-GB"/>
                                    </w:rPr>
                                    <w:drawing>
                                      <wp:inline distT="0" distB="0" distL="0" distR="0" wp14:anchorId="2AE65BA5" wp14:editId="6256A1A8">
                                        <wp:extent cx="276225" cy="3276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0" type="#_x0000_t202" style="position:absolute;left:0;text-align:left;margin-left:7.45pt;margin-top:1.7pt;width:35.7pt;height:38.2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" stroked="f">
                      <v:textbox>
                        <w:txbxContent>
                          <w:p w:rsidR="00441CFB" w:rsidRDefault="00441CFB" w:rsidP="00145667">
                            <w:r>
                              <w:rPr>
                                <w:noProof/>
                                <w:lang w:eastAsia="en-GB"/>
                              </w:rPr>
                              <w:drawing>
                                <wp:inline distT="0" distB="0" distL="0" distR="0">
                                  <wp:extent cx="276225" cy="3276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145667" w:rsidRPr="00A17394">
              <w:rPr>
                <w:rFonts w:ascii="Arial" w:eastAsia="Arial" w:hAnsi="Arial" w:cs="Arial"/>
                <w:sz w:val="24"/>
                <w:szCs w:val="24"/>
              </w:rPr>
              <w:t xml:space="preserve">   </w:t>
            </w:r>
          </w:p>
          <w:p w14:paraId="736E8F39" w14:textId="77777777" w:rsidR="00145667" w:rsidRPr="00A17394" w:rsidRDefault="00145667"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73797D15" w14:textId="77777777" w:rsidR="00145667" w:rsidRPr="00A17394" w:rsidRDefault="00145667"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16C086BE" w14:textId="77777777" w:rsidR="00145667" w:rsidRPr="00A17394" w:rsidRDefault="00145667"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72FDE117" w14:textId="77777777" w:rsidR="00145667" w:rsidRPr="00A17394" w:rsidRDefault="00502B78" w:rsidP="009300ED">
            <w:pPr>
              <w:spacing w:after="0" w:line="272" w:lineRule="exact"/>
              <w:ind w:left="102" w:right="-20"/>
              <w:rPr>
                <w:rFonts w:ascii="Arial" w:eastAsia="Arial" w:hAnsi="Arial" w:cs="Arial"/>
                <w:sz w:val="20"/>
                <w:szCs w:val="20"/>
              </w:rPr>
            </w:pPr>
            <w:r>
              <w:rPr>
                <w:rFonts w:ascii="Arial" w:eastAsia="Arial" w:hAnsi="Arial" w:cs="Arial"/>
                <w:sz w:val="20"/>
                <w:szCs w:val="20"/>
              </w:rPr>
              <w:t>BD1.4</w:t>
            </w:r>
          </w:p>
        </w:tc>
      </w:tr>
      <w:tr w:rsidR="006B02CA" w:rsidRPr="00A17394" w14:paraId="6595EEDB"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772A01E6" w14:textId="77777777" w:rsidR="006B02CA" w:rsidRPr="00A17394" w:rsidRDefault="006B02CA" w:rsidP="009300ED">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2197D1B0" w14:textId="77777777" w:rsidR="006B02CA" w:rsidRPr="00A17394" w:rsidRDefault="006B02CA" w:rsidP="009300ED">
            <w:pPr>
              <w:spacing w:after="0" w:line="273" w:lineRule="exact"/>
              <w:ind w:left="273" w:right="-20"/>
              <w:rPr>
                <w:rFonts w:ascii="Arial" w:eastAsia="Arial" w:hAnsi="Arial" w:cs="Arial"/>
                <w:b/>
                <w:bCs/>
              </w:rPr>
            </w:pPr>
            <w:r w:rsidRPr="00A17394">
              <w:rPr>
                <w:rFonts w:ascii="Arial" w:eastAsia="Arial" w:hAnsi="Arial" w:cs="Arial"/>
                <w:b/>
                <w:bCs/>
              </w:rPr>
              <w:t>Version</w:t>
            </w:r>
          </w:p>
          <w:p w14:paraId="58540D99" w14:textId="77777777" w:rsidR="006B02CA" w:rsidRPr="00A17394" w:rsidRDefault="006B02CA" w:rsidP="009300ED">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2B9A9D6B"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59B34DC8"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43F9315C"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49E75C2E"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4BC82EAC"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441CFB" w:rsidRPr="00A17394" w14:paraId="4D749041" w14:textId="77777777" w:rsidTr="00DE05A4">
        <w:trPr>
          <w:trHeight w:hRule="exact" w:val="561"/>
        </w:trPr>
        <w:tc>
          <w:tcPr>
            <w:tcW w:w="5026" w:type="dxa"/>
            <w:vMerge/>
            <w:tcBorders>
              <w:top w:val="single" w:sz="4" w:space="0" w:color="000000"/>
              <w:left w:val="single" w:sz="4" w:space="0" w:color="000000"/>
              <w:right w:val="single" w:sz="4" w:space="0" w:color="000000"/>
            </w:tcBorders>
          </w:tcPr>
          <w:p w14:paraId="4EBBCE91"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15F07382" w14:textId="77777777" w:rsidR="00441CFB" w:rsidRPr="00A17394" w:rsidRDefault="00441CFB" w:rsidP="00441CFB">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448C0C1B"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4BB94565" w14:textId="77777777" w:rsidR="00441CFB" w:rsidRPr="00DE05A4" w:rsidRDefault="00441CFB" w:rsidP="00441CFB">
            <w:pPr>
              <w:pStyle w:val="TOCHeading"/>
              <w:rPr>
                <w:lang w:val="en-GB"/>
              </w:rPr>
            </w:pPr>
          </w:p>
          <w:p w14:paraId="1DA80883"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525B54BE" w14:textId="77777777" w:rsidR="00441CFB" w:rsidRPr="00A17394" w:rsidRDefault="00441CFB" w:rsidP="00441CFB">
            <w:pPr>
              <w:spacing w:after="0" w:line="272" w:lineRule="exact"/>
              <w:ind w:left="102" w:right="-20"/>
              <w:rPr>
                <w:rFonts w:ascii="Arial" w:eastAsia="Arial" w:hAnsi="Arial" w:cs="Arial"/>
                <w:sz w:val="20"/>
                <w:szCs w:val="20"/>
              </w:rPr>
            </w:pPr>
          </w:p>
          <w:p w14:paraId="14CEDDFC" w14:textId="77777777" w:rsidR="00441CFB" w:rsidRPr="00A17394" w:rsidRDefault="00441CFB" w:rsidP="00441CFB">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5F26C1AB" w14:textId="77777777" w:rsidR="00441CFB" w:rsidRPr="00A17394" w:rsidRDefault="00441CFB" w:rsidP="00441CFB">
            <w:pPr>
              <w:spacing w:after="0" w:line="272" w:lineRule="exact"/>
              <w:ind w:left="102" w:right="-20"/>
              <w:rPr>
                <w:rFonts w:ascii="Arial" w:eastAsia="Arial" w:hAnsi="Arial" w:cs="Arial"/>
                <w:sz w:val="20"/>
                <w:szCs w:val="20"/>
              </w:rPr>
            </w:pPr>
          </w:p>
          <w:p w14:paraId="6CE0B501" w14:textId="77777777" w:rsidR="00441CFB" w:rsidRPr="00A17394" w:rsidRDefault="00441CFB" w:rsidP="00441CFB">
            <w:pPr>
              <w:spacing w:after="0" w:line="272" w:lineRule="exact"/>
              <w:ind w:left="102" w:right="-20"/>
              <w:rPr>
                <w:rFonts w:ascii="Arial" w:eastAsia="Arial" w:hAnsi="Arial" w:cs="Arial"/>
                <w:sz w:val="20"/>
                <w:szCs w:val="20"/>
              </w:rPr>
            </w:pPr>
          </w:p>
          <w:p w14:paraId="038CD92F" w14:textId="77777777" w:rsidR="00441CFB" w:rsidRPr="00A17394" w:rsidRDefault="00441CFB" w:rsidP="00441CFB">
            <w:pPr>
              <w:spacing w:after="0" w:line="272" w:lineRule="exact"/>
              <w:ind w:left="102" w:right="-20"/>
              <w:rPr>
                <w:rFonts w:ascii="Arial" w:eastAsia="Arial" w:hAnsi="Arial" w:cs="Arial"/>
                <w:sz w:val="20"/>
                <w:szCs w:val="20"/>
              </w:rPr>
            </w:pPr>
          </w:p>
        </w:tc>
      </w:tr>
      <w:tr w:rsidR="00441CFB" w:rsidRPr="00A17394" w14:paraId="10597B94" w14:textId="77777777" w:rsidTr="009300ED">
        <w:trPr>
          <w:trHeight w:val="567"/>
        </w:trPr>
        <w:tc>
          <w:tcPr>
            <w:tcW w:w="5026" w:type="dxa"/>
            <w:vMerge/>
            <w:tcBorders>
              <w:left w:val="single" w:sz="4" w:space="0" w:color="000000"/>
              <w:right w:val="single" w:sz="4" w:space="0" w:color="000000"/>
            </w:tcBorders>
          </w:tcPr>
          <w:p w14:paraId="0BCEDF97" w14:textId="77777777" w:rsidR="00441CFB" w:rsidRPr="00A17394" w:rsidRDefault="00441CFB" w:rsidP="00441CFB">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1A644C65" w14:textId="77777777" w:rsidR="00441CFB" w:rsidRPr="00A17394" w:rsidRDefault="00441CFB" w:rsidP="00441CFB">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14D37C6F"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441CFB" w:rsidRPr="00A17394" w14:paraId="2FE808FF" w14:textId="77777777" w:rsidTr="009300ED">
        <w:trPr>
          <w:trHeight w:hRule="exact" w:val="1115"/>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53E69AA8" w14:textId="77777777" w:rsidR="00441CFB" w:rsidRPr="00DE05A4" w:rsidRDefault="00441CFB" w:rsidP="00441CFB">
            <w:pPr>
              <w:pStyle w:val="Heading1"/>
              <w:spacing w:before="0"/>
              <w:jc w:val="center"/>
              <w:rPr>
                <w:rFonts w:ascii="Arial" w:eastAsia="Times New Roman" w:hAnsi="Arial" w:cs="Arial"/>
                <w:color w:val="FFFFFF" w:themeColor="background1"/>
              </w:rPr>
            </w:pPr>
          </w:p>
          <w:p w14:paraId="50C7FA38" w14:textId="77777777" w:rsidR="00441CFB" w:rsidRPr="00DE05A4" w:rsidRDefault="00441CFB" w:rsidP="00441CFB">
            <w:pPr>
              <w:pStyle w:val="Heading1"/>
              <w:spacing w:before="0"/>
              <w:jc w:val="center"/>
              <w:rPr>
                <w:rFonts w:ascii="Arial" w:hAnsi="Arial" w:cs="Arial"/>
                <w:color w:val="FFFFFF" w:themeColor="background1"/>
                <w:sz w:val="36"/>
                <w:szCs w:val="36"/>
              </w:rPr>
            </w:pPr>
            <w:bookmarkStart w:id="3" w:name="_Toc412812921"/>
            <w:r w:rsidRPr="00DE05A4">
              <w:rPr>
                <w:rFonts w:ascii="Arial" w:hAnsi="Arial" w:cs="Arial"/>
                <w:b/>
                <w:color w:val="FFFFFF" w:themeColor="background1"/>
                <w:sz w:val="36"/>
                <w:szCs w:val="36"/>
              </w:rPr>
              <w:t>Biodiversity Procedure 1.4</w:t>
            </w:r>
            <w:r w:rsidRPr="00DE05A4">
              <w:rPr>
                <w:rFonts w:ascii="Arial" w:hAnsi="Arial" w:cs="Arial"/>
                <w:color w:val="FFFFFF" w:themeColor="background1"/>
                <w:sz w:val="36"/>
                <w:szCs w:val="36"/>
              </w:rPr>
              <w:t>: Himalayan balsam</w:t>
            </w:r>
            <w:bookmarkEnd w:id="3"/>
          </w:p>
          <w:p w14:paraId="22D7125C" w14:textId="77777777" w:rsidR="00441CFB" w:rsidRPr="00DE05A4" w:rsidRDefault="00441CFB" w:rsidP="00441CFB">
            <w:pPr>
              <w:pStyle w:val="Heading1"/>
              <w:spacing w:before="0"/>
              <w:jc w:val="center"/>
              <w:rPr>
                <w:rFonts w:ascii="Arial" w:eastAsia="Arial" w:hAnsi="Arial" w:cs="Arial"/>
                <w:color w:val="FFFFFF" w:themeColor="background1"/>
                <w:sz w:val="24"/>
                <w:szCs w:val="24"/>
              </w:rPr>
            </w:pPr>
          </w:p>
        </w:tc>
      </w:tr>
    </w:tbl>
    <w:p w14:paraId="73ADF39A" w14:textId="77777777" w:rsidR="00CF755F" w:rsidRPr="00A17394" w:rsidRDefault="00CF755F" w:rsidP="00831DAE">
      <w:pPr>
        <w:spacing w:after="0" w:line="240" w:lineRule="auto"/>
        <w:jc w:val="both"/>
      </w:pPr>
    </w:p>
    <w:p w14:paraId="73675A65" w14:textId="77777777" w:rsidR="00E43B0C" w:rsidRPr="00A17394" w:rsidRDefault="00E43B0C" w:rsidP="00E43B0C">
      <w:pPr>
        <w:pStyle w:val="ListParagraph"/>
        <w:numPr>
          <w:ilvl w:val="0"/>
          <w:numId w:val="54"/>
        </w:numPr>
        <w:spacing w:after="0" w:line="240" w:lineRule="auto"/>
        <w:jc w:val="both"/>
        <w:rPr>
          <w:b/>
          <w:sz w:val="30"/>
          <w:szCs w:val="30"/>
        </w:rPr>
      </w:pPr>
      <w:r w:rsidRPr="00A17394">
        <w:rPr>
          <w:b/>
          <w:sz w:val="30"/>
          <w:szCs w:val="30"/>
        </w:rPr>
        <w:t>Introduction and Purpose</w:t>
      </w:r>
    </w:p>
    <w:p w14:paraId="5F03D3D8" w14:textId="77777777" w:rsidR="00082564" w:rsidRPr="00A17394" w:rsidRDefault="00082564" w:rsidP="00831DAE">
      <w:pPr>
        <w:spacing w:after="0" w:line="240" w:lineRule="auto"/>
        <w:jc w:val="both"/>
      </w:pPr>
      <w:r w:rsidRPr="00A17394">
        <w:t xml:space="preserve">Himalayan balsam spreads by seeds that are produced in seedpods. Each flower can produce up to 2,500 seeds. Seeds fall within 7 metres of the parent plant and are also transported further afield by running water, moving soil containing them, and footwear, clothing, </w:t>
      </w:r>
      <w:proofErr w:type="gramStart"/>
      <w:r w:rsidRPr="00A17394">
        <w:t>vehicles</w:t>
      </w:r>
      <w:proofErr w:type="gramEnd"/>
      <w:r w:rsidRPr="00A17394">
        <w:t xml:space="preserve"> or machinery.</w:t>
      </w:r>
    </w:p>
    <w:p w14:paraId="30E2E8C0" w14:textId="77777777" w:rsidR="00D12C63" w:rsidRPr="00A17394" w:rsidRDefault="00D12C63" w:rsidP="00831DAE">
      <w:pPr>
        <w:spacing w:after="0" w:line="240" w:lineRule="auto"/>
        <w:jc w:val="both"/>
      </w:pPr>
    </w:p>
    <w:p w14:paraId="0C07DB14" w14:textId="77777777" w:rsidR="009300ED" w:rsidRPr="00A17394" w:rsidRDefault="009300ED" w:rsidP="009300ED">
      <w:pPr>
        <w:pStyle w:val="ListParagraph"/>
        <w:numPr>
          <w:ilvl w:val="0"/>
          <w:numId w:val="54"/>
        </w:numPr>
        <w:spacing w:after="0" w:line="240" w:lineRule="auto"/>
        <w:jc w:val="both"/>
        <w:rPr>
          <w:b/>
          <w:sz w:val="30"/>
          <w:szCs w:val="30"/>
        </w:rPr>
      </w:pPr>
      <w:r w:rsidRPr="00A17394">
        <w:rPr>
          <w:b/>
          <w:sz w:val="30"/>
          <w:szCs w:val="30"/>
        </w:rPr>
        <w:t>Legal Requirements</w:t>
      </w:r>
    </w:p>
    <w:p w14:paraId="246C5320" w14:textId="77777777" w:rsidR="00082564" w:rsidRPr="00A17394" w:rsidRDefault="00082564" w:rsidP="00831DAE">
      <w:pPr>
        <w:spacing w:after="0" w:line="240" w:lineRule="auto"/>
        <w:jc w:val="both"/>
      </w:pPr>
      <w:r w:rsidRPr="00A17394">
        <w:t>Even if parent plants are eliminated seeds in the soil may remain dormant for several years. This means that control programmes may need to last at least two years to ensure that plants do not re-grow. Therefore, it is essential to prevent seeds spreading effectively and safely</w:t>
      </w:r>
      <w:r w:rsidR="00651139" w:rsidRPr="00A17394">
        <w:t xml:space="preserve"> at the earliest stage</w:t>
      </w:r>
      <w:r w:rsidRPr="00A17394">
        <w:t xml:space="preserve">. </w:t>
      </w:r>
    </w:p>
    <w:p w14:paraId="6ABDC9B0" w14:textId="77777777" w:rsidR="00D12C63" w:rsidRDefault="00D12C63" w:rsidP="00831DAE">
      <w:pPr>
        <w:spacing w:after="0" w:line="240" w:lineRule="auto"/>
        <w:jc w:val="both"/>
      </w:pPr>
    </w:p>
    <w:p w14:paraId="0DEF67B1"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3469A35B" w14:textId="77777777" w:rsidR="003B7153" w:rsidRPr="00A17394" w:rsidRDefault="00A968CD" w:rsidP="003B7153">
      <w:pPr>
        <w:spacing w:after="0" w:line="240" w:lineRule="auto"/>
        <w:jc w:val="both"/>
      </w:pPr>
      <w:hyperlink r:id="rId13" w:history="1">
        <w:r w:rsidR="003B7153" w:rsidRPr="004D7D88">
          <w:rPr>
            <w:rStyle w:val="Hyperlink"/>
          </w:rPr>
          <w:t>https://product.legislationupdateservice.co.uk/index.php</w:t>
        </w:r>
      </w:hyperlink>
      <w:r w:rsidR="003B7153">
        <w:t xml:space="preserve"> </w:t>
      </w:r>
    </w:p>
    <w:p w14:paraId="53AC9A6C" w14:textId="77777777" w:rsidR="003B7153" w:rsidRDefault="003B7153" w:rsidP="003B7153">
      <w:pPr>
        <w:spacing w:after="0" w:line="240" w:lineRule="auto"/>
        <w:jc w:val="both"/>
      </w:pPr>
      <w:r>
        <w:t>For access, contact the Sustainability Engagement Manager.</w:t>
      </w:r>
    </w:p>
    <w:p w14:paraId="1FACFC33" w14:textId="77777777" w:rsidR="003B7153" w:rsidRPr="00A17394" w:rsidRDefault="003B7153" w:rsidP="00831DAE">
      <w:pPr>
        <w:spacing w:after="0" w:line="240" w:lineRule="auto"/>
        <w:jc w:val="both"/>
      </w:pPr>
    </w:p>
    <w:p w14:paraId="4A53F7A2" w14:textId="77777777" w:rsidR="00D12C63" w:rsidRPr="00A17394" w:rsidRDefault="00170009" w:rsidP="00170009">
      <w:pPr>
        <w:pStyle w:val="ListParagraph"/>
        <w:numPr>
          <w:ilvl w:val="0"/>
          <w:numId w:val="54"/>
        </w:numPr>
        <w:spacing w:after="0" w:line="240" w:lineRule="auto"/>
        <w:jc w:val="both"/>
        <w:rPr>
          <w:b/>
          <w:sz w:val="30"/>
          <w:szCs w:val="30"/>
        </w:rPr>
      </w:pPr>
      <w:r w:rsidRPr="00A17394">
        <w:rPr>
          <w:b/>
          <w:sz w:val="30"/>
          <w:szCs w:val="30"/>
        </w:rPr>
        <w:t xml:space="preserve">Actions to Ensure Legal Compliance </w:t>
      </w:r>
    </w:p>
    <w:p w14:paraId="124FEA28" w14:textId="77777777" w:rsidR="00082564" w:rsidRPr="00A17394" w:rsidRDefault="00082564" w:rsidP="00831DAE">
      <w:pPr>
        <w:spacing w:after="0" w:line="240" w:lineRule="auto"/>
        <w:jc w:val="both"/>
      </w:pPr>
      <w:r w:rsidRPr="00A17394">
        <w:t>The procedure must be followed every time a Himalayan balsam plant is identified</w:t>
      </w:r>
      <w:r w:rsidR="00651139" w:rsidRPr="00A17394">
        <w:t xml:space="preserve"> on campus</w:t>
      </w:r>
      <w:r w:rsidRPr="00A17394">
        <w:t xml:space="preserve">. This procedure will be a requirement for contractors working on campus. </w:t>
      </w:r>
    </w:p>
    <w:p w14:paraId="1ED6AE04" w14:textId="77777777" w:rsidR="00D12C63" w:rsidRPr="00A17394" w:rsidRDefault="00D12C63" w:rsidP="00831DAE">
      <w:pPr>
        <w:spacing w:after="0" w:line="240" w:lineRule="auto"/>
        <w:jc w:val="both"/>
      </w:pPr>
    </w:p>
    <w:p w14:paraId="2CDE8CBF" w14:textId="77777777" w:rsidR="00082564" w:rsidRPr="00A17394" w:rsidRDefault="00082564" w:rsidP="00831DAE">
      <w:pPr>
        <w:spacing w:after="0" w:line="240" w:lineRule="auto"/>
        <w:jc w:val="both"/>
      </w:pPr>
      <w:r w:rsidRPr="00A17394">
        <w:t xml:space="preserve">First, Himalayan balsam must be controlled before it comes into seed (i.e. in early summer). </w:t>
      </w:r>
    </w:p>
    <w:p w14:paraId="70CA4530" w14:textId="77777777" w:rsidR="00082564" w:rsidRPr="00A17394" w:rsidRDefault="00082564" w:rsidP="00831DAE">
      <w:pPr>
        <w:spacing w:after="0" w:line="240" w:lineRule="auto"/>
        <w:jc w:val="both"/>
      </w:pPr>
      <w:r w:rsidRPr="00A17394">
        <w:t>Second, non-chemical methods may be the most appropriate for controlling Himalayan balsam. Third, consider chemical methods only after non-chemical have not succeeded. Fourth, the preferred option for con</w:t>
      </w:r>
      <w:r w:rsidR="002A7FA6">
        <w:t xml:space="preserve">trolling Himalayan balsam is </w:t>
      </w:r>
      <w:r w:rsidRPr="00A17394">
        <w:t xml:space="preserve">trimming or hand puling. Fifth, annual cutting, mowing, grazing or spring herbicide treatment can also be effective. </w:t>
      </w:r>
    </w:p>
    <w:p w14:paraId="1ACD3F6C" w14:textId="77777777" w:rsidR="00082564" w:rsidRPr="00A17394" w:rsidRDefault="00082564" w:rsidP="00831DAE">
      <w:pPr>
        <w:spacing w:after="0" w:line="240" w:lineRule="auto"/>
        <w:jc w:val="both"/>
        <w:rPr>
          <w:b/>
        </w:rPr>
      </w:pPr>
    </w:p>
    <w:p w14:paraId="4F06C4CF" w14:textId="77777777" w:rsidR="00082564" w:rsidRPr="00A17394" w:rsidRDefault="00082564" w:rsidP="00831DAE">
      <w:pPr>
        <w:spacing w:after="0" w:line="240" w:lineRule="auto"/>
        <w:jc w:val="both"/>
        <w:rPr>
          <w:b/>
        </w:rPr>
      </w:pPr>
      <w:r w:rsidRPr="00A17394">
        <w:rPr>
          <w:b/>
        </w:rPr>
        <w:t xml:space="preserve">Herbicides </w:t>
      </w:r>
    </w:p>
    <w:p w14:paraId="51B92A57" w14:textId="77777777" w:rsidR="00082564" w:rsidRPr="00A17394" w:rsidRDefault="00082564" w:rsidP="00831DAE">
      <w:pPr>
        <w:pStyle w:val="ListParagraph"/>
        <w:numPr>
          <w:ilvl w:val="0"/>
          <w:numId w:val="6"/>
        </w:numPr>
        <w:spacing w:after="0" w:line="240" w:lineRule="auto"/>
        <w:jc w:val="both"/>
      </w:pPr>
      <w:r w:rsidRPr="00A17394">
        <w:t xml:space="preserve">Herbicide treatments may last for several years, and need checking for re-growth each season </w:t>
      </w:r>
    </w:p>
    <w:p w14:paraId="479A3016" w14:textId="77777777" w:rsidR="00082564" w:rsidRPr="00A17394" w:rsidRDefault="00082564" w:rsidP="00831DAE">
      <w:pPr>
        <w:pStyle w:val="ListParagraph"/>
        <w:numPr>
          <w:ilvl w:val="0"/>
          <w:numId w:val="6"/>
        </w:numPr>
        <w:spacing w:after="0" w:line="240" w:lineRule="auto"/>
        <w:jc w:val="both"/>
      </w:pPr>
      <w:r w:rsidRPr="00A17394">
        <w:t xml:space="preserve">Treat plants up-stream on riversides to ensure that seeds are not transported down stream </w:t>
      </w:r>
    </w:p>
    <w:p w14:paraId="013385BA" w14:textId="77777777" w:rsidR="00082564" w:rsidRPr="00A17394" w:rsidRDefault="00082564" w:rsidP="00831DAE">
      <w:pPr>
        <w:pStyle w:val="ListParagraph"/>
        <w:numPr>
          <w:ilvl w:val="0"/>
          <w:numId w:val="6"/>
        </w:numPr>
        <w:spacing w:after="0" w:line="240" w:lineRule="auto"/>
        <w:jc w:val="both"/>
      </w:pPr>
      <w:r w:rsidRPr="00A17394">
        <w:t xml:space="preserve">Glyphosate can be effective against Himalayan balsam </w:t>
      </w:r>
    </w:p>
    <w:p w14:paraId="309DD9DB" w14:textId="77777777" w:rsidR="00082564" w:rsidRPr="00A17394" w:rsidRDefault="00082564" w:rsidP="00831DAE">
      <w:pPr>
        <w:pStyle w:val="ListParagraph"/>
        <w:numPr>
          <w:ilvl w:val="0"/>
          <w:numId w:val="6"/>
        </w:numPr>
        <w:spacing w:after="0" w:line="240" w:lineRule="auto"/>
        <w:jc w:val="both"/>
      </w:pPr>
      <w:r w:rsidRPr="00A17394">
        <w:t xml:space="preserve">Apply herbicides in April or May before the plants start to flower </w:t>
      </w:r>
    </w:p>
    <w:p w14:paraId="32BB839F" w14:textId="77777777" w:rsidR="00082564" w:rsidRPr="00A17394" w:rsidRDefault="00082564" w:rsidP="00831DAE">
      <w:pPr>
        <w:spacing w:after="0" w:line="240" w:lineRule="auto"/>
        <w:jc w:val="both"/>
      </w:pPr>
    </w:p>
    <w:p w14:paraId="5EB540AA" w14:textId="77777777" w:rsidR="00082564" w:rsidRPr="00A17394" w:rsidRDefault="00082564" w:rsidP="00831DAE">
      <w:pPr>
        <w:spacing w:after="0" w:line="240" w:lineRule="auto"/>
        <w:jc w:val="both"/>
        <w:rPr>
          <w:b/>
        </w:rPr>
      </w:pPr>
      <w:r w:rsidRPr="00A17394">
        <w:rPr>
          <w:b/>
        </w:rPr>
        <w:t xml:space="preserve">Digging up </w:t>
      </w:r>
    </w:p>
    <w:p w14:paraId="6A7EB068" w14:textId="77777777" w:rsidR="00082564" w:rsidRPr="00A17394" w:rsidRDefault="00082564" w:rsidP="00831DAE">
      <w:pPr>
        <w:pStyle w:val="ListParagraph"/>
        <w:numPr>
          <w:ilvl w:val="0"/>
          <w:numId w:val="7"/>
        </w:numPr>
        <w:spacing w:after="0" w:line="240" w:lineRule="auto"/>
        <w:jc w:val="both"/>
      </w:pPr>
      <w:r w:rsidRPr="00A17394">
        <w:t xml:space="preserve">The area around the plant that will need removing may be up to 6 metres and 0.5 meters deep </w:t>
      </w:r>
    </w:p>
    <w:p w14:paraId="1942647E" w14:textId="77777777" w:rsidR="00082564" w:rsidRPr="00A17394" w:rsidRDefault="00082564" w:rsidP="00831DAE">
      <w:pPr>
        <w:pStyle w:val="ListParagraph"/>
        <w:numPr>
          <w:ilvl w:val="0"/>
          <w:numId w:val="7"/>
        </w:numPr>
        <w:spacing w:after="0" w:line="240" w:lineRule="auto"/>
        <w:jc w:val="both"/>
      </w:pPr>
      <w:r w:rsidRPr="00A17394">
        <w:t xml:space="preserve">Never remove soil if seedpods are present </w:t>
      </w:r>
    </w:p>
    <w:p w14:paraId="23160008" w14:textId="77777777" w:rsidR="00082564" w:rsidRPr="00A17394" w:rsidRDefault="00082564" w:rsidP="00831DAE">
      <w:pPr>
        <w:pStyle w:val="ListParagraph"/>
        <w:numPr>
          <w:ilvl w:val="0"/>
          <w:numId w:val="7"/>
        </w:numPr>
        <w:spacing w:after="0" w:line="240" w:lineRule="auto"/>
        <w:jc w:val="both"/>
      </w:pPr>
      <w:r w:rsidRPr="00A17394">
        <w:t>Cleared areas will need checking for re-growth regularly</w:t>
      </w:r>
    </w:p>
    <w:p w14:paraId="1E0BE69C" w14:textId="77777777" w:rsidR="00082564" w:rsidRPr="00A17394" w:rsidRDefault="00082564" w:rsidP="00831DAE">
      <w:pPr>
        <w:pStyle w:val="ListParagraph"/>
        <w:numPr>
          <w:ilvl w:val="0"/>
          <w:numId w:val="7"/>
        </w:numPr>
        <w:spacing w:after="0" w:line="240" w:lineRule="auto"/>
        <w:jc w:val="both"/>
      </w:pPr>
      <w:r w:rsidRPr="00A17394">
        <w:t>Strim or pull by hand any re-growth before the plants flower</w:t>
      </w:r>
    </w:p>
    <w:p w14:paraId="499AAEE3" w14:textId="77777777" w:rsidR="00082564" w:rsidRPr="00A17394" w:rsidRDefault="00082564" w:rsidP="00831DAE">
      <w:pPr>
        <w:pStyle w:val="ListParagraph"/>
        <w:numPr>
          <w:ilvl w:val="0"/>
          <w:numId w:val="7"/>
        </w:numPr>
        <w:spacing w:after="0" w:line="240" w:lineRule="auto"/>
        <w:jc w:val="both"/>
      </w:pPr>
      <w:r w:rsidRPr="00A17394">
        <w:t xml:space="preserve">Treatment may take several years to eradicate the plants (because seeds are viable) </w:t>
      </w:r>
    </w:p>
    <w:p w14:paraId="4E34077E" w14:textId="77777777" w:rsidR="00082564" w:rsidRPr="00A17394" w:rsidRDefault="00082564" w:rsidP="00831DAE">
      <w:pPr>
        <w:spacing w:after="0" w:line="240" w:lineRule="auto"/>
        <w:jc w:val="both"/>
        <w:rPr>
          <w:b/>
        </w:rPr>
      </w:pPr>
    </w:p>
    <w:p w14:paraId="3D103C1F" w14:textId="77777777" w:rsidR="00082564" w:rsidRPr="00A17394" w:rsidRDefault="00082564" w:rsidP="00831DAE">
      <w:pPr>
        <w:spacing w:after="0" w:line="240" w:lineRule="auto"/>
        <w:jc w:val="both"/>
        <w:rPr>
          <w:b/>
        </w:rPr>
      </w:pPr>
      <w:r w:rsidRPr="00A17394">
        <w:rPr>
          <w:b/>
        </w:rPr>
        <w:t xml:space="preserve">Cutting   </w:t>
      </w:r>
    </w:p>
    <w:p w14:paraId="32DF58D0" w14:textId="77777777" w:rsidR="00082564" w:rsidRPr="00A17394" w:rsidRDefault="00082564" w:rsidP="00831DAE">
      <w:pPr>
        <w:pStyle w:val="ListParagraph"/>
        <w:numPr>
          <w:ilvl w:val="0"/>
          <w:numId w:val="9"/>
        </w:numPr>
        <w:spacing w:after="0" w:line="240" w:lineRule="auto"/>
        <w:jc w:val="both"/>
      </w:pPr>
      <w:r w:rsidRPr="00A17394">
        <w:t xml:space="preserve">Puling by hand before the plants flower is the most effective control measure </w:t>
      </w:r>
    </w:p>
    <w:p w14:paraId="3D5EFE73" w14:textId="77777777" w:rsidR="00082564" w:rsidRPr="00A17394" w:rsidRDefault="00082564" w:rsidP="00831DAE">
      <w:pPr>
        <w:pStyle w:val="ListParagraph"/>
        <w:numPr>
          <w:ilvl w:val="0"/>
          <w:numId w:val="9"/>
        </w:numPr>
        <w:spacing w:after="0" w:line="240" w:lineRule="auto"/>
        <w:jc w:val="both"/>
      </w:pPr>
      <w:r w:rsidRPr="00A17394">
        <w:t xml:space="preserve">Never cut the plants before flowering (this is pruning and will result in bushier plants) </w:t>
      </w:r>
    </w:p>
    <w:p w14:paraId="00546849" w14:textId="77777777" w:rsidR="00082564" w:rsidRPr="00A17394" w:rsidRDefault="00082564" w:rsidP="00831DAE">
      <w:pPr>
        <w:pStyle w:val="ListParagraph"/>
        <w:numPr>
          <w:ilvl w:val="0"/>
          <w:numId w:val="9"/>
        </w:numPr>
        <w:spacing w:after="0" w:line="240" w:lineRule="auto"/>
        <w:jc w:val="both"/>
      </w:pPr>
      <w:r w:rsidRPr="00A17394">
        <w:t xml:space="preserve">Cut in late May </w:t>
      </w:r>
    </w:p>
    <w:p w14:paraId="41315837" w14:textId="77777777" w:rsidR="00082564" w:rsidRPr="00A17394" w:rsidRDefault="00082564" w:rsidP="00831DAE">
      <w:pPr>
        <w:pStyle w:val="ListParagraph"/>
        <w:numPr>
          <w:ilvl w:val="0"/>
          <w:numId w:val="9"/>
        </w:numPr>
        <w:spacing w:after="0" w:line="240" w:lineRule="auto"/>
        <w:jc w:val="both"/>
      </w:pPr>
      <w:r w:rsidRPr="00A17394">
        <w:t>Cut the plant below the first nodule</w:t>
      </w:r>
    </w:p>
    <w:p w14:paraId="1D120974" w14:textId="77777777" w:rsidR="00082564" w:rsidRPr="00A17394" w:rsidRDefault="00082564" w:rsidP="00831DAE">
      <w:pPr>
        <w:pStyle w:val="ListParagraph"/>
        <w:numPr>
          <w:ilvl w:val="0"/>
          <w:numId w:val="9"/>
        </w:numPr>
        <w:spacing w:after="0" w:line="240" w:lineRule="auto"/>
        <w:jc w:val="both"/>
      </w:pPr>
      <w:r w:rsidRPr="00A17394">
        <w:t xml:space="preserve">Cut stems may be left out to dry in the sun, but need covered by membrane to avoid soil contact </w:t>
      </w:r>
    </w:p>
    <w:p w14:paraId="58017657" w14:textId="77777777" w:rsidR="00082564" w:rsidRPr="00A17394" w:rsidRDefault="00082564" w:rsidP="00831DAE">
      <w:pPr>
        <w:spacing w:after="0" w:line="240" w:lineRule="auto"/>
        <w:jc w:val="both"/>
        <w:rPr>
          <w:b/>
        </w:rPr>
      </w:pPr>
    </w:p>
    <w:p w14:paraId="4B25C138" w14:textId="77777777" w:rsidR="00082564" w:rsidRPr="00A17394" w:rsidRDefault="00082564" w:rsidP="00831DAE">
      <w:pPr>
        <w:spacing w:after="0" w:line="240" w:lineRule="auto"/>
        <w:jc w:val="both"/>
        <w:rPr>
          <w:b/>
        </w:rPr>
      </w:pPr>
      <w:r w:rsidRPr="00A17394">
        <w:rPr>
          <w:b/>
        </w:rPr>
        <w:t xml:space="preserve">Burning  </w:t>
      </w:r>
    </w:p>
    <w:p w14:paraId="0272647A" w14:textId="77777777" w:rsidR="00082564" w:rsidRPr="00A17394" w:rsidRDefault="00082564" w:rsidP="00831DAE">
      <w:pPr>
        <w:pStyle w:val="ListParagraph"/>
        <w:numPr>
          <w:ilvl w:val="0"/>
          <w:numId w:val="4"/>
        </w:numPr>
        <w:spacing w:after="0" w:line="240" w:lineRule="auto"/>
        <w:jc w:val="both"/>
      </w:pPr>
      <w:r w:rsidRPr="00A17394">
        <w:t>Open air fires may require an environmental permit or registered waste exemption</w:t>
      </w:r>
    </w:p>
    <w:p w14:paraId="79855BB5" w14:textId="77777777" w:rsidR="00082564" w:rsidRPr="00A17394" w:rsidRDefault="00082564" w:rsidP="00831DAE">
      <w:pPr>
        <w:spacing w:after="0" w:line="240" w:lineRule="auto"/>
        <w:jc w:val="both"/>
      </w:pPr>
    </w:p>
    <w:p w14:paraId="0C1C2239" w14:textId="77777777" w:rsidR="00082564" w:rsidRPr="00A17394" w:rsidRDefault="00082564" w:rsidP="00831DAE">
      <w:pPr>
        <w:spacing w:after="0" w:line="240" w:lineRule="auto"/>
        <w:jc w:val="both"/>
        <w:rPr>
          <w:b/>
        </w:rPr>
      </w:pPr>
      <w:r w:rsidRPr="00A17394">
        <w:rPr>
          <w:b/>
        </w:rPr>
        <w:t xml:space="preserve">Burying </w:t>
      </w:r>
    </w:p>
    <w:p w14:paraId="2E59ABAA" w14:textId="77777777" w:rsidR="00082564" w:rsidRPr="00A17394" w:rsidRDefault="00082564" w:rsidP="00831DAE">
      <w:pPr>
        <w:pStyle w:val="ListParagraph"/>
        <w:numPr>
          <w:ilvl w:val="0"/>
          <w:numId w:val="5"/>
        </w:numPr>
        <w:spacing w:after="0" w:line="240" w:lineRule="auto"/>
        <w:jc w:val="both"/>
      </w:pPr>
      <w:r w:rsidRPr="00A17394">
        <w:t>Seeds can be viable and able to germinate for several years</w:t>
      </w:r>
    </w:p>
    <w:p w14:paraId="411B731F" w14:textId="77777777" w:rsidR="00082564" w:rsidRPr="00A17394" w:rsidRDefault="00082564" w:rsidP="00831DAE">
      <w:pPr>
        <w:pStyle w:val="ListParagraph"/>
        <w:numPr>
          <w:ilvl w:val="0"/>
          <w:numId w:val="5"/>
        </w:numPr>
        <w:spacing w:after="0" w:line="240" w:lineRule="auto"/>
        <w:jc w:val="both"/>
      </w:pPr>
      <w:r w:rsidRPr="00A17394">
        <w:t xml:space="preserve">Buried material needs several years to ensure that plants do not grow back </w:t>
      </w:r>
    </w:p>
    <w:p w14:paraId="551C4859" w14:textId="77777777" w:rsidR="00082564" w:rsidRPr="00A17394" w:rsidRDefault="00082564" w:rsidP="00831DAE">
      <w:pPr>
        <w:pStyle w:val="ListParagraph"/>
        <w:numPr>
          <w:ilvl w:val="0"/>
          <w:numId w:val="5"/>
        </w:numPr>
        <w:spacing w:after="0" w:line="240" w:lineRule="auto"/>
        <w:jc w:val="both"/>
      </w:pPr>
      <w:r w:rsidRPr="00A17394">
        <w:t xml:space="preserve">Material may need burying at least 1 meter below ground and covered with membrane on top </w:t>
      </w:r>
    </w:p>
    <w:p w14:paraId="3910613D" w14:textId="77777777" w:rsidR="00082564" w:rsidRPr="00A17394" w:rsidRDefault="00082564" w:rsidP="00831DAE">
      <w:pPr>
        <w:pStyle w:val="ListParagraph"/>
        <w:numPr>
          <w:ilvl w:val="0"/>
          <w:numId w:val="5"/>
        </w:numPr>
        <w:spacing w:after="0" w:line="240" w:lineRule="auto"/>
        <w:jc w:val="both"/>
      </w:pPr>
      <w:r w:rsidRPr="00A17394">
        <w:t xml:space="preserve">The hole on top of the membrane must be filled with clean soil </w:t>
      </w:r>
    </w:p>
    <w:p w14:paraId="446F3202" w14:textId="77777777" w:rsidR="00D12C63" w:rsidRPr="00A17394" w:rsidRDefault="00D12C63" w:rsidP="00831DAE">
      <w:pPr>
        <w:spacing w:after="0" w:line="240" w:lineRule="auto"/>
        <w:jc w:val="both"/>
      </w:pPr>
    </w:p>
    <w:p w14:paraId="78DE5030" w14:textId="77777777" w:rsidR="00D12C63" w:rsidRPr="00A17394" w:rsidRDefault="00353543" w:rsidP="00353543">
      <w:pPr>
        <w:pStyle w:val="ListParagraph"/>
        <w:numPr>
          <w:ilvl w:val="0"/>
          <w:numId w:val="54"/>
        </w:numPr>
        <w:spacing w:after="0" w:line="240" w:lineRule="auto"/>
        <w:jc w:val="both"/>
        <w:rPr>
          <w:b/>
          <w:sz w:val="30"/>
          <w:szCs w:val="30"/>
        </w:rPr>
      </w:pPr>
      <w:r w:rsidRPr="00A17394">
        <w:rPr>
          <w:b/>
          <w:sz w:val="30"/>
          <w:szCs w:val="30"/>
        </w:rPr>
        <w:t xml:space="preserve">Roles and Responsibilities </w:t>
      </w:r>
    </w:p>
    <w:p w14:paraId="03B73D00" w14:textId="77777777" w:rsidR="00082564" w:rsidRPr="00A17394" w:rsidRDefault="00082564" w:rsidP="00831DAE">
      <w:pPr>
        <w:spacing w:after="0" w:line="240" w:lineRule="auto"/>
        <w:jc w:val="both"/>
      </w:pPr>
      <w:r w:rsidRPr="00A17394">
        <w:t xml:space="preserve">This procedure must be followed by grounds maintenance staff and grounds contractors. </w:t>
      </w:r>
    </w:p>
    <w:p w14:paraId="27ABCA58" w14:textId="77777777" w:rsidR="00D12C63" w:rsidRPr="00A17394" w:rsidRDefault="00D12C63" w:rsidP="00831DAE">
      <w:pPr>
        <w:spacing w:after="0" w:line="240" w:lineRule="auto"/>
        <w:jc w:val="both"/>
      </w:pPr>
    </w:p>
    <w:p w14:paraId="047E654B" w14:textId="77777777" w:rsidR="00D12C63" w:rsidRPr="00A17394" w:rsidRDefault="00B617EE" w:rsidP="00B617EE">
      <w:pPr>
        <w:pStyle w:val="ListParagraph"/>
        <w:numPr>
          <w:ilvl w:val="0"/>
          <w:numId w:val="54"/>
        </w:numPr>
        <w:spacing w:after="0" w:line="240" w:lineRule="auto"/>
        <w:jc w:val="both"/>
        <w:rPr>
          <w:b/>
          <w:sz w:val="30"/>
          <w:szCs w:val="30"/>
        </w:rPr>
      </w:pPr>
      <w:r w:rsidRPr="00A17394">
        <w:rPr>
          <w:b/>
          <w:sz w:val="30"/>
          <w:szCs w:val="30"/>
        </w:rPr>
        <w:t>Where to Look for Further Information</w:t>
      </w:r>
      <w:r w:rsidR="00D12C63" w:rsidRPr="00A17394">
        <w:rPr>
          <w:b/>
          <w:sz w:val="30"/>
          <w:szCs w:val="30"/>
        </w:rPr>
        <w:t xml:space="preserve"> </w:t>
      </w:r>
    </w:p>
    <w:p w14:paraId="0000A120" w14:textId="77777777" w:rsidR="00082564" w:rsidRPr="00A17394" w:rsidRDefault="00082564" w:rsidP="00831DAE">
      <w:pPr>
        <w:spacing w:after="0" w:line="240" w:lineRule="auto"/>
        <w:jc w:val="both"/>
      </w:pPr>
      <w:r w:rsidRPr="00A17394">
        <w:t>Identifying Himalayan balsam plants before flowering is essential for its management and control</w:t>
      </w:r>
      <w:r w:rsidR="002A7FA6">
        <w:t>.</w:t>
      </w:r>
    </w:p>
    <w:p w14:paraId="333208EA" w14:textId="77777777" w:rsidR="00651139" w:rsidRPr="00A17394" w:rsidRDefault="002A7FA6" w:rsidP="00831DAE">
      <w:pPr>
        <w:spacing w:after="0" w:line="240" w:lineRule="auto"/>
        <w:jc w:val="both"/>
      </w:pPr>
      <w:r>
        <w:t xml:space="preserve">See Biodiversity </w:t>
      </w:r>
      <w:r w:rsidR="00651139" w:rsidRPr="00A17394">
        <w:t>Reference Document (Section 1.1)</w:t>
      </w:r>
      <w:r>
        <w:t>.</w:t>
      </w:r>
      <w:r w:rsidR="00651139" w:rsidRPr="00A17394">
        <w:t xml:space="preserve"> </w:t>
      </w:r>
    </w:p>
    <w:p w14:paraId="218CCD02" w14:textId="77777777" w:rsidR="00651139" w:rsidRPr="00A17394" w:rsidRDefault="00651139" w:rsidP="00831DAE">
      <w:pPr>
        <w:spacing w:after="0" w:line="240" w:lineRule="auto"/>
        <w:jc w:val="both"/>
      </w:pPr>
      <w:r w:rsidRPr="00A17394">
        <w:t>See Biodiversity procedures 1.5, 1.6, 1.7 and 1.8</w:t>
      </w:r>
      <w:r w:rsidR="002A7FA6">
        <w:t>.</w:t>
      </w:r>
      <w:r w:rsidRPr="00A17394">
        <w:t xml:space="preserve"> </w:t>
      </w:r>
    </w:p>
    <w:p w14:paraId="31A17861" w14:textId="77777777" w:rsidR="00651139" w:rsidRPr="00A17394" w:rsidRDefault="00651139" w:rsidP="00831DAE">
      <w:pPr>
        <w:spacing w:after="0" w:line="240" w:lineRule="auto"/>
        <w:jc w:val="both"/>
      </w:pPr>
    </w:p>
    <w:p w14:paraId="1A93F2FD" w14:textId="77777777" w:rsidR="00651139" w:rsidRPr="00A17394" w:rsidRDefault="00EB5B97" w:rsidP="00EB5B97">
      <w:pPr>
        <w:pStyle w:val="ListParagraph"/>
        <w:numPr>
          <w:ilvl w:val="0"/>
          <w:numId w:val="54"/>
        </w:numPr>
        <w:spacing w:after="0" w:line="240" w:lineRule="auto"/>
        <w:jc w:val="both"/>
        <w:rPr>
          <w:b/>
          <w:sz w:val="30"/>
          <w:szCs w:val="30"/>
        </w:rPr>
      </w:pPr>
      <w:r w:rsidRPr="00A17394">
        <w:rPr>
          <w:b/>
          <w:sz w:val="30"/>
          <w:szCs w:val="30"/>
        </w:rPr>
        <w:t>Effects and Actions of Non-Conformance and How to Report Incidents</w:t>
      </w:r>
    </w:p>
    <w:p w14:paraId="38DD8DE8" w14:textId="77777777" w:rsidR="00651139" w:rsidRPr="00A17394" w:rsidRDefault="00651139" w:rsidP="00831DAE">
      <w:pPr>
        <w:spacing w:after="0" w:line="240" w:lineRule="auto"/>
        <w:jc w:val="both"/>
      </w:pPr>
      <w:r w:rsidRPr="00A17394">
        <w:t xml:space="preserve">See procedure 1.1 </w:t>
      </w:r>
    </w:p>
    <w:p w14:paraId="2699C763" w14:textId="77777777" w:rsidR="00CF755F" w:rsidRPr="00A17394" w:rsidRDefault="00CF755F" w:rsidP="00831DAE">
      <w:pPr>
        <w:spacing w:after="0" w:line="240" w:lineRule="auto"/>
        <w:jc w:val="both"/>
        <w:rPr>
          <w:b/>
          <w:caps/>
        </w:rPr>
      </w:pPr>
    </w:p>
    <w:p w14:paraId="7482ED17" w14:textId="77777777" w:rsidR="00CF755F" w:rsidRPr="00A17394" w:rsidRDefault="00CF755F" w:rsidP="00831DAE">
      <w:pPr>
        <w:spacing w:after="0" w:line="240" w:lineRule="auto"/>
        <w:jc w:val="both"/>
        <w:rPr>
          <w:b/>
          <w:caps/>
        </w:rPr>
      </w:pPr>
    </w:p>
    <w:p w14:paraId="5DCE7A2C"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74EC9C63" w14:textId="77777777" w:rsidTr="00A17394">
        <w:trPr>
          <w:trHeight w:val="524"/>
        </w:trPr>
        <w:tc>
          <w:tcPr>
            <w:tcW w:w="9566" w:type="dxa"/>
            <w:tcBorders>
              <w:bottom w:val="double" w:sz="4" w:space="0" w:color="auto"/>
            </w:tcBorders>
          </w:tcPr>
          <w:p w14:paraId="5531DCB3" w14:textId="77777777" w:rsidR="002A401F" w:rsidRPr="00A17394" w:rsidRDefault="002A401F" w:rsidP="00A17394">
            <w:pPr>
              <w:rPr>
                <w:b/>
                <w:sz w:val="24"/>
                <w:szCs w:val="24"/>
              </w:rPr>
            </w:pPr>
            <w:r w:rsidRPr="00A17394">
              <w:rPr>
                <w:b/>
                <w:sz w:val="24"/>
                <w:szCs w:val="24"/>
              </w:rPr>
              <w:t>REASON FOR THE CHANGE</w:t>
            </w:r>
          </w:p>
        </w:tc>
      </w:tr>
      <w:tr w:rsidR="002A401F" w:rsidRPr="00A17394" w14:paraId="7303EA1D" w14:textId="77777777" w:rsidTr="00A17394">
        <w:trPr>
          <w:trHeight w:val="524"/>
        </w:trPr>
        <w:tc>
          <w:tcPr>
            <w:tcW w:w="9566" w:type="dxa"/>
            <w:tcBorders>
              <w:top w:val="double" w:sz="4" w:space="0" w:color="auto"/>
            </w:tcBorders>
          </w:tcPr>
          <w:p w14:paraId="3438683E" w14:textId="77777777" w:rsidR="002A401F" w:rsidRPr="00A17394" w:rsidRDefault="002A401F" w:rsidP="00A17394">
            <w:pPr>
              <w:rPr>
                <w:b/>
                <w:sz w:val="24"/>
                <w:szCs w:val="24"/>
              </w:rPr>
            </w:pPr>
          </w:p>
        </w:tc>
      </w:tr>
      <w:tr w:rsidR="002A401F" w:rsidRPr="00A17394" w14:paraId="478C622C" w14:textId="77777777" w:rsidTr="00A17394">
        <w:trPr>
          <w:trHeight w:val="524"/>
        </w:trPr>
        <w:tc>
          <w:tcPr>
            <w:tcW w:w="9566" w:type="dxa"/>
          </w:tcPr>
          <w:p w14:paraId="78394155" w14:textId="77777777" w:rsidR="002A401F" w:rsidRPr="00A17394" w:rsidRDefault="002A401F" w:rsidP="00A17394">
            <w:pPr>
              <w:pStyle w:val="ListParagraph"/>
              <w:ind w:left="284"/>
              <w:rPr>
                <w:b/>
                <w:sz w:val="24"/>
                <w:szCs w:val="24"/>
              </w:rPr>
            </w:pPr>
          </w:p>
        </w:tc>
      </w:tr>
      <w:tr w:rsidR="002A401F" w:rsidRPr="00A17394" w14:paraId="45EB546D" w14:textId="77777777" w:rsidTr="00A17394">
        <w:trPr>
          <w:trHeight w:val="551"/>
        </w:trPr>
        <w:tc>
          <w:tcPr>
            <w:tcW w:w="9566" w:type="dxa"/>
          </w:tcPr>
          <w:p w14:paraId="6F9F1B68" w14:textId="77777777" w:rsidR="002A401F" w:rsidRPr="00A17394" w:rsidRDefault="002A401F" w:rsidP="00A17394">
            <w:pPr>
              <w:pStyle w:val="ListParagraph"/>
              <w:ind w:left="284"/>
              <w:rPr>
                <w:b/>
                <w:sz w:val="24"/>
                <w:szCs w:val="24"/>
              </w:rPr>
            </w:pPr>
          </w:p>
        </w:tc>
      </w:tr>
    </w:tbl>
    <w:p w14:paraId="7012A5F2" w14:textId="77777777" w:rsidR="002A401F" w:rsidRPr="00A17394" w:rsidRDefault="002A401F" w:rsidP="002A401F">
      <w:pPr>
        <w:pStyle w:val="ListParagraph"/>
        <w:ind w:left="284"/>
        <w:rPr>
          <w:b/>
          <w:sz w:val="24"/>
          <w:szCs w:val="24"/>
        </w:rPr>
      </w:pPr>
    </w:p>
    <w:p w14:paraId="167538A4" w14:textId="77777777" w:rsidR="002A401F" w:rsidRPr="00A17394" w:rsidRDefault="002A401F" w:rsidP="002A401F">
      <w:pPr>
        <w:pStyle w:val="ListParagraph"/>
        <w:ind w:left="436"/>
        <w:rPr>
          <w:b/>
          <w:sz w:val="24"/>
          <w:szCs w:val="24"/>
        </w:rPr>
      </w:pPr>
    </w:p>
    <w:p w14:paraId="2A0AABA5" w14:textId="77777777" w:rsidR="00901BC2" w:rsidRPr="00A17394" w:rsidRDefault="00901BC2" w:rsidP="00831DAE">
      <w:pPr>
        <w:spacing w:after="0" w:line="240" w:lineRule="auto"/>
        <w:jc w:val="both"/>
        <w:rPr>
          <w:b/>
          <w:caps/>
        </w:rPr>
      </w:pPr>
    </w:p>
    <w:p w14:paraId="76679807" w14:textId="77777777" w:rsidR="00901BC2" w:rsidRPr="00A17394" w:rsidRDefault="00901BC2" w:rsidP="00831DAE">
      <w:pPr>
        <w:spacing w:after="0" w:line="240" w:lineRule="auto"/>
        <w:jc w:val="both"/>
        <w:rPr>
          <w:b/>
          <w:caps/>
        </w:rPr>
      </w:pPr>
    </w:p>
    <w:p w14:paraId="7F40427E" w14:textId="77777777" w:rsidR="002A401F" w:rsidRPr="00A17394" w:rsidRDefault="002A401F">
      <w:pPr>
        <w:rPr>
          <w:b/>
          <w:caps/>
        </w:rPr>
      </w:pPr>
      <w:r w:rsidRPr="00A17394">
        <w:rPr>
          <w:b/>
          <w:caps/>
        </w:rPr>
        <w:br w:type="page"/>
      </w: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145667" w:rsidRPr="00A17394" w14:paraId="1EC8848B" w14:textId="77777777" w:rsidTr="009300ED">
        <w:trPr>
          <w:trHeight w:hRule="exact" w:val="286"/>
        </w:trPr>
        <w:tc>
          <w:tcPr>
            <w:tcW w:w="5026" w:type="dxa"/>
            <w:vMerge w:val="restart"/>
            <w:tcBorders>
              <w:top w:val="single" w:sz="4" w:space="0" w:color="000000"/>
              <w:left w:val="single" w:sz="4" w:space="0" w:color="000000"/>
              <w:right w:val="single" w:sz="4" w:space="0" w:color="000000"/>
            </w:tcBorders>
          </w:tcPr>
          <w:p w14:paraId="5F43E903" w14:textId="77777777" w:rsidR="00145667" w:rsidRPr="00A17394" w:rsidRDefault="005200AD" w:rsidP="009300ED">
            <w:pPr>
              <w:spacing w:after="0" w:line="272" w:lineRule="exact"/>
              <w:ind w:left="897" w:right="-20" w:hanging="567"/>
              <w:jc w:val="center"/>
              <w:rPr>
                <w:rFonts w:ascii="Arial" w:eastAsia="Arial" w:hAnsi="Arial" w:cs="Arial"/>
                <w:sz w:val="24"/>
                <w:szCs w:val="24"/>
              </w:rPr>
            </w:pPr>
            <w:r w:rsidRPr="00A17394">
              <w:rPr>
                <w:b/>
                <w:caps/>
              </w:rPr>
              <w:lastRenderedPageBreak/>
              <w:br w:type="page"/>
            </w:r>
            <w:r w:rsidR="000B59C2">
              <w:rPr>
                <w:rFonts w:ascii="Calibri" w:eastAsia="Calibri" w:hAnsi="Calibri" w:cs="Times New Roman"/>
                <w:noProof/>
                <w:sz w:val="24"/>
                <w:szCs w:val="24"/>
                <w:lang w:eastAsia="en-GB"/>
              </w:rPr>
              <mc:AlternateContent>
                <mc:Choice Requires="wps">
                  <w:drawing>
                    <wp:anchor distT="0" distB="0" distL="114300" distR="114300" simplePos="0" relativeHeight="251567104" behindDoc="0" locked="0" layoutInCell="1" allowOverlap="1" wp14:anchorId="74AA71D0" wp14:editId="49DD33AB">
                      <wp:simplePos x="0" y="0"/>
                      <wp:positionH relativeFrom="column">
                        <wp:posOffset>94615</wp:posOffset>
                      </wp:positionH>
                      <wp:positionV relativeFrom="paragraph">
                        <wp:posOffset>21590</wp:posOffset>
                      </wp:positionV>
                      <wp:extent cx="453390" cy="48514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17102" w14:textId="77777777" w:rsidR="00441CFB" w:rsidRDefault="00441CFB" w:rsidP="00145667">
                                  <w:r>
                                    <w:rPr>
                                      <w:noProof/>
                                      <w:lang w:eastAsia="en-GB"/>
                                    </w:rPr>
                                    <w:drawing>
                                      <wp:inline distT="0" distB="0" distL="0" distR="0" wp14:anchorId="30848645" wp14:editId="671FCF8B">
                                        <wp:extent cx="276225" cy="3276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7.45pt;margin-top:1.7pt;width:35.7pt;height:38.2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" stroked="f">
                      <v:textbox>
                        <w:txbxContent>
                          <w:p w:rsidR="00441CFB" w:rsidRDefault="00441CFB" w:rsidP="00145667">
                            <w:r>
                              <w:rPr>
                                <w:noProof/>
                                <w:lang w:eastAsia="en-GB"/>
                              </w:rPr>
                              <w:drawing>
                                <wp:inline distT="0" distB="0" distL="0" distR="0">
                                  <wp:extent cx="276225" cy="3276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145667" w:rsidRPr="00A17394">
              <w:rPr>
                <w:rFonts w:ascii="Arial" w:eastAsia="Arial" w:hAnsi="Arial" w:cs="Arial"/>
                <w:sz w:val="24"/>
                <w:szCs w:val="24"/>
              </w:rPr>
              <w:t xml:space="preserve">  </w:t>
            </w:r>
          </w:p>
          <w:p w14:paraId="4B4F0110" w14:textId="77777777" w:rsidR="00145667" w:rsidRPr="00A17394" w:rsidRDefault="00145667"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30E8AF03" w14:textId="77777777" w:rsidR="00145667" w:rsidRPr="00A17394" w:rsidRDefault="00145667"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698EC4A7" w14:textId="77777777" w:rsidR="00145667" w:rsidRPr="00A17394" w:rsidRDefault="00145667"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251B2E36" w14:textId="77777777" w:rsidR="00145667" w:rsidRPr="00A17394" w:rsidRDefault="00A17394" w:rsidP="009300ED">
            <w:pPr>
              <w:spacing w:after="0" w:line="272" w:lineRule="exact"/>
              <w:ind w:left="102" w:right="-20"/>
              <w:rPr>
                <w:rFonts w:ascii="Arial" w:eastAsia="Arial" w:hAnsi="Arial" w:cs="Arial"/>
                <w:sz w:val="20"/>
                <w:szCs w:val="20"/>
              </w:rPr>
            </w:pPr>
            <w:r w:rsidRPr="00A17394">
              <w:rPr>
                <w:rFonts w:ascii="Arial" w:eastAsia="Arial" w:hAnsi="Arial" w:cs="Arial"/>
                <w:sz w:val="20"/>
                <w:szCs w:val="20"/>
              </w:rPr>
              <w:t>BD</w:t>
            </w:r>
            <w:r w:rsidR="00502B78">
              <w:rPr>
                <w:rFonts w:ascii="Arial" w:eastAsia="Arial" w:hAnsi="Arial" w:cs="Arial"/>
                <w:sz w:val="20"/>
                <w:szCs w:val="20"/>
              </w:rPr>
              <w:t>1.</w:t>
            </w:r>
            <w:r w:rsidRPr="00A17394">
              <w:rPr>
                <w:rFonts w:ascii="Arial" w:eastAsia="Arial" w:hAnsi="Arial" w:cs="Arial"/>
                <w:sz w:val="20"/>
                <w:szCs w:val="20"/>
              </w:rPr>
              <w:t>5</w:t>
            </w:r>
          </w:p>
        </w:tc>
      </w:tr>
      <w:tr w:rsidR="006B02CA" w:rsidRPr="00A17394" w14:paraId="74791DEB"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0D918172" w14:textId="77777777" w:rsidR="006B02CA" w:rsidRPr="00A17394" w:rsidRDefault="006B02CA" w:rsidP="009300ED">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221FA7B1" w14:textId="77777777" w:rsidR="006B02CA" w:rsidRPr="00A17394" w:rsidRDefault="006B02CA" w:rsidP="009300ED">
            <w:pPr>
              <w:spacing w:after="0" w:line="273" w:lineRule="exact"/>
              <w:ind w:left="273" w:right="-20"/>
              <w:rPr>
                <w:rFonts w:ascii="Arial" w:eastAsia="Arial" w:hAnsi="Arial" w:cs="Arial"/>
                <w:b/>
                <w:bCs/>
              </w:rPr>
            </w:pPr>
            <w:r w:rsidRPr="00A17394">
              <w:rPr>
                <w:rFonts w:ascii="Arial" w:eastAsia="Arial" w:hAnsi="Arial" w:cs="Arial"/>
                <w:b/>
                <w:bCs/>
              </w:rPr>
              <w:t>Version</w:t>
            </w:r>
          </w:p>
          <w:p w14:paraId="3370EA66" w14:textId="77777777" w:rsidR="006B02CA" w:rsidRPr="00A17394" w:rsidRDefault="006B02CA" w:rsidP="009300ED">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0DDD0E45"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5878C527"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657DAAB1"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210A3EEA"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211C5F17"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DE05A4" w:rsidRPr="00A17394" w14:paraId="14284B11" w14:textId="77777777" w:rsidTr="00DE05A4">
        <w:trPr>
          <w:trHeight w:hRule="exact" w:val="561"/>
        </w:trPr>
        <w:tc>
          <w:tcPr>
            <w:tcW w:w="5026" w:type="dxa"/>
            <w:vMerge/>
            <w:tcBorders>
              <w:top w:val="single" w:sz="4" w:space="0" w:color="000000"/>
              <w:left w:val="single" w:sz="4" w:space="0" w:color="000000"/>
              <w:right w:val="single" w:sz="4" w:space="0" w:color="000000"/>
            </w:tcBorders>
          </w:tcPr>
          <w:p w14:paraId="2C30542B" w14:textId="77777777" w:rsidR="00DE05A4" w:rsidRPr="00A17394" w:rsidRDefault="00DE05A4" w:rsidP="00DE05A4">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5519B7C8" w14:textId="77777777" w:rsidR="00DE05A4" w:rsidRPr="00A17394" w:rsidRDefault="00DE05A4" w:rsidP="00DE05A4">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56AC5C68" w14:textId="77777777" w:rsidR="00DE05A4" w:rsidRPr="00A17394" w:rsidRDefault="00DE05A4" w:rsidP="00DE05A4">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2D61D913" w14:textId="77777777" w:rsidR="00DE05A4" w:rsidRPr="00DE05A4" w:rsidRDefault="00DE05A4" w:rsidP="00DE05A4">
            <w:pPr>
              <w:pStyle w:val="TOCHeading"/>
              <w:rPr>
                <w:lang w:val="en-GB"/>
              </w:rPr>
            </w:pPr>
          </w:p>
          <w:p w14:paraId="1DD178D5" w14:textId="77777777" w:rsidR="00DE05A4" w:rsidRPr="00A17394" w:rsidRDefault="00DE05A4" w:rsidP="00DE05A4">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08154F6F" w14:textId="77777777" w:rsidR="00DE05A4" w:rsidRPr="00A17394" w:rsidRDefault="00DE05A4" w:rsidP="00DE05A4">
            <w:pPr>
              <w:spacing w:after="0" w:line="272" w:lineRule="exact"/>
              <w:ind w:left="102" w:right="-20"/>
              <w:rPr>
                <w:rFonts w:ascii="Arial" w:eastAsia="Arial" w:hAnsi="Arial" w:cs="Arial"/>
                <w:sz w:val="20"/>
                <w:szCs w:val="20"/>
              </w:rPr>
            </w:pPr>
          </w:p>
          <w:p w14:paraId="349516D0" w14:textId="77777777" w:rsidR="00DE05A4" w:rsidRPr="00A17394" w:rsidRDefault="00DE05A4" w:rsidP="00DE05A4">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5698F9F6" w14:textId="77777777" w:rsidR="00DE05A4" w:rsidRPr="00A17394" w:rsidRDefault="00DE05A4" w:rsidP="00DE05A4">
            <w:pPr>
              <w:spacing w:after="0" w:line="272" w:lineRule="exact"/>
              <w:ind w:left="102" w:right="-20"/>
              <w:rPr>
                <w:rFonts w:ascii="Arial" w:eastAsia="Arial" w:hAnsi="Arial" w:cs="Arial"/>
                <w:sz w:val="20"/>
                <w:szCs w:val="20"/>
              </w:rPr>
            </w:pPr>
          </w:p>
          <w:p w14:paraId="45BA2863" w14:textId="77777777" w:rsidR="00DE05A4" w:rsidRPr="00A17394" w:rsidRDefault="00DE05A4" w:rsidP="00DE05A4">
            <w:pPr>
              <w:spacing w:after="0" w:line="272" w:lineRule="exact"/>
              <w:ind w:left="102" w:right="-20"/>
              <w:rPr>
                <w:rFonts w:ascii="Arial" w:eastAsia="Arial" w:hAnsi="Arial" w:cs="Arial"/>
                <w:sz w:val="20"/>
                <w:szCs w:val="20"/>
              </w:rPr>
            </w:pPr>
          </w:p>
          <w:p w14:paraId="11AC2586" w14:textId="77777777" w:rsidR="00DE05A4" w:rsidRPr="00A17394" w:rsidRDefault="00DE05A4" w:rsidP="00DE05A4">
            <w:pPr>
              <w:spacing w:after="0" w:line="272" w:lineRule="exact"/>
              <w:ind w:left="102" w:right="-20"/>
              <w:rPr>
                <w:rFonts w:ascii="Arial" w:eastAsia="Arial" w:hAnsi="Arial" w:cs="Arial"/>
                <w:sz w:val="20"/>
                <w:szCs w:val="20"/>
              </w:rPr>
            </w:pPr>
          </w:p>
        </w:tc>
      </w:tr>
      <w:tr w:rsidR="00DE05A4" w:rsidRPr="00A17394" w14:paraId="6D53218B" w14:textId="77777777" w:rsidTr="009300ED">
        <w:trPr>
          <w:trHeight w:val="567"/>
        </w:trPr>
        <w:tc>
          <w:tcPr>
            <w:tcW w:w="5026" w:type="dxa"/>
            <w:vMerge/>
            <w:tcBorders>
              <w:left w:val="single" w:sz="4" w:space="0" w:color="000000"/>
              <w:right w:val="single" w:sz="4" w:space="0" w:color="000000"/>
            </w:tcBorders>
          </w:tcPr>
          <w:p w14:paraId="68D4864B" w14:textId="77777777" w:rsidR="00DE05A4" w:rsidRPr="00A17394" w:rsidRDefault="00DE05A4" w:rsidP="00DE05A4">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3C30D126" w14:textId="77777777" w:rsidR="00DE05A4" w:rsidRPr="00A17394" w:rsidRDefault="00DE05A4" w:rsidP="00DE05A4">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37D479D8" w14:textId="77777777" w:rsidR="00DE05A4" w:rsidRPr="00A17394" w:rsidRDefault="00DE05A4" w:rsidP="00DE05A4">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DE05A4" w:rsidRPr="00A17394" w14:paraId="7A85862D" w14:textId="77777777" w:rsidTr="00A17394">
        <w:trPr>
          <w:trHeight w:hRule="exact" w:val="1395"/>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293AB5AD" w14:textId="77777777" w:rsidR="00DE05A4" w:rsidRPr="00A17394" w:rsidRDefault="00DE05A4" w:rsidP="00DE05A4">
            <w:pPr>
              <w:tabs>
                <w:tab w:val="left" w:pos="897"/>
              </w:tabs>
              <w:spacing w:after="0" w:line="240" w:lineRule="auto"/>
              <w:ind w:left="755" w:right="51" w:hanging="643"/>
              <w:jc w:val="center"/>
              <w:rPr>
                <w:rFonts w:ascii="Arial" w:eastAsia="Times New Roman" w:hAnsi="Arial" w:cs="Times New Roman"/>
                <w:b/>
                <w:sz w:val="28"/>
                <w:szCs w:val="28"/>
              </w:rPr>
            </w:pPr>
          </w:p>
          <w:p w14:paraId="4C588224" w14:textId="77777777" w:rsidR="00DE05A4" w:rsidRPr="00DE05A4" w:rsidRDefault="00DE05A4" w:rsidP="00DE05A4">
            <w:pPr>
              <w:pStyle w:val="Heading1"/>
              <w:spacing w:before="0"/>
              <w:jc w:val="center"/>
              <w:rPr>
                <w:rFonts w:ascii="Arial" w:eastAsia="Arial" w:hAnsi="Arial" w:cs="Arial"/>
                <w:sz w:val="24"/>
                <w:szCs w:val="24"/>
              </w:rPr>
            </w:pPr>
            <w:bookmarkStart w:id="4" w:name="_Toc412812922"/>
            <w:r w:rsidRPr="00DE05A4">
              <w:rPr>
                <w:rFonts w:ascii="Arial" w:hAnsi="Arial" w:cs="Arial"/>
                <w:b/>
                <w:color w:val="FFFFFF" w:themeColor="background1"/>
                <w:sz w:val="36"/>
              </w:rPr>
              <w:t>Biodiversity Procedure 1.5:</w:t>
            </w:r>
            <w:r w:rsidRPr="00DE05A4">
              <w:rPr>
                <w:rFonts w:ascii="Arial" w:hAnsi="Arial" w:cs="Arial"/>
                <w:color w:val="FFFFFF" w:themeColor="background1"/>
                <w:sz w:val="36"/>
              </w:rPr>
              <w:t xml:space="preserve"> Control of invasive plants with herbicides</w:t>
            </w:r>
            <w:bookmarkEnd w:id="4"/>
          </w:p>
        </w:tc>
      </w:tr>
    </w:tbl>
    <w:p w14:paraId="6F796A26" w14:textId="77777777" w:rsidR="00145667" w:rsidRPr="00A17394" w:rsidRDefault="00145667" w:rsidP="00831DAE">
      <w:pPr>
        <w:spacing w:after="0" w:line="240" w:lineRule="auto"/>
        <w:jc w:val="both"/>
        <w:rPr>
          <w:b/>
          <w:caps/>
        </w:rPr>
      </w:pPr>
    </w:p>
    <w:p w14:paraId="1FEA331C" w14:textId="77777777" w:rsidR="00E43B0C" w:rsidRPr="00A17394" w:rsidRDefault="00E43B0C" w:rsidP="00E43B0C">
      <w:pPr>
        <w:pStyle w:val="ListParagraph"/>
        <w:numPr>
          <w:ilvl w:val="0"/>
          <w:numId w:val="55"/>
        </w:numPr>
        <w:spacing w:after="0" w:line="240" w:lineRule="auto"/>
        <w:jc w:val="both"/>
        <w:rPr>
          <w:b/>
          <w:sz w:val="30"/>
          <w:szCs w:val="30"/>
        </w:rPr>
      </w:pPr>
      <w:r w:rsidRPr="00A17394">
        <w:rPr>
          <w:b/>
          <w:sz w:val="30"/>
          <w:szCs w:val="30"/>
        </w:rPr>
        <w:t>Introduction and Purpose</w:t>
      </w:r>
    </w:p>
    <w:p w14:paraId="76B78406" w14:textId="77777777" w:rsidR="00245AC5" w:rsidRPr="00A17394" w:rsidRDefault="00EB44BB" w:rsidP="00831DAE">
      <w:pPr>
        <w:spacing w:after="0" w:line="240" w:lineRule="auto"/>
        <w:jc w:val="both"/>
      </w:pPr>
      <w:r w:rsidRPr="00A17394">
        <w:t xml:space="preserve">Herbicides are chemicals that can cause harm to human health and to the environment.  Herbicide treatment of invasive plants is common and can be effective.  However, chemical treatment </w:t>
      </w:r>
      <w:r w:rsidR="0021215C" w:rsidRPr="00A17394">
        <w:t xml:space="preserve">of invasive plants </w:t>
      </w:r>
      <w:r w:rsidRPr="00A17394">
        <w:t>often needs many re-applications. This increases the risk of overuse and/ or misuse of herbicides with potential negative consequences for human health and for non-target species.</w:t>
      </w:r>
    </w:p>
    <w:p w14:paraId="7950C5A0" w14:textId="77777777" w:rsidR="00EB44BB" w:rsidRPr="00A17394" w:rsidRDefault="00EB44BB" w:rsidP="00831DAE">
      <w:pPr>
        <w:spacing w:after="0" w:line="240" w:lineRule="auto"/>
        <w:jc w:val="both"/>
      </w:pPr>
    </w:p>
    <w:p w14:paraId="2ABA7740" w14:textId="77777777" w:rsidR="00245AC5" w:rsidRPr="00A17394" w:rsidRDefault="009E0E03" w:rsidP="009E0E03">
      <w:pPr>
        <w:pStyle w:val="ListParagraph"/>
        <w:numPr>
          <w:ilvl w:val="0"/>
          <w:numId w:val="55"/>
        </w:numPr>
        <w:spacing w:after="0" w:line="240" w:lineRule="auto"/>
        <w:jc w:val="both"/>
        <w:rPr>
          <w:b/>
          <w:sz w:val="30"/>
          <w:szCs w:val="30"/>
        </w:rPr>
      </w:pPr>
      <w:r w:rsidRPr="00A17394">
        <w:rPr>
          <w:b/>
          <w:sz w:val="30"/>
          <w:szCs w:val="30"/>
        </w:rPr>
        <w:t>Legal Requirements</w:t>
      </w:r>
    </w:p>
    <w:p w14:paraId="4E7D89EC" w14:textId="77777777" w:rsidR="00EB44BB" w:rsidRPr="00A17394" w:rsidRDefault="00651139" w:rsidP="00831DAE">
      <w:pPr>
        <w:spacing w:after="0" w:line="240" w:lineRule="auto"/>
        <w:jc w:val="both"/>
      </w:pPr>
      <w:r w:rsidRPr="00A17394">
        <w:t>Staff</w:t>
      </w:r>
      <w:r w:rsidR="00EB44BB" w:rsidRPr="00A17394">
        <w:t xml:space="preserve"> using herbicides must hold a certificate of technical competence and must comply with all of the conditions on the product label.  If they do not hold a </w:t>
      </w:r>
      <w:proofErr w:type="gramStart"/>
      <w:r w:rsidR="00EB44BB" w:rsidRPr="00A17394">
        <w:t>certificate</w:t>
      </w:r>
      <w:proofErr w:type="gramEnd"/>
      <w:r w:rsidR="00EB44BB" w:rsidRPr="00A17394">
        <w:t xml:space="preserve"> they must work under the direct supervision of a certificate holder. Moreover, the appropriate aquatic part of the qualification is required for using pesticides in or near water. Technical competence and compliance with product label will ens</w:t>
      </w:r>
      <w:r w:rsidRPr="00A17394">
        <w:t>ure minimising the risk to own</w:t>
      </w:r>
      <w:r w:rsidR="00EB44BB" w:rsidRPr="00A17394">
        <w:t xml:space="preserve"> health and to the environment. </w:t>
      </w:r>
    </w:p>
    <w:p w14:paraId="4120FB00" w14:textId="77777777" w:rsidR="00EB44BB" w:rsidRDefault="00EB44BB" w:rsidP="00831DAE">
      <w:pPr>
        <w:spacing w:after="0" w:line="240" w:lineRule="auto"/>
        <w:jc w:val="both"/>
      </w:pPr>
    </w:p>
    <w:p w14:paraId="294A07CB"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1819B397" w14:textId="77777777" w:rsidR="003B7153" w:rsidRPr="00A17394" w:rsidRDefault="00A968CD" w:rsidP="003B7153">
      <w:pPr>
        <w:spacing w:after="0" w:line="240" w:lineRule="auto"/>
        <w:jc w:val="both"/>
      </w:pPr>
      <w:hyperlink r:id="rId14" w:history="1">
        <w:r w:rsidR="003B7153" w:rsidRPr="004D7D88">
          <w:rPr>
            <w:rStyle w:val="Hyperlink"/>
          </w:rPr>
          <w:t>https://product.legislationupdateservice.co.uk/index.php</w:t>
        </w:r>
      </w:hyperlink>
      <w:r w:rsidR="003B7153">
        <w:t xml:space="preserve"> </w:t>
      </w:r>
    </w:p>
    <w:p w14:paraId="2D0B6E37" w14:textId="77777777" w:rsidR="003B7153" w:rsidRDefault="003B7153" w:rsidP="003B7153">
      <w:pPr>
        <w:spacing w:after="0" w:line="240" w:lineRule="auto"/>
        <w:jc w:val="both"/>
      </w:pPr>
      <w:r>
        <w:t>For access, contact the Sustainability Engagement Manager.</w:t>
      </w:r>
    </w:p>
    <w:p w14:paraId="2A8FFCF6" w14:textId="77777777" w:rsidR="003B7153" w:rsidRPr="00A17394" w:rsidRDefault="003B7153" w:rsidP="00831DAE">
      <w:pPr>
        <w:spacing w:after="0" w:line="240" w:lineRule="auto"/>
        <w:jc w:val="both"/>
      </w:pPr>
    </w:p>
    <w:p w14:paraId="70E8400E" w14:textId="77777777" w:rsidR="00245AC5" w:rsidRPr="00A17394" w:rsidRDefault="00170009" w:rsidP="00170009">
      <w:pPr>
        <w:pStyle w:val="ListParagraph"/>
        <w:numPr>
          <w:ilvl w:val="0"/>
          <w:numId w:val="55"/>
        </w:numPr>
        <w:spacing w:after="0" w:line="240" w:lineRule="auto"/>
        <w:jc w:val="both"/>
        <w:rPr>
          <w:b/>
          <w:sz w:val="30"/>
          <w:szCs w:val="30"/>
        </w:rPr>
      </w:pPr>
      <w:r w:rsidRPr="00A17394">
        <w:rPr>
          <w:b/>
          <w:sz w:val="30"/>
          <w:szCs w:val="30"/>
        </w:rPr>
        <w:t xml:space="preserve">Actions to Ensure Legal Compliance </w:t>
      </w:r>
    </w:p>
    <w:p w14:paraId="18EE5F5C" w14:textId="77777777" w:rsidR="00EB44BB" w:rsidRPr="00A17394" w:rsidRDefault="00EB44BB" w:rsidP="00831DAE">
      <w:pPr>
        <w:spacing w:after="0" w:line="240" w:lineRule="auto"/>
        <w:jc w:val="both"/>
      </w:pPr>
      <w:r w:rsidRPr="00A17394">
        <w:t>This procedure must be followed every time herbicides are used on campus</w:t>
      </w:r>
      <w:r w:rsidR="0021215C" w:rsidRPr="00A17394">
        <w:t xml:space="preserve"> to control invasive plants</w:t>
      </w:r>
      <w:r w:rsidRPr="00A17394">
        <w:t xml:space="preserve">. </w:t>
      </w:r>
      <w:r w:rsidR="008C2624" w:rsidRPr="00A17394">
        <w:t>As best practice it could also be followed when herbicides are used generally on campus</w:t>
      </w:r>
      <w:r w:rsidR="0021215C" w:rsidRPr="00A17394">
        <w:t xml:space="preserve">. </w:t>
      </w:r>
      <w:r w:rsidRPr="00A17394">
        <w:t xml:space="preserve">This procedure will be a requirement for contractors working on campus. </w:t>
      </w:r>
    </w:p>
    <w:p w14:paraId="0BCD1315" w14:textId="77777777" w:rsidR="00EB44BB" w:rsidRPr="00A17394" w:rsidRDefault="00EB44BB" w:rsidP="00831DAE">
      <w:pPr>
        <w:spacing w:after="0" w:line="240" w:lineRule="auto"/>
        <w:jc w:val="both"/>
      </w:pPr>
    </w:p>
    <w:p w14:paraId="5561CB1E" w14:textId="77777777" w:rsidR="002B62A3" w:rsidRPr="00A17394" w:rsidRDefault="002B62A3" w:rsidP="00831DAE">
      <w:pPr>
        <w:spacing w:after="0" w:line="240" w:lineRule="auto"/>
        <w:jc w:val="both"/>
      </w:pPr>
      <w:r w:rsidRPr="00A17394">
        <w:t xml:space="preserve">First, an appropriate type of herbicides needs to be identified for the </w:t>
      </w:r>
      <w:proofErr w:type="gramStart"/>
      <w:r w:rsidRPr="00A17394">
        <w:t>particular invasive</w:t>
      </w:r>
      <w:proofErr w:type="gramEnd"/>
      <w:r w:rsidRPr="00A17394">
        <w:t xml:space="preserve"> plant that needs controlling</w:t>
      </w:r>
      <w:r w:rsidR="00651139" w:rsidRPr="00A17394">
        <w:t xml:space="preserve"> (see below about BASIS)</w:t>
      </w:r>
      <w:r w:rsidRPr="00A17394">
        <w:t xml:space="preserve">. Second, a Control of Substances Hazardous to Health (COSHH) assessment for using any pesticide needs to be completed. Third, </w:t>
      </w:r>
      <w:r w:rsidR="00651139" w:rsidRPr="00A17394">
        <w:t>staff</w:t>
      </w:r>
      <w:r w:rsidRPr="00A17394">
        <w:t xml:space="preserve"> using pesticides must be certified, comply with the product </w:t>
      </w:r>
      <w:proofErr w:type="gramStart"/>
      <w:r w:rsidRPr="00A17394">
        <w:t>label</w:t>
      </w:r>
      <w:proofErr w:type="gramEnd"/>
      <w:r w:rsidRPr="00A17394">
        <w:t xml:space="preserve"> and wear appropriate protective equipment. Fourth, people using pesticides must be aware of the code of practice for plant protection products (Health &amp; Safety Executive).  Fifth, particular attention is required when </w:t>
      </w:r>
      <w:r w:rsidR="00651139" w:rsidRPr="00A17394">
        <w:t xml:space="preserve">(a) </w:t>
      </w:r>
      <w:r w:rsidRPr="00A17394">
        <w:t xml:space="preserve">herbicides are used in or near water courses and </w:t>
      </w:r>
      <w:r w:rsidR="00651139" w:rsidRPr="00A17394">
        <w:t>(b) disposing pesticide wastes</w:t>
      </w:r>
      <w:r w:rsidRPr="00A17394">
        <w:t xml:space="preserve">. </w:t>
      </w:r>
    </w:p>
    <w:p w14:paraId="23BA2A79" w14:textId="77777777" w:rsidR="002B62A3" w:rsidRPr="00A17394" w:rsidRDefault="002B62A3" w:rsidP="00831DAE">
      <w:pPr>
        <w:spacing w:after="0" w:line="240" w:lineRule="auto"/>
        <w:jc w:val="both"/>
        <w:rPr>
          <w:b/>
        </w:rPr>
      </w:pPr>
    </w:p>
    <w:p w14:paraId="37FC1F00" w14:textId="77777777" w:rsidR="002B62A3" w:rsidRPr="00A17394" w:rsidRDefault="002B62A3" w:rsidP="00831DAE">
      <w:pPr>
        <w:spacing w:after="0" w:line="240" w:lineRule="auto"/>
        <w:jc w:val="both"/>
        <w:rPr>
          <w:b/>
        </w:rPr>
      </w:pPr>
      <w:r w:rsidRPr="00A17394">
        <w:rPr>
          <w:b/>
        </w:rPr>
        <w:t xml:space="preserve">In or near water </w:t>
      </w:r>
    </w:p>
    <w:p w14:paraId="5E3E21EF" w14:textId="77777777" w:rsidR="002B62A3" w:rsidRPr="00A17394" w:rsidRDefault="002B62A3" w:rsidP="00831DAE">
      <w:pPr>
        <w:pStyle w:val="ListParagraph"/>
        <w:numPr>
          <w:ilvl w:val="0"/>
          <w:numId w:val="10"/>
        </w:numPr>
        <w:spacing w:after="0" w:line="240" w:lineRule="auto"/>
        <w:jc w:val="both"/>
      </w:pPr>
      <w:r w:rsidRPr="00A17394">
        <w:t xml:space="preserve">Herbicide treatment should not be the first option for plants in or near water </w:t>
      </w:r>
    </w:p>
    <w:p w14:paraId="10A8ACFD" w14:textId="77777777" w:rsidR="002B62A3" w:rsidRPr="00A17394" w:rsidRDefault="002B62A3" w:rsidP="00831DAE">
      <w:pPr>
        <w:pStyle w:val="ListParagraph"/>
        <w:numPr>
          <w:ilvl w:val="0"/>
          <w:numId w:val="10"/>
        </w:numPr>
        <w:spacing w:after="0" w:line="240" w:lineRule="auto"/>
        <w:jc w:val="both"/>
      </w:pPr>
      <w:r w:rsidRPr="00A17394">
        <w:t xml:space="preserve">Environment Agency approval is needed for using herbicides in or near water bodies </w:t>
      </w:r>
    </w:p>
    <w:p w14:paraId="32010D40" w14:textId="77777777" w:rsidR="002B62A3" w:rsidRPr="00A17394" w:rsidRDefault="002B62A3" w:rsidP="00831DAE">
      <w:pPr>
        <w:pStyle w:val="ListParagraph"/>
        <w:numPr>
          <w:ilvl w:val="0"/>
          <w:numId w:val="10"/>
        </w:numPr>
        <w:spacing w:after="0" w:line="240" w:lineRule="auto"/>
        <w:jc w:val="both"/>
      </w:pPr>
      <w:r w:rsidRPr="00A17394">
        <w:t>To gain approval complete the herbicide form AqHerb01 and send it to the Environment Agency</w:t>
      </w:r>
    </w:p>
    <w:p w14:paraId="6D661196" w14:textId="77777777" w:rsidR="002B62A3" w:rsidRPr="00A17394" w:rsidRDefault="002B62A3" w:rsidP="00831DAE">
      <w:pPr>
        <w:pStyle w:val="ListParagraph"/>
        <w:numPr>
          <w:ilvl w:val="0"/>
          <w:numId w:val="10"/>
        </w:numPr>
        <w:spacing w:after="0" w:line="240" w:lineRule="auto"/>
        <w:jc w:val="both"/>
      </w:pPr>
      <w:r w:rsidRPr="00A17394">
        <w:t xml:space="preserve">Some formulations of Glyphosate and 2.4-D amine can be used in or near water </w:t>
      </w:r>
    </w:p>
    <w:p w14:paraId="7FBD9050" w14:textId="77777777" w:rsidR="002B62A3" w:rsidRPr="00A17394" w:rsidRDefault="002B62A3" w:rsidP="00831DAE">
      <w:pPr>
        <w:spacing w:after="0" w:line="240" w:lineRule="auto"/>
        <w:jc w:val="both"/>
      </w:pPr>
    </w:p>
    <w:p w14:paraId="265651C3" w14:textId="77777777" w:rsidR="002B62A3" w:rsidRPr="00A17394" w:rsidRDefault="002B62A3" w:rsidP="00831DAE">
      <w:pPr>
        <w:spacing w:after="0" w:line="240" w:lineRule="auto"/>
        <w:jc w:val="both"/>
        <w:rPr>
          <w:b/>
        </w:rPr>
      </w:pPr>
      <w:r w:rsidRPr="00A17394">
        <w:rPr>
          <w:b/>
        </w:rPr>
        <w:lastRenderedPageBreak/>
        <w:t xml:space="preserve">Disposal of herbicide wastes </w:t>
      </w:r>
    </w:p>
    <w:p w14:paraId="588B73B0" w14:textId="77777777" w:rsidR="002B62A3" w:rsidRPr="00A17394" w:rsidRDefault="002B62A3" w:rsidP="00831DAE">
      <w:pPr>
        <w:pStyle w:val="ListParagraph"/>
        <w:numPr>
          <w:ilvl w:val="0"/>
          <w:numId w:val="10"/>
        </w:numPr>
        <w:spacing w:after="0" w:line="240" w:lineRule="auto"/>
        <w:jc w:val="both"/>
      </w:pPr>
      <w:r w:rsidRPr="00A17394">
        <w:t xml:space="preserve">Pesticide wastes are likely to be classed hazardous </w:t>
      </w:r>
    </w:p>
    <w:p w14:paraId="78E21C92" w14:textId="77777777" w:rsidR="002B62A3" w:rsidRPr="00A17394" w:rsidRDefault="002B62A3" w:rsidP="00831DAE">
      <w:pPr>
        <w:pStyle w:val="ListParagraph"/>
        <w:numPr>
          <w:ilvl w:val="0"/>
          <w:numId w:val="10"/>
        </w:numPr>
        <w:spacing w:after="0" w:line="240" w:lineRule="auto"/>
        <w:jc w:val="both"/>
      </w:pPr>
      <w:r w:rsidRPr="00A17394">
        <w:t>Pesticide wastes must be stored, transported and disposed of safely</w:t>
      </w:r>
    </w:p>
    <w:p w14:paraId="156F13FD" w14:textId="77777777" w:rsidR="002B62A3" w:rsidRPr="00A17394" w:rsidRDefault="002B62A3" w:rsidP="00831DAE">
      <w:pPr>
        <w:pStyle w:val="ListParagraph"/>
        <w:numPr>
          <w:ilvl w:val="0"/>
          <w:numId w:val="10"/>
        </w:numPr>
        <w:spacing w:after="0" w:line="240" w:lineRule="auto"/>
        <w:jc w:val="both"/>
      </w:pPr>
      <w:r w:rsidRPr="00A17394">
        <w:t>Pesticide wastes must be kept separate from other waste</w:t>
      </w:r>
    </w:p>
    <w:p w14:paraId="615E89A1" w14:textId="77777777" w:rsidR="002B62A3" w:rsidRPr="00A17394" w:rsidRDefault="002B62A3" w:rsidP="00831DAE">
      <w:pPr>
        <w:pStyle w:val="ListParagraph"/>
        <w:numPr>
          <w:ilvl w:val="0"/>
          <w:numId w:val="10"/>
        </w:numPr>
        <w:spacing w:after="0" w:line="240" w:lineRule="auto"/>
        <w:jc w:val="both"/>
      </w:pPr>
      <w:r w:rsidRPr="00A17394">
        <w:t xml:space="preserve">Some herbicide waste containers must be rinsed (check product labels) </w:t>
      </w:r>
    </w:p>
    <w:p w14:paraId="02D2D297" w14:textId="77777777" w:rsidR="002B62A3" w:rsidRPr="00A17394" w:rsidRDefault="002B62A3" w:rsidP="00831DAE">
      <w:pPr>
        <w:pStyle w:val="ListParagraph"/>
        <w:numPr>
          <w:ilvl w:val="0"/>
          <w:numId w:val="10"/>
        </w:numPr>
        <w:spacing w:after="0" w:line="240" w:lineRule="auto"/>
        <w:jc w:val="both"/>
      </w:pPr>
      <w:r w:rsidRPr="00A17394">
        <w:t>Some herbicide waste containers must</w:t>
      </w:r>
      <w:r w:rsidR="00C42414" w:rsidRPr="00A17394">
        <w:t xml:space="preserve"> be</w:t>
      </w:r>
      <w:r w:rsidRPr="00A17394">
        <w:t xml:space="preserve"> handled as herbicides (check product labels) </w:t>
      </w:r>
    </w:p>
    <w:p w14:paraId="6CE589F3" w14:textId="77777777" w:rsidR="002B62A3" w:rsidRPr="00A17394" w:rsidRDefault="002B62A3" w:rsidP="00831DAE">
      <w:pPr>
        <w:pStyle w:val="ListParagraph"/>
        <w:numPr>
          <w:ilvl w:val="0"/>
          <w:numId w:val="10"/>
        </w:numPr>
        <w:spacing w:after="0" w:line="240" w:lineRule="auto"/>
        <w:jc w:val="both"/>
      </w:pPr>
      <w:r w:rsidRPr="00A17394">
        <w:t>Water used for rinsing is classed as dilute pesticides or biocides</w:t>
      </w:r>
    </w:p>
    <w:p w14:paraId="3CEA17BB" w14:textId="77777777" w:rsidR="002B62A3" w:rsidRPr="00A17394" w:rsidRDefault="002B62A3" w:rsidP="00831DAE">
      <w:pPr>
        <w:pStyle w:val="ListParagraph"/>
        <w:numPr>
          <w:ilvl w:val="0"/>
          <w:numId w:val="10"/>
        </w:numPr>
        <w:spacing w:after="0" w:line="240" w:lineRule="auto"/>
        <w:jc w:val="both"/>
      </w:pPr>
      <w:r w:rsidRPr="00A17394">
        <w:t xml:space="preserve">An environmental permit, registered waste exemption or trade effluent consent may be required for disposing water used for rinsing </w:t>
      </w:r>
    </w:p>
    <w:p w14:paraId="7B9D336D" w14:textId="77777777" w:rsidR="00245AC5" w:rsidRPr="00A17394" w:rsidRDefault="00245AC5" w:rsidP="00831DAE">
      <w:pPr>
        <w:spacing w:after="0" w:line="240" w:lineRule="auto"/>
        <w:jc w:val="both"/>
      </w:pPr>
    </w:p>
    <w:p w14:paraId="58CADC46" w14:textId="77777777" w:rsidR="00245AC5" w:rsidRPr="00A17394" w:rsidRDefault="00353543" w:rsidP="00353543">
      <w:pPr>
        <w:pStyle w:val="ListParagraph"/>
        <w:numPr>
          <w:ilvl w:val="0"/>
          <w:numId w:val="55"/>
        </w:numPr>
        <w:spacing w:after="0" w:line="240" w:lineRule="auto"/>
        <w:jc w:val="both"/>
        <w:rPr>
          <w:b/>
          <w:sz w:val="30"/>
          <w:szCs w:val="30"/>
        </w:rPr>
      </w:pPr>
      <w:r w:rsidRPr="00A17394">
        <w:rPr>
          <w:b/>
          <w:sz w:val="30"/>
          <w:szCs w:val="30"/>
        </w:rPr>
        <w:t xml:space="preserve">Roles and Responsibilities </w:t>
      </w:r>
    </w:p>
    <w:p w14:paraId="7971570C" w14:textId="77777777" w:rsidR="002B62A3" w:rsidRPr="00A17394" w:rsidRDefault="002B62A3" w:rsidP="00831DAE">
      <w:pPr>
        <w:spacing w:after="0" w:line="240" w:lineRule="auto"/>
        <w:jc w:val="both"/>
      </w:pPr>
      <w:r w:rsidRPr="00A17394">
        <w:t xml:space="preserve">This procedure must be followed by grounds maintenance staff and grounds contractors. </w:t>
      </w:r>
    </w:p>
    <w:p w14:paraId="0C255D9A" w14:textId="77777777" w:rsidR="00C42414" w:rsidRPr="00A17394" w:rsidRDefault="00C42414" w:rsidP="00831DAE">
      <w:pPr>
        <w:spacing w:after="0" w:line="240" w:lineRule="auto"/>
        <w:jc w:val="both"/>
      </w:pPr>
    </w:p>
    <w:p w14:paraId="10848256" w14:textId="77777777" w:rsidR="00245AC5" w:rsidRPr="00A17394" w:rsidRDefault="00B617EE" w:rsidP="00B617EE">
      <w:pPr>
        <w:pStyle w:val="ListParagraph"/>
        <w:numPr>
          <w:ilvl w:val="0"/>
          <w:numId w:val="55"/>
        </w:numPr>
        <w:spacing w:after="0" w:line="240" w:lineRule="auto"/>
        <w:jc w:val="both"/>
        <w:rPr>
          <w:b/>
          <w:sz w:val="30"/>
          <w:szCs w:val="30"/>
        </w:rPr>
      </w:pPr>
      <w:r w:rsidRPr="00A17394">
        <w:rPr>
          <w:b/>
          <w:sz w:val="30"/>
          <w:szCs w:val="30"/>
        </w:rPr>
        <w:t>Where to Look for Further Information</w:t>
      </w:r>
      <w:r w:rsidR="00245AC5" w:rsidRPr="00A17394">
        <w:rPr>
          <w:b/>
          <w:sz w:val="30"/>
          <w:szCs w:val="30"/>
        </w:rPr>
        <w:t xml:space="preserve"> </w:t>
      </w:r>
    </w:p>
    <w:p w14:paraId="4688E938" w14:textId="77777777" w:rsidR="002B62A3" w:rsidRPr="00A17394" w:rsidRDefault="00C02132" w:rsidP="00831DAE">
      <w:pPr>
        <w:spacing w:after="0" w:line="240" w:lineRule="auto"/>
        <w:jc w:val="both"/>
      </w:pPr>
      <w:r>
        <w:t xml:space="preserve">See BASIS for professional register of qualified advisers on </w:t>
      </w:r>
      <w:r w:rsidR="002B62A3" w:rsidRPr="00A17394">
        <w:t>pesticides and fertilisers</w:t>
      </w:r>
    </w:p>
    <w:p w14:paraId="0D67EA3B" w14:textId="77777777" w:rsidR="00C42414" w:rsidRPr="00A17394" w:rsidRDefault="00C42414" w:rsidP="00831DAE">
      <w:pPr>
        <w:spacing w:after="0" w:line="240" w:lineRule="auto"/>
        <w:jc w:val="both"/>
      </w:pPr>
      <w:r w:rsidRPr="00A17394">
        <w:t xml:space="preserve">See the Non-native Species Secretariat (NNSS) website for </w:t>
      </w:r>
      <w:r w:rsidR="00C02132">
        <w:t xml:space="preserve">species specific </w:t>
      </w:r>
      <w:r w:rsidRPr="00A17394">
        <w:t>examples and information</w:t>
      </w:r>
    </w:p>
    <w:p w14:paraId="66918796" w14:textId="77777777" w:rsidR="002B62A3" w:rsidRPr="00A17394" w:rsidRDefault="002B62A3" w:rsidP="00831DAE">
      <w:pPr>
        <w:spacing w:after="0" w:line="240" w:lineRule="auto"/>
        <w:jc w:val="both"/>
      </w:pPr>
      <w:r w:rsidRPr="00A17394">
        <w:t>See the code of practice for plant protection products (Health &amp; Safety Executive)</w:t>
      </w:r>
      <w:r w:rsidR="002A7FA6">
        <w:t>.</w:t>
      </w:r>
      <w:r w:rsidRPr="00A17394">
        <w:t xml:space="preserve"> </w:t>
      </w:r>
    </w:p>
    <w:p w14:paraId="780B817F" w14:textId="77777777" w:rsidR="00245AC5" w:rsidRPr="00A17394" w:rsidRDefault="00245AC5" w:rsidP="00831DAE">
      <w:pPr>
        <w:spacing w:after="0" w:line="240" w:lineRule="auto"/>
        <w:jc w:val="both"/>
      </w:pPr>
    </w:p>
    <w:p w14:paraId="6C73D693" w14:textId="77777777" w:rsidR="00245AC5" w:rsidRPr="00A17394" w:rsidRDefault="00EB5B97" w:rsidP="00EB5B97">
      <w:pPr>
        <w:pStyle w:val="ListParagraph"/>
        <w:numPr>
          <w:ilvl w:val="0"/>
          <w:numId w:val="55"/>
        </w:numPr>
        <w:spacing w:after="0" w:line="240" w:lineRule="auto"/>
        <w:jc w:val="both"/>
        <w:rPr>
          <w:b/>
          <w:sz w:val="30"/>
          <w:szCs w:val="30"/>
        </w:rPr>
      </w:pPr>
      <w:r w:rsidRPr="00A17394">
        <w:rPr>
          <w:b/>
          <w:sz w:val="30"/>
          <w:szCs w:val="30"/>
        </w:rPr>
        <w:t>Effects and Actions of Non-Conformance and How to Report Incidents</w:t>
      </w:r>
    </w:p>
    <w:p w14:paraId="32FBC5E8" w14:textId="77777777" w:rsidR="00245AC5" w:rsidRPr="00A17394" w:rsidRDefault="002B62A3" w:rsidP="00831DAE">
      <w:pPr>
        <w:spacing w:after="0" w:line="240" w:lineRule="auto"/>
        <w:jc w:val="both"/>
      </w:pPr>
      <w:r w:rsidRPr="00A17394">
        <w:t xml:space="preserve">Environment Agency approval is required for using pesticides in or near water courses </w:t>
      </w:r>
      <w:r w:rsidR="00C42414" w:rsidRPr="00A17394">
        <w:t xml:space="preserve">and for disposing some herbicide wastes.  For using pesticides in or near water courses complete the herbicide form AqHerb01 and send it to the Environment Agency.  For disposing herbicide wastes see procedures 1.6, 1.7 and 1.8. </w:t>
      </w:r>
    </w:p>
    <w:p w14:paraId="7FE41C89" w14:textId="77777777" w:rsidR="00245AC5" w:rsidRPr="00A17394" w:rsidRDefault="00245AC5" w:rsidP="00831DAE">
      <w:pPr>
        <w:spacing w:after="0" w:line="240" w:lineRule="auto"/>
        <w:jc w:val="both"/>
      </w:pPr>
    </w:p>
    <w:p w14:paraId="6D27AA01" w14:textId="77777777" w:rsidR="002A401F" w:rsidRPr="00A17394" w:rsidRDefault="002A401F" w:rsidP="00831DAE">
      <w:pPr>
        <w:spacing w:after="0" w:line="240" w:lineRule="auto"/>
        <w:jc w:val="both"/>
      </w:pPr>
    </w:p>
    <w:p w14:paraId="25B1DA7B"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24B35026" w14:textId="77777777" w:rsidTr="00A17394">
        <w:trPr>
          <w:trHeight w:val="524"/>
        </w:trPr>
        <w:tc>
          <w:tcPr>
            <w:tcW w:w="9566" w:type="dxa"/>
            <w:tcBorders>
              <w:bottom w:val="double" w:sz="4" w:space="0" w:color="auto"/>
            </w:tcBorders>
          </w:tcPr>
          <w:p w14:paraId="33176CBD" w14:textId="77777777" w:rsidR="002A401F" w:rsidRPr="00A17394" w:rsidRDefault="002A401F" w:rsidP="00A17394">
            <w:pPr>
              <w:rPr>
                <w:b/>
                <w:sz w:val="24"/>
                <w:szCs w:val="24"/>
              </w:rPr>
            </w:pPr>
            <w:r w:rsidRPr="00A17394">
              <w:rPr>
                <w:b/>
                <w:sz w:val="24"/>
                <w:szCs w:val="24"/>
              </w:rPr>
              <w:t>REASON FOR THE CHANGE</w:t>
            </w:r>
          </w:p>
        </w:tc>
      </w:tr>
      <w:tr w:rsidR="002A401F" w:rsidRPr="00A17394" w14:paraId="12F3AAE9" w14:textId="77777777" w:rsidTr="00A17394">
        <w:trPr>
          <w:trHeight w:val="524"/>
        </w:trPr>
        <w:tc>
          <w:tcPr>
            <w:tcW w:w="9566" w:type="dxa"/>
            <w:tcBorders>
              <w:top w:val="double" w:sz="4" w:space="0" w:color="auto"/>
            </w:tcBorders>
          </w:tcPr>
          <w:p w14:paraId="0E169235" w14:textId="77777777" w:rsidR="002A401F" w:rsidRPr="00C02132" w:rsidRDefault="00C02132" w:rsidP="00A17394">
            <w:r w:rsidRPr="00C02132">
              <w:t xml:space="preserve">Corrected the information about the BASIS website (i.e. not about pesticides but about advisers). </w:t>
            </w:r>
          </w:p>
        </w:tc>
      </w:tr>
      <w:tr w:rsidR="002A401F" w:rsidRPr="00A17394" w14:paraId="2BA6B447" w14:textId="77777777" w:rsidTr="00A17394">
        <w:trPr>
          <w:trHeight w:val="524"/>
        </w:trPr>
        <w:tc>
          <w:tcPr>
            <w:tcW w:w="9566" w:type="dxa"/>
          </w:tcPr>
          <w:p w14:paraId="28F07434" w14:textId="77777777" w:rsidR="002A401F" w:rsidRPr="00A17394" w:rsidRDefault="002A401F" w:rsidP="00A17394">
            <w:pPr>
              <w:pStyle w:val="ListParagraph"/>
              <w:ind w:left="284"/>
              <w:rPr>
                <w:b/>
                <w:sz w:val="24"/>
                <w:szCs w:val="24"/>
              </w:rPr>
            </w:pPr>
          </w:p>
        </w:tc>
      </w:tr>
      <w:tr w:rsidR="002A401F" w:rsidRPr="00A17394" w14:paraId="0F684A8D" w14:textId="77777777" w:rsidTr="00A17394">
        <w:trPr>
          <w:trHeight w:val="551"/>
        </w:trPr>
        <w:tc>
          <w:tcPr>
            <w:tcW w:w="9566" w:type="dxa"/>
          </w:tcPr>
          <w:p w14:paraId="355EC2EA" w14:textId="77777777" w:rsidR="002A401F" w:rsidRPr="00A17394" w:rsidRDefault="002A401F" w:rsidP="00A17394">
            <w:pPr>
              <w:pStyle w:val="ListParagraph"/>
              <w:ind w:left="284"/>
              <w:rPr>
                <w:b/>
                <w:sz w:val="24"/>
                <w:szCs w:val="24"/>
              </w:rPr>
            </w:pPr>
          </w:p>
        </w:tc>
      </w:tr>
    </w:tbl>
    <w:p w14:paraId="2F00B7E6" w14:textId="77777777" w:rsidR="002A401F" w:rsidRPr="00A17394" w:rsidRDefault="002A401F" w:rsidP="002A401F">
      <w:pPr>
        <w:pStyle w:val="ListParagraph"/>
        <w:ind w:left="284"/>
        <w:rPr>
          <w:b/>
          <w:sz w:val="24"/>
          <w:szCs w:val="24"/>
        </w:rPr>
      </w:pPr>
    </w:p>
    <w:p w14:paraId="499BC0A1" w14:textId="77777777" w:rsidR="002A401F" w:rsidRPr="00A17394" w:rsidRDefault="002A401F" w:rsidP="002A401F">
      <w:pPr>
        <w:pStyle w:val="ListParagraph"/>
        <w:ind w:left="436"/>
        <w:rPr>
          <w:b/>
          <w:sz w:val="24"/>
          <w:szCs w:val="24"/>
        </w:rPr>
      </w:pPr>
    </w:p>
    <w:p w14:paraId="7739C4AA" w14:textId="77777777" w:rsidR="002A401F" w:rsidRPr="00A17394" w:rsidRDefault="002A401F">
      <w:r w:rsidRPr="00A17394">
        <w:br w:type="page"/>
      </w: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145667" w:rsidRPr="00A17394" w14:paraId="51FA5FF7" w14:textId="77777777" w:rsidTr="009300ED">
        <w:trPr>
          <w:trHeight w:hRule="exact" w:val="286"/>
        </w:trPr>
        <w:tc>
          <w:tcPr>
            <w:tcW w:w="5026" w:type="dxa"/>
            <w:vMerge w:val="restart"/>
            <w:tcBorders>
              <w:top w:val="single" w:sz="4" w:space="0" w:color="000000"/>
              <w:left w:val="single" w:sz="4" w:space="0" w:color="000000"/>
              <w:right w:val="single" w:sz="4" w:space="0" w:color="000000"/>
            </w:tcBorders>
          </w:tcPr>
          <w:p w14:paraId="7E3AA856" w14:textId="77777777" w:rsidR="00145667" w:rsidRPr="00A17394" w:rsidRDefault="000B59C2" w:rsidP="009300ED">
            <w:pPr>
              <w:spacing w:after="0" w:line="272" w:lineRule="exact"/>
              <w:ind w:left="897" w:right="-20" w:hanging="567"/>
              <w:jc w:val="center"/>
              <w:rPr>
                <w:rFonts w:ascii="Arial" w:eastAsia="Arial" w:hAnsi="Arial" w:cs="Arial"/>
                <w:sz w:val="24"/>
                <w:szCs w:val="24"/>
              </w:rPr>
            </w:pPr>
            <w:r>
              <w:rPr>
                <w:rFonts w:ascii="Calibri" w:eastAsia="Calibri" w:hAnsi="Calibri" w:cs="Times New Roman"/>
                <w:noProof/>
                <w:sz w:val="24"/>
                <w:szCs w:val="24"/>
                <w:lang w:eastAsia="en-GB"/>
              </w:rPr>
              <w:lastRenderedPageBreak/>
              <mc:AlternateContent>
                <mc:Choice Requires="wps">
                  <w:drawing>
                    <wp:anchor distT="0" distB="0" distL="114300" distR="114300" simplePos="0" relativeHeight="251575296" behindDoc="0" locked="0" layoutInCell="1" allowOverlap="1" wp14:anchorId="461411BE" wp14:editId="0AF99213">
                      <wp:simplePos x="0" y="0"/>
                      <wp:positionH relativeFrom="column">
                        <wp:posOffset>94615</wp:posOffset>
                      </wp:positionH>
                      <wp:positionV relativeFrom="paragraph">
                        <wp:posOffset>21590</wp:posOffset>
                      </wp:positionV>
                      <wp:extent cx="453390" cy="48514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72D29" w14:textId="77777777" w:rsidR="00441CFB" w:rsidRDefault="00441CFB" w:rsidP="00145667">
                                  <w:r>
                                    <w:rPr>
                                      <w:noProof/>
                                      <w:lang w:eastAsia="en-GB"/>
                                    </w:rPr>
                                    <w:drawing>
                                      <wp:inline distT="0" distB="0" distL="0" distR="0" wp14:anchorId="4A69F677" wp14:editId="5E210D71">
                                        <wp:extent cx="276225" cy="327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2" type="#_x0000_t202" style="position:absolute;left:0;text-align:left;margin-left:7.45pt;margin-top:1.7pt;width:35.7pt;height:38.2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" stroked="f">
                      <v:textbox>
                        <w:txbxContent>
                          <w:p w:rsidR="00441CFB" w:rsidRDefault="00441CFB" w:rsidP="00145667">
                            <w:r>
                              <w:rPr>
                                <w:noProof/>
                                <w:lang w:eastAsia="en-GB"/>
                              </w:rPr>
                              <w:drawing>
                                <wp:inline distT="0" distB="0" distL="0" distR="0">
                                  <wp:extent cx="276225" cy="327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145667" w:rsidRPr="00A17394">
              <w:rPr>
                <w:rFonts w:ascii="Arial" w:eastAsia="Arial" w:hAnsi="Arial" w:cs="Arial"/>
                <w:sz w:val="24"/>
                <w:szCs w:val="24"/>
              </w:rPr>
              <w:t xml:space="preserve">   </w:t>
            </w:r>
          </w:p>
          <w:p w14:paraId="2B58F1BD" w14:textId="77777777" w:rsidR="00145667" w:rsidRPr="00A17394" w:rsidRDefault="00145667"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0E3EBB4D" w14:textId="77777777" w:rsidR="00145667" w:rsidRPr="00A17394" w:rsidRDefault="00145667"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17A43212" w14:textId="77777777" w:rsidR="00145667" w:rsidRPr="00A17394" w:rsidRDefault="00145667"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11219FC1" w14:textId="77777777" w:rsidR="00145667" w:rsidRPr="00A17394" w:rsidRDefault="00A17394" w:rsidP="009300ED">
            <w:pPr>
              <w:spacing w:after="0" w:line="272" w:lineRule="exact"/>
              <w:ind w:left="102" w:right="-20"/>
              <w:rPr>
                <w:rFonts w:ascii="Arial" w:eastAsia="Arial" w:hAnsi="Arial" w:cs="Arial"/>
                <w:sz w:val="20"/>
                <w:szCs w:val="20"/>
              </w:rPr>
            </w:pPr>
            <w:r w:rsidRPr="00A17394">
              <w:rPr>
                <w:rFonts w:ascii="Arial" w:eastAsia="Arial" w:hAnsi="Arial" w:cs="Arial"/>
                <w:sz w:val="20"/>
                <w:szCs w:val="20"/>
              </w:rPr>
              <w:t>BD</w:t>
            </w:r>
            <w:r w:rsidR="00502B78">
              <w:rPr>
                <w:rFonts w:ascii="Arial" w:eastAsia="Arial" w:hAnsi="Arial" w:cs="Arial"/>
                <w:sz w:val="20"/>
                <w:szCs w:val="20"/>
              </w:rPr>
              <w:t>1.</w:t>
            </w:r>
            <w:r w:rsidRPr="00A17394">
              <w:rPr>
                <w:rFonts w:ascii="Arial" w:eastAsia="Arial" w:hAnsi="Arial" w:cs="Arial"/>
                <w:sz w:val="20"/>
                <w:szCs w:val="20"/>
              </w:rPr>
              <w:t>6</w:t>
            </w:r>
          </w:p>
        </w:tc>
      </w:tr>
      <w:tr w:rsidR="006B02CA" w:rsidRPr="00A17394" w14:paraId="1639D905"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0D40710F" w14:textId="77777777" w:rsidR="006B02CA" w:rsidRPr="00A17394" w:rsidRDefault="006B02CA" w:rsidP="009300ED">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7C3DF642" w14:textId="77777777" w:rsidR="006B02CA" w:rsidRPr="00A17394" w:rsidRDefault="006B02CA" w:rsidP="009300ED">
            <w:pPr>
              <w:spacing w:after="0" w:line="273" w:lineRule="exact"/>
              <w:ind w:left="273" w:right="-20"/>
              <w:rPr>
                <w:rFonts w:ascii="Arial" w:eastAsia="Arial" w:hAnsi="Arial" w:cs="Arial"/>
                <w:b/>
                <w:bCs/>
              </w:rPr>
            </w:pPr>
            <w:r w:rsidRPr="00A17394">
              <w:rPr>
                <w:rFonts w:ascii="Arial" w:eastAsia="Arial" w:hAnsi="Arial" w:cs="Arial"/>
                <w:b/>
                <w:bCs/>
              </w:rPr>
              <w:t>Version</w:t>
            </w:r>
          </w:p>
          <w:p w14:paraId="701D2973" w14:textId="77777777" w:rsidR="006B02CA" w:rsidRPr="00A17394" w:rsidRDefault="006B02CA" w:rsidP="009300ED">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29CC1B23"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14A1460C"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44475D59"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00D4F295"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046AEA0A"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441CFB" w:rsidRPr="00A17394" w14:paraId="7A9F03FF" w14:textId="77777777" w:rsidTr="00DE05A4">
        <w:trPr>
          <w:trHeight w:hRule="exact" w:val="561"/>
        </w:trPr>
        <w:tc>
          <w:tcPr>
            <w:tcW w:w="5026" w:type="dxa"/>
            <w:vMerge/>
            <w:tcBorders>
              <w:top w:val="single" w:sz="4" w:space="0" w:color="000000"/>
              <w:left w:val="single" w:sz="4" w:space="0" w:color="000000"/>
              <w:right w:val="single" w:sz="4" w:space="0" w:color="000000"/>
            </w:tcBorders>
          </w:tcPr>
          <w:p w14:paraId="0A08F31E"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14637550" w14:textId="77777777" w:rsidR="00441CFB" w:rsidRPr="00A17394" w:rsidRDefault="00441CFB" w:rsidP="00441CFB">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46983890"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58BEC8AE" w14:textId="77777777" w:rsidR="00441CFB" w:rsidRPr="00DE05A4" w:rsidRDefault="00441CFB" w:rsidP="00441CFB">
            <w:pPr>
              <w:pStyle w:val="TOCHeading"/>
              <w:rPr>
                <w:lang w:val="en-GB"/>
              </w:rPr>
            </w:pPr>
          </w:p>
          <w:p w14:paraId="2A259B7F"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7FCB1A45" w14:textId="77777777" w:rsidR="00441CFB" w:rsidRPr="00A17394" w:rsidRDefault="00441CFB" w:rsidP="00441CFB">
            <w:pPr>
              <w:spacing w:after="0" w:line="272" w:lineRule="exact"/>
              <w:ind w:left="102" w:right="-20"/>
              <w:rPr>
                <w:rFonts w:ascii="Arial" w:eastAsia="Arial" w:hAnsi="Arial" w:cs="Arial"/>
                <w:sz w:val="20"/>
                <w:szCs w:val="20"/>
              </w:rPr>
            </w:pPr>
          </w:p>
          <w:p w14:paraId="2DBBBFAE" w14:textId="77777777" w:rsidR="00441CFB" w:rsidRPr="00A17394" w:rsidRDefault="00441CFB" w:rsidP="00441CFB">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16B53E5F" w14:textId="77777777" w:rsidR="00441CFB" w:rsidRPr="00A17394" w:rsidRDefault="00441CFB" w:rsidP="00441CFB">
            <w:pPr>
              <w:spacing w:after="0" w:line="272" w:lineRule="exact"/>
              <w:ind w:left="102" w:right="-20"/>
              <w:rPr>
                <w:rFonts w:ascii="Arial" w:eastAsia="Arial" w:hAnsi="Arial" w:cs="Arial"/>
                <w:sz w:val="20"/>
                <w:szCs w:val="20"/>
              </w:rPr>
            </w:pPr>
          </w:p>
          <w:p w14:paraId="422672EA" w14:textId="77777777" w:rsidR="00441CFB" w:rsidRPr="00A17394" w:rsidRDefault="00441CFB" w:rsidP="00441CFB">
            <w:pPr>
              <w:spacing w:after="0" w:line="272" w:lineRule="exact"/>
              <w:ind w:left="102" w:right="-20"/>
              <w:rPr>
                <w:rFonts w:ascii="Arial" w:eastAsia="Arial" w:hAnsi="Arial" w:cs="Arial"/>
                <w:sz w:val="20"/>
                <w:szCs w:val="20"/>
              </w:rPr>
            </w:pPr>
          </w:p>
          <w:p w14:paraId="581361E2" w14:textId="77777777" w:rsidR="00441CFB" w:rsidRPr="00A17394" w:rsidRDefault="00441CFB" w:rsidP="00441CFB">
            <w:pPr>
              <w:spacing w:after="0" w:line="272" w:lineRule="exact"/>
              <w:ind w:left="102" w:right="-20"/>
              <w:rPr>
                <w:rFonts w:ascii="Arial" w:eastAsia="Arial" w:hAnsi="Arial" w:cs="Arial"/>
                <w:sz w:val="20"/>
                <w:szCs w:val="20"/>
              </w:rPr>
            </w:pPr>
          </w:p>
        </w:tc>
      </w:tr>
      <w:tr w:rsidR="00441CFB" w:rsidRPr="00A17394" w14:paraId="01D6C184" w14:textId="77777777" w:rsidTr="009300ED">
        <w:trPr>
          <w:trHeight w:val="567"/>
        </w:trPr>
        <w:tc>
          <w:tcPr>
            <w:tcW w:w="5026" w:type="dxa"/>
            <w:vMerge/>
            <w:tcBorders>
              <w:left w:val="single" w:sz="4" w:space="0" w:color="000000"/>
              <w:right w:val="single" w:sz="4" w:space="0" w:color="000000"/>
            </w:tcBorders>
          </w:tcPr>
          <w:p w14:paraId="4169593A" w14:textId="77777777" w:rsidR="00441CFB" w:rsidRPr="00A17394" w:rsidRDefault="00441CFB" w:rsidP="00441CFB">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0190EF33" w14:textId="77777777" w:rsidR="00441CFB" w:rsidRPr="00A17394" w:rsidRDefault="00441CFB" w:rsidP="00441CFB">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303524EF"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441CFB" w:rsidRPr="00A17394" w14:paraId="5B30E4F7" w14:textId="77777777" w:rsidTr="00145667">
        <w:trPr>
          <w:trHeight w:hRule="exact" w:val="1347"/>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26CA9805" w14:textId="77777777" w:rsidR="00441CFB" w:rsidRPr="00A17394" w:rsidRDefault="00441CFB" w:rsidP="00441CFB">
            <w:pPr>
              <w:tabs>
                <w:tab w:val="left" w:pos="897"/>
              </w:tabs>
              <w:spacing w:after="0" w:line="240" w:lineRule="auto"/>
              <w:ind w:left="755" w:right="51" w:hanging="643"/>
              <w:jc w:val="center"/>
              <w:rPr>
                <w:rFonts w:ascii="Arial" w:eastAsia="Times New Roman" w:hAnsi="Arial" w:cs="Times New Roman"/>
                <w:b/>
                <w:sz w:val="28"/>
                <w:szCs w:val="28"/>
              </w:rPr>
            </w:pPr>
          </w:p>
          <w:p w14:paraId="4536B659" w14:textId="77777777" w:rsidR="00441CFB" w:rsidRDefault="00441CFB" w:rsidP="00441CFB">
            <w:pPr>
              <w:pStyle w:val="Heading1"/>
              <w:spacing w:before="0"/>
              <w:jc w:val="center"/>
              <w:rPr>
                <w:rFonts w:ascii="Arial" w:hAnsi="Arial" w:cs="Arial"/>
                <w:color w:val="FFFFFF" w:themeColor="background1"/>
                <w:sz w:val="36"/>
              </w:rPr>
            </w:pPr>
            <w:bookmarkStart w:id="5" w:name="_Toc412812923"/>
            <w:r w:rsidRPr="00DE05A4">
              <w:rPr>
                <w:rFonts w:ascii="Arial" w:hAnsi="Arial" w:cs="Arial"/>
                <w:b/>
                <w:color w:val="FFFFFF" w:themeColor="background1"/>
                <w:sz w:val="36"/>
              </w:rPr>
              <w:t>Biodiversity Procedure 1.6:</w:t>
            </w:r>
            <w:bookmarkEnd w:id="5"/>
            <w:r w:rsidRPr="00DE05A4">
              <w:rPr>
                <w:rFonts w:ascii="Arial" w:hAnsi="Arial" w:cs="Arial"/>
                <w:color w:val="FFFFFF" w:themeColor="background1"/>
                <w:sz w:val="36"/>
              </w:rPr>
              <w:t xml:space="preserve"> </w:t>
            </w:r>
          </w:p>
          <w:p w14:paraId="5EFE41D8" w14:textId="77777777" w:rsidR="00441CFB" w:rsidRPr="00DE05A4" w:rsidRDefault="00441CFB" w:rsidP="00441CFB">
            <w:pPr>
              <w:pStyle w:val="Heading1"/>
              <w:spacing w:before="0"/>
              <w:jc w:val="center"/>
              <w:rPr>
                <w:rFonts w:ascii="Arial" w:eastAsia="Arial" w:hAnsi="Arial" w:cs="Arial"/>
                <w:sz w:val="24"/>
                <w:szCs w:val="24"/>
              </w:rPr>
            </w:pPr>
            <w:bookmarkStart w:id="6" w:name="_Toc412812924"/>
            <w:r w:rsidRPr="00DE05A4">
              <w:rPr>
                <w:rFonts w:ascii="Arial" w:hAnsi="Arial" w:cs="Arial"/>
                <w:color w:val="FFFFFF" w:themeColor="background1"/>
                <w:sz w:val="36"/>
              </w:rPr>
              <w:t>Control of invasive plants by digging up</w:t>
            </w:r>
            <w:bookmarkEnd w:id="6"/>
          </w:p>
        </w:tc>
      </w:tr>
    </w:tbl>
    <w:p w14:paraId="7DCCCE57" w14:textId="77777777" w:rsidR="00145667" w:rsidRPr="00A17394" w:rsidRDefault="00145667" w:rsidP="00831DAE">
      <w:pPr>
        <w:spacing w:after="0" w:line="240" w:lineRule="auto"/>
        <w:jc w:val="both"/>
      </w:pPr>
    </w:p>
    <w:p w14:paraId="3514CE0D" w14:textId="77777777" w:rsidR="00E43B0C" w:rsidRPr="00A17394" w:rsidRDefault="00E43B0C" w:rsidP="00E43B0C">
      <w:pPr>
        <w:pStyle w:val="ListParagraph"/>
        <w:numPr>
          <w:ilvl w:val="0"/>
          <w:numId w:val="56"/>
        </w:numPr>
        <w:spacing w:after="0" w:line="240" w:lineRule="auto"/>
        <w:jc w:val="both"/>
        <w:rPr>
          <w:b/>
          <w:sz w:val="30"/>
          <w:szCs w:val="30"/>
        </w:rPr>
      </w:pPr>
      <w:r w:rsidRPr="00A17394">
        <w:rPr>
          <w:b/>
          <w:sz w:val="30"/>
          <w:szCs w:val="30"/>
        </w:rPr>
        <w:t>Introduction and Purpose</w:t>
      </w:r>
    </w:p>
    <w:p w14:paraId="7A3198AB" w14:textId="77777777" w:rsidR="0021215C" w:rsidRPr="00A17394" w:rsidRDefault="0021215C" w:rsidP="00831DAE">
      <w:pPr>
        <w:spacing w:after="0" w:line="240" w:lineRule="auto"/>
        <w:jc w:val="both"/>
      </w:pPr>
      <w:r w:rsidRPr="00A17394">
        <w:t xml:space="preserve">Digging up the soil can stimulate dormant rhizomes to re-grow, can break up and disperse fragments of plants, rhizomes and seeds, and can bring light to buried seeds allowing them to germinate. So, digging up if done carelessly can help invasive plants spread instead of controlling them. </w:t>
      </w:r>
    </w:p>
    <w:p w14:paraId="5BBAD10E" w14:textId="77777777" w:rsidR="00B0663A" w:rsidRPr="00A17394" w:rsidRDefault="00B0663A" w:rsidP="00831DAE">
      <w:pPr>
        <w:spacing w:after="0" w:line="240" w:lineRule="auto"/>
        <w:jc w:val="both"/>
      </w:pPr>
    </w:p>
    <w:p w14:paraId="28F2E685" w14:textId="77777777" w:rsidR="00B0663A" w:rsidRPr="00A17394" w:rsidRDefault="009E0E03" w:rsidP="009E0E03">
      <w:pPr>
        <w:pStyle w:val="ListParagraph"/>
        <w:numPr>
          <w:ilvl w:val="0"/>
          <w:numId w:val="56"/>
        </w:numPr>
        <w:spacing w:after="0" w:line="240" w:lineRule="auto"/>
        <w:jc w:val="both"/>
        <w:rPr>
          <w:b/>
          <w:sz w:val="30"/>
          <w:szCs w:val="30"/>
        </w:rPr>
      </w:pPr>
      <w:r w:rsidRPr="00A17394">
        <w:rPr>
          <w:b/>
          <w:sz w:val="30"/>
          <w:szCs w:val="30"/>
        </w:rPr>
        <w:t>Legal Requirements</w:t>
      </w:r>
    </w:p>
    <w:p w14:paraId="09824D64" w14:textId="77777777" w:rsidR="008C2624" w:rsidRPr="00A17394" w:rsidRDefault="008C2624" w:rsidP="00831DAE">
      <w:pPr>
        <w:spacing w:after="0" w:line="240" w:lineRule="auto"/>
        <w:jc w:val="both"/>
      </w:pPr>
      <w:r w:rsidRPr="00A17394">
        <w:t xml:space="preserve">Keeping to a minimum the amount of soil materials and waste that contains invasive plants, their seeds and rhizomes is the main consideration when digging up. Waste from digging up, where possible, should be treated on site. Only a licensed waste carrier can take material off site and transport it to authorised landfill site. Environment Agency approval is required for digging near a river. </w:t>
      </w:r>
    </w:p>
    <w:p w14:paraId="66DFBD55" w14:textId="77777777" w:rsidR="00B0663A" w:rsidRDefault="00B0663A" w:rsidP="00831DAE">
      <w:pPr>
        <w:spacing w:after="0" w:line="240" w:lineRule="auto"/>
        <w:jc w:val="both"/>
      </w:pPr>
    </w:p>
    <w:p w14:paraId="306F5513"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3A1F82A9" w14:textId="77777777" w:rsidR="003B7153" w:rsidRPr="00A17394" w:rsidRDefault="00A968CD" w:rsidP="003B7153">
      <w:pPr>
        <w:spacing w:after="0" w:line="240" w:lineRule="auto"/>
        <w:jc w:val="both"/>
      </w:pPr>
      <w:hyperlink r:id="rId15" w:history="1">
        <w:r w:rsidR="003B7153" w:rsidRPr="004D7D88">
          <w:rPr>
            <w:rStyle w:val="Hyperlink"/>
          </w:rPr>
          <w:t>https://product.legislationupdateservice.co.uk/index.php</w:t>
        </w:r>
      </w:hyperlink>
      <w:r w:rsidR="003B7153">
        <w:t xml:space="preserve"> </w:t>
      </w:r>
    </w:p>
    <w:p w14:paraId="65E44F2E" w14:textId="77777777" w:rsidR="003B7153" w:rsidRDefault="003B7153" w:rsidP="003B7153">
      <w:pPr>
        <w:spacing w:after="0" w:line="240" w:lineRule="auto"/>
        <w:jc w:val="both"/>
      </w:pPr>
      <w:r>
        <w:t>For access, contact the Sustainability Engagement Manager.</w:t>
      </w:r>
    </w:p>
    <w:p w14:paraId="02BE83FD" w14:textId="77777777" w:rsidR="003B7153" w:rsidRPr="00A17394" w:rsidRDefault="003B7153" w:rsidP="00831DAE">
      <w:pPr>
        <w:spacing w:after="0" w:line="240" w:lineRule="auto"/>
        <w:jc w:val="both"/>
      </w:pPr>
    </w:p>
    <w:p w14:paraId="61DA2014" w14:textId="77777777" w:rsidR="00B0663A" w:rsidRPr="00A17394" w:rsidRDefault="00170009" w:rsidP="00170009">
      <w:pPr>
        <w:pStyle w:val="ListParagraph"/>
        <w:numPr>
          <w:ilvl w:val="0"/>
          <w:numId w:val="56"/>
        </w:numPr>
        <w:spacing w:after="0" w:line="240" w:lineRule="auto"/>
        <w:jc w:val="both"/>
        <w:rPr>
          <w:b/>
          <w:sz w:val="30"/>
          <w:szCs w:val="30"/>
        </w:rPr>
      </w:pPr>
      <w:r w:rsidRPr="00A17394">
        <w:rPr>
          <w:b/>
          <w:sz w:val="30"/>
          <w:szCs w:val="30"/>
        </w:rPr>
        <w:t xml:space="preserve">Actions to Ensure Legal Compliance </w:t>
      </w:r>
    </w:p>
    <w:p w14:paraId="080D8EB1" w14:textId="77777777" w:rsidR="008C2624" w:rsidRPr="00A17394" w:rsidRDefault="008C2624" w:rsidP="00831DAE">
      <w:pPr>
        <w:spacing w:after="0" w:line="240" w:lineRule="auto"/>
        <w:jc w:val="both"/>
      </w:pPr>
      <w:r w:rsidRPr="00A17394">
        <w:t xml:space="preserve">This procedure must be followed every time digging up is used on campus to control invasive plants. As best practice it could also be followed when digging up is used generally on campus. This procedure will be a requirement for contractors working on campus. </w:t>
      </w:r>
    </w:p>
    <w:p w14:paraId="0B27C43E" w14:textId="77777777" w:rsidR="00B0663A" w:rsidRPr="00A17394" w:rsidRDefault="00B0663A" w:rsidP="00831DAE">
      <w:pPr>
        <w:spacing w:after="0" w:line="240" w:lineRule="auto"/>
        <w:jc w:val="both"/>
      </w:pPr>
    </w:p>
    <w:p w14:paraId="0FA02AE2" w14:textId="77777777" w:rsidR="004D785C" w:rsidRPr="00A17394" w:rsidRDefault="004D785C" w:rsidP="00831DAE">
      <w:pPr>
        <w:spacing w:after="0" w:line="240" w:lineRule="auto"/>
        <w:jc w:val="both"/>
      </w:pPr>
      <w:r w:rsidRPr="00A17394">
        <w:t xml:space="preserve">First, never stockpile contaminated soil or plant material within 10 metres of a watercourse or within 7 metres of the site boundary. Second, do not remove soil from banks of water courses because this can cause water pollution. Third, secure dug up areas from flooding. Fourth, collect any water used for cleaning vehicles working in contaminated areas and do not discharge it untreated into a water course.  Fifth, treat the water used for cleaning vehicles by first passing through a settlement tank and then through a very fine mesh sieve. Sixth, speak to the Environment Agency to determine the best option for disposing sieved material. </w:t>
      </w:r>
    </w:p>
    <w:p w14:paraId="0E99E7F6" w14:textId="77777777" w:rsidR="004D785C" w:rsidRPr="00A17394" w:rsidRDefault="004D785C" w:rsidP="00831DAE">
      <w:pPr>
        <w:spacing w:after="0" w:line="240" w:lineRule="auto"/>
        <w:jc w:val="both"/>
      </w:pPr>
    </w:p>
    <w:p w14:paraId="41648343" w14:textId="77777777" w:rsidR="004D785C" w:rsidRPr="0083616B" w:rsidRDefault="004D785C" w:rsidP="00831DAE">
      <w:pPr>
        <w:spacing w:after="0" w:line="240" w:lineRule="auto"/>
        <w:jc w:val="both"/>
        <w:rPr>
          <w:sz w:val="24"/>
        </w:rPr>
      </w:pPr>
      <w:r w:rsidRPr="0083616B">
        <w:rPr>
          <w:b/>
          <w:sz w:val="24"/>
        </w:rPr>
        <w:t>Good practice for digging up invasive plants</w:t>
      </w:r>
      <w:r w:rsidRPr="0083616B">
        <w:rPr>
          <w:sz w:val="24"/>
        </w:rPr>
        <w:t xml:space="preserve"> </w:t>
      </w:r>
    </w:p>
    <w:p w14:paraId="480C7256" w14:textId="77777777" w:rsidR="004D785C" w:rsidRPr="00A17394" w:rsidRDefault="004D785C" w:rsidP="00831DAE">
      <w:pPr>
        <w:pStyle w:val="ListParagraph"/>
        <w:numPr>
          <w:ilvl w:val="0"/>
          <w:numId w:val="11"/>
        </w:numPr>
        <w:spacing w:after="0" w:line="240" w:lineRule="auto"/>
        <w:jc w:val="both"/>
      </w:pPr>
      <w:r w:rsidRPr="00A17394">
        <w:t xml:space="preserve">The area that contains invasive plants must be clearly marked and fenced off </w:t>
      </w:r>
    </w:p>
    <w:p w14:paraId="208B34A5" w14:textId="77777777" w:rsidR="004D785C" w:rsidRPr="00A17394" w:rsidRDefault="004D785C" w:rsidP="00831DAE">
      <w:pPr>
        <w:pStyle w:val="ListParagraph"/>
        <w:numPr>
          <w:ilvl w:val="0"/>
          <w:numId w:val="11"/>
        </w:numPr>
        <w:spacing w:after="0" w:line="240" w:lineRule="auto"/>
        <w:jc w:val="both"/>
      </w:pPr>
      <w:r w:rsidRPr="00A17394">
        <w:t>The fence should be at least 7 meters from the invasive plants (to cover soil and roots)</w:t>
      </w:r>
    </w:p>
    <w:p w14:paraId="176F6AE5" w14:textId="77777777" w:rsidR="004D785C" w:rsidRPr="00A17394" w:rsidRDefault="004D785C" w:rsidP="00831DAE">
      <w:pPr>
        <w:pStyle w:val="ListParagraph"/>
        <w:numPr>
          <w:ilvl w:val="0"/>
          <w:numId w:val="11"/>
        </w:numPr>
        <w:spacing w:after="0" w:line="240" w:lineRule="auto"/>
        <w:jc w:val="both"/>
      </w:pPr>
      <w:r w:rsidRPr="00A17394">
        <w:t>Ensure that contaminated soil, seeds and plant material are not spread to unaffected areas</w:t>
      </w:r>
    </w:p>
    <w:p w14:paraId="28649B93" w14:textId="77777777" w:rsidR="004D785C" w:rsidRPr="00A17394" w:rsidRDefault="004D785C" w:rsidP="00831DAE">
      <w:pPr>
        <w:pStyle w:val="ListParagraph"/>
        <w:numPr>
          <w:ilvl w:val="0"/>
          <w:numId w:val="11"/>
        </w:numPr>
        <w:spacing w:after="0" w:line="240" w:lineRule="auto"/>
        <w:jc w:val="both"/>
      </w:pPr>
      <w:r w:rsidRPr="00A17394">
        <w:t>Limit or stop the use of tracked machinery where possible</w:t>
      </w:r>
    </w:p>
    <w:p w14:paraId="36B11BB6" w14:textId="77777777" w:rsidR="004D785C" w:rsidRPr="00A17394" w:rsidRDefault="004D785C" w:rsidP="00831DAE">
      <w:pPr>
        <w:pStyle w:val="ListParagraph"/>
        <w:numPr>
          <w:ilvl w:val="0"/>
          <w:numId w:val="11"/>
        </w:numPr>
        <w:spacing w:after="0" w:line="240" w:lineRule="auto"/>
        <w:jc w:val="both"/>
      </w:pPr>
      <w:r w:rsidRPr="00A17394">
        <w:t xml:space="preserve">Lorries and  haulage vehicles carrying contaminated soil or plant material must be covered </w:t>
      </w:r>
    </w:p>
    <w:p w14:paraId="4380EFA1" w14:textId="77777777" w:rsidR="004D785C" w:rsidRPr="00A17394" w:rsidRDefault="004D785C" w:rsidP="00831DAE">
      <w:pPr>
        <w:pStyle w:val="ListParagraph"/>
        <w:numPr>
          <w:ilvl w:val="0"/>
          <w:numId w:val="11"/>
        </w:numPr>
        <w:spacing w:after="0" w:line="240" w:lineRule="auto"/>
        <w:jc w:val="both"/>
      </w:pPr>
      <w:r w:rsidRPr="00A17394">
        <w:t>Clean tracked machinery and other vehicles when they leave the contaminated areas</w:t>
      </w:r>
    </w:p>
    <w:p w14:paraId="4475DD83" w14:textId="77777777" w:rsidR="004D785C" w:rsidRPr="00A17394" w:rsidRDefault="004D785C" w:rsidP="00831DAE">
      <w:pPr>
        <w:pStyle w:val="ListParagraph"/>
        <w:numPr>
          <w:ilvl w:val="0"/>
          <w:numId w:val="11"/>
        </w:numPr>
        <w:spacing w:after="0" w:line="240" w:lineRule="auto"/>
        <w:jc w:val="both"/>
      </w:pPr>
      <w:r w:rsidRPr="00A17394">
        <w:lastRenderedPageBreak/>
        <w:t>Have a dedicated cleaning area for machinery and vehicles close to the affected area</w:t>
      </w:r>
    </w:p>
    <w:p w14:paraId="78BFC540" w14:textId="77777777" w:rsidR="004D785C" w:rsidRPr="00A17394" w:rsidRDefault="004D785C" w:rsidP="00831DAE">
      <w:pPr>
        <w:pStyle w:val="ListParagraph"/>
        <w:numPr>
          <w:ilvl w:val="0"/>
          <w:numId w:val="11"/>
        </w:numPr>
        <w:spacing w:after="0" w:line="240" w:lineRule="auto"/>
        <w:jc w:val="both"/>
      </w:pPr>
      <w:r w:rsidRPr="00A17394">
        <w:t>Carry out visual inspections of wheels of vehicles and machinery before leaving the site</w:t>
      </w:r>
    </w:p>
    <w:p w14:paraId="6FFF2035" w14:textId="77777777" w:rsidR="004D785C" w:rsidRPr="00A17394" w:rsidRDefault="004D785C" w:rsidP="00831DAE">
      <w:pPr>
        <w:pStyle w:val="ListParagraph"/>
        <w:numPr>
          <w:ilvl w:val="0"/>
          <w:numId w:val="11"/>
        </w:numPr>
        <w:spacing w:after="0" w:line="240" w:lineRule="auto"/>
        <w:jc w:val="both"/>
      </w:pPr>
      <w:r w:rsidRPr="00A17394">
        <w:t>Check for re-growth along roads and in areas where vehicles have been parked or cleaned</w:t>
      </w:r>
    </w:p>
    <w:p w14:paraId="29838A1D" w14:textId="77777777" w:rsidR="004D785C" w:rsidRPr="00A17394" w:rsidRDefault="004D785C" w:rsidP="00831DAE">
      <w:pPr>
        <w:pStyle w:val="ListParagraph"/>
        <w:numPr>
          <w:ilvl w:val="0"/>
          <w:numId w:val="11"/>
        </w:numPr>
        <w:spacing w:after="0" w:line="240" w:lineRule="auto"/>
        <w:jc w:val="both"/>
      </w:pPr>
      <w:r w:rsidRPr="00A17394">
        <w:t>Spray any re-growth with herbicide</w:t>
      </w:r>
    </w:p>
    <w:p w14:paraId="365653ED" w14:textId="77777777" w:rsidR="004D785C" w:rsidRPr="00A17394" w:rsidRDefault="004D785C" w:rsidP="00831DAE">
      <w:pPr>
        <w:pStyle w:val="ListParagraph"/>
        <w:numPr>
          <w:ilvl w:val="0"/>
          <w:numId w:val="11"/>
        </w:numPr>
        <w:spacing w:after="0" w:line="240" w:lineRule="auto"/>
        <w:jc w:val="both"/>
      </w:pPr>
      <w:r w:rsidRPr="00A17394">
        <w:t xml:space="preserve">During winter look for dead canes from the previous year to identify infected areas </w:t>
      </w:r>
    </w:p>
    <w:p w14:paraId="28DE7953" w14:textId="77777777" w:rsidR="004D785C" w:rsidRPr="00A17394" w:rsidRDefault="004D785C" w:rsidP="00831DAE">
      <w:pPr>
        <w:pStyle w:val="ListParagraph"/>
        <w:numPr>
          <w:ilvl w:val="0"/>
          <w:numId w:val="11"/>
        </w:numPr>
        <w:spacing w:after="0" w:line="240" w:lineRule="auto"/>
        <w:jc w:val="both"/>
      </w:pPr>
      <w:r w:rsidRPr="00A17394">
        <w:t>Inspect development site for evidence of invasive species before they are cleared</w:t>
      </w:r>
    </w:p>
    <w:p w14:paraId="79E130E7" w14:textId="77777777" w:rsidR="00B0663A" w:rsidRPr="00A17394" w:rsidRDefault="00B0663A" w:rsidP="00831DAE">
      <w:pPr>
        <w:spacing w:after="0" w:line="240" w:lineRule="auto"/>
        <w:jc w:val="both"/>
      </w:pPr>
    </w:p>
    <w:p w14:paraId="4F1E0042" w14:textId="77777777" w:rsidR="00B0663A" w:rsidRPr="00A17394" w:rsidRDefault="00353543" w:rsidP="00353543">
      <w:pPr>
        <w:pStyle w:val="ListParagraph"/>
        <w:numPr>
          <w:ilvl w:val="0"/>
          <w:numId w:val="56"/>
        </w:numPr>
        <w:spacing w:after="0" w:line="240" w:lineRule="auto"/>
        <w:jc w:val="both"/>
        <w:rPr>
          <w:b/>
          <w:sz w:val="30"/>
          <w:szCs w:val="30"/>
        </w:rPr>
      </w:pPr>
      <w:r w:rsidRPr="00A17394">
        <w:rPr>
          <w:b/>
          <w:sz w:val="30"/>
          <w:szCs w:val="30"/>
        </w:rPr>
        <w:t xml:space="preserve">Roles and Responsibilities </w:t>
      </w:r>
    </w:p>
    <w:p w14:paraId="4CFCC502" w14:textId="77777777" w:rsidR="004D785C" w:rsidRPr="00A17394" w:rsidRDefault="004D785C" w:rsidP="00831DAE">
      <w:pPr>
        <w:spacing w:after="0" w:line="240" w:lineRule="auto"/>
        <w:jc w:val="both"/>
      </w:pPr>
      <w:r w:rsidRPr="00A17394">
        <w:t xml:space="preserve">This procedure must be followed by grounds maintenance staff and grounds contractors. It must also be followed by all other contractors that may be entering dug up areas with invasive plants. </w:t>
      </w:r>
    </w:p>
    <w:p w14:paraId="181EC02F" w14:textId="77777777" w:rsidR="00B0663A" w:rsidRPr="00A17394" w:rsidRDefault="00B0663A" w:rsidP="00831DAE">
      <w:pPr>
        <w:spacing w:after="0" w:line="240" w:lineRule="auto"/>
        <w:jc w:val="both"/>
      </w:pPr>
    </w:p>
    <w:p w14:paraId="6EBF9879" w14:textId="77777777" w:rsidR="00B0663A" w:rsidRPr="00A17394" w:rsidRDefault="00B617EE" w:rsidP="00B617EE">
      <w:pPr>
        <w:pStyle w:val="ListParagraph"/>
        <w:numPr>
          <w:ilvl w:val="0"/>
          <w:numId w:val="56"/>
        </w:numPr>
        <w:spacing w:after="0" w:line="240" w:lineRule="auto"/>
        <w:jc w:val="both"/>
        <w:rPr>
          <w:b/>
          <w:sz w:val="30"/>
          <w:szCs w:val="30"/>
        </w:rPr>
      </w:pPr>
      <w:r w:rsidRPr="00A17394">
        <w:rPr>
          <w:b/>
          <w:sz w:val="30"/>
          <w:szCs w:val="30"/>
        </w:rPr>
        <w:t>Where to Look for Further Information</w:t>
      </w:r>
      <w:r w:rsidR="00B0663A" w:rsidRPr="00A17394">
        <w:rPr>
          <w:b/>
          <w:sz w:val="30"/>
          <w:szCs w:val="30"/>
        </w:rPr>
        <w:t xml:space="preserve"> </w:t>
      </w:r>
    </w:p>
    <w:p w14:paraId="47494C26" w14:textId="77777777" w:rsidR="004D785C" w:rsidRPr="00A17394" w:rsidRDefault="004D785C" w:rsidP="00831DAE">
      <w:pPr>
        <w:spacing w:after="0" w:line="240" w:lineRule="auto"/>
        <w:jc w:val="both"/>
      </w:pPr>
      <w:r w:rsidRPr="00A17394">
        <w:t xml:space="preserve">See </w:t>
      </w:r>
      <w:r w:rsidR="002F3664">
        <w:t xml:space="preserve">gov.uk on managing invasive plants </w:t>
      </w:r>
      <w:r w:rsidRPr="00A17394">
        <w:t xml:space="preserve"> </w:t>
      </w:r>
    </w:p>
    <w:p w14:paraId="61FB20C0" w14:textId="77777777" w:rsidR="00B0663A" w:rsidRPr="00A17394" w:rsidRDefault="00B0663A" w:rsidP="00831DAE">
      <w:pPr>
        <w:spacing w:after="0" w:line="240" w:lineRule="auto"/>
        <w:jc w:val="both"/>
      </w:pPr>
    </w:p>
    <w:p w14:paraId="7A244282" w14:textId="77777777" w:rsidR="00B0663A" w:rsidRPr="00A17394" w:rsidRDefault="00EB5B97" w:rsidP="00EB5B97">
      <w:pPr>
        <w:pStyle w:val="ListParagraph"/>
        <w:numPr>
          <w:ilvl w:val="0"/>
          <w:numId w:val="56"/>
        </w:numPr>
        <w:spacing w:after="0" w:line="240" w:lineRule="auto"/>
        <w:jc w:val="both"/>
        <w:rPr>
          <w:b/>
          <w:sz w:val="30"/>
          <w:szCs w:val="30"/>
        </w:rPr>
      </w:pPr>
      <w:r w:rsidRPr="00A17394">
        <w:rPr>
          <w:b/>
          <w:sz w:val="30"/>
          <w:szCs w:val="30"/>
        </w:rPr>
        <w:t>Effects and Actions of Non-Conformance and How to Report Incidents</w:t>
      </w:r>
    </w:p>
    <w:p w14:paraId="5C18707B" w14:textId="77777777" w:rsidR="004D785C" w:rsidRPr="00A17394" w:rsidRDefault="004D785C" w:rsidP="00831DAE">
      <w:pPr>
        <w:spacing w:after="0" w:line="240" w:lineRule="auto"/>
        <w:jc w:val="both"/>
      </w:pPr>
      <w:r w:rsidRPr="00A17394">
        <w:t>Environment Agency approval is required for digging near a river</w:t>
      </w:r>
      <w:r w:rsidR="00C42414" w:rsidRPr="00A17394">
        <w:t xml:space="preserve"> (contact the Environment Agency)</w:t>
      </w:r>
      <w:r w:rsidR="0083616B">
        <w:t>.</w:t>
      </w:r>
    </w:p>
    <w:p w14:paraId="30A0173F" w14:textId="77777777" w:rsidR="004D785C" w:rsidRPr="00A17394" w:rsidRDefault="004D785C" w:rsidP="00831DAE">
      <w:pPr>
        <w:spacing w:after="0" w:line="240" w:lineRule="auto"/>
        <w:jc w:val="both"/>
      </w:pPr>
      <w:r w:rsidRPr="00A17394">
        <w:t xml:space="preserve">Environment Agency advice is required for disposing sieved </w:t>
      </w:r>
      <w:r w:rsidR="00C42414" w:rsidRPr="00A17394">
        <w:t xml:space="preserve">material from cleaning vehicles that have </w:t>
      </w:r>
      <w:proofErr w:type="gramStart"/>
      <w:r w:rsidR="00C42414" w:rsidRPr="00A17394">
        <w:t>come in contact with</w:t>
      </w:r>
      <w:proofErr w:type="gramEnd"/>
      <w:r w:rsidR="00C42414" w:rsidRPr="00A17394">
        <w:t xml:space="preserve"> invasive plants (contact the Environment Agency)</w:t>
      </w:r>
      <w:r w:rsidR="0083616B">
        <w:t>.</w:t>
      </w:r>
      <w:r w:rsidR="00C42414" w:rsidRPr="00A17394">
        <w:t xml:space="preserve"> </w:t>
      </w:r>
    </w:p>
    <w:p w14:paraId="08A88955" w14:textId="77777777" w:rsidR="004D785C" w:rsidRPr="00A17394" w:rsidRDefault="004D785C" w:rsidP="00831DAE">
      <w:pPr>
        <w:spacing w:after="0" w:line="240" w:lineRule="auto"/>
        <w:jc w:val="both"/>
      </w:pPr>
    </w:p>
    <w:p w14:paraId="44A93342" w14:textId="77777777" w:rsidR="00B0663A" w:rsidRPr="00A17394" w:rsidRDefault="00B0663A" w:rsidP="00831DAE">
      <w:pPr>
        <w:spacing w:after="0" w:line="240" w:lineRule="auto"/>
        <w:jc w:val="both"/>
      </w:pPr>
    </w:p>
    <w:p w14:paraId="2A20395A"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40D298B3" w14:textId="77777777" w:rsidTr="00A17394">
        <w:trPr>
          <w:trHeight w:val="524"/>
        </w:trPr>
        <w:tc>
          <w:tcPr>
            <w:tcW w:w="9566" w:type="dxa"/>
            <w:tcBorders>
              <w:bottom w:val="double" w:sz="4" w:space="0" w:color="auto"/>
            </w:tcBorders>
          </w:tcPr>
          <w:p w14:paraId="31450B63" w14:textId="77777777" w:rsidR="002A401F" w:rsidRPr="00A17394" w:rsidRDefault="002A401F" w:rsidP="00A17394">
            <w:pPr>
              <w:rPr>
                <w:b/>
                <w:sz w:val="24"/>
                <w:szCs w:val="24"/>
              </w:rPr>
            </w:pPr>
            <w:r w:rsidRPr="00A17394">
              <w:rPr>
                <w:b/>
                <w:sz w:val="24"/>
                <w:szCs w:val="24"/>
              </w:rPr>
              <w:t>REASON FOR THE CHANGE</w:t>
            </w:r>
          </w:p>
        </w:tc>
      </w:tr>
      <w:tr w:rsidR="002A401F" w:rsidRPr="00A17394" w14:paraId="24DBDCDF" w14:textId="77777777" w:rsidTr="00A17394">
        <w:trPr>
          <w:trHeight w:val="524"/>
        </w:trPr>
        <w:tc>
          <w:tcPr>
            <w:tcW w:w="9566" w:type="dxa"/>
            <w:tcBorders>
              <w:top w:val="double" w:sz="4" w:space="0" w:color="auto"/>
            </w:tcBorders>
          </w:tcPr>
          <w:p w14:paraId="6A38ECA8" w14:textId="77777777" w:rsidR="002A401F" w:rsidRPr="00A17394" w:rsidRDefault="002F3664" w:rsidP="00A17394">
            <w:pPr>
              <w:rPr>
                <w:b/>
                <w:sz w:val="24"/>
                <w:szCs w:val="24"/>
              </w:rPr>
            </w:pPr>
            <w:r w:rsidRPr="00A17394">
              <w:t>Vehicle washing and cleaning (PPG13)</w:t>
            </w:r>
            <w:r>
              <w:t xml:space="preserve"> guidance was withdrawn and replaced with information on gov.uk website</w:t>
            </w:r>
            <w:r w:rsidR="007E70A8">
              <w:t xml:space="preserve">. </w:t>
            </w:r>
            <w:r>
              <w:t xml:space="preserve">  </w:t>
            </w:r>
          </w:p>
        </w:tc>
      </w:tr>
      <w:tr w:rsidR="002A401F" w:rsidRPr="00A17394" w14:paraId="3E11B906" w14:textId="77777777" w:rsidTr="00A17394">
        <w:trPr>
          <w:trHeight w:val="524"/>
        </w:trPr>
        <w:tc>
          <w:tcPr>
            <w:tcW w:w="9566" w:type="dxa"/>
          </w:tcPr>
          <w:p w14:paraId="21B529CF" w14:textId="77777777" w:rsidR="002A401F" w:rsidRPr="00A17394" w:rsidRDefault="002A401F" w:rsidP="00A17394">
            <w:pPr>
              <w:pStyle w:val="ListParagraph"/>
              <w:ind w:left="284"/>
              <w:rPr>
                <w:b/>
                <w:sz w:val="24"/>
                <w:szCs w:val="24"/>
              </w:rPr>
            </w:pPr>
          </w:p>
        </w:tc>
      </w:tr>
      <w:tr w:rsidR="002A401F" w:rsidRPr="00A17394" w14:paraId="528A0CCC" w14:textId="77777777" w:rsidTr="00A17394">
        <w:trPr>
          <w:trHeight w:val="551"/>
        </w:trPr>
        <w:tc>
          <w:tcPr>
            <w:tcW w:w="9566" w:type="dxa"/>
          </w:tcPr>
          <w:p w14:paraId="48F3F851" w14:textId="77777777" w:rsidR="002A401F" w:rsidRPr="00A17394" w:rsidRDefault="002A401F" w:rsidP="00A17394">
            <w:pPr>
              <w:pStyle w:val="ListParagraph"/>
              <w:ind w:left="284"/>
              <w:rPr>
                <w:b/>
                <w:sz w:val="24"/>
                <w:szCs w:val="24"/>
              </w:rPr>
            </w:pPr>
          </w:p>
        </w:tc>
      </w:tr>
    </w:tbl>
    <w:p w14:paraId="1519D1FE" w14:textId="77777777" w:rsidR="002A401F" w:rsidRPr="00A17394" w:rsidRDefault="002A401F">
      <w:pPr>
        <w:rPr>
          <w:b/>
          <w:sz w:val="24"/>
          <w:szCs w:val="24"/>
        </w:rPr>
      </w:pPr>
      <w:r w:rsidRPr="00A17394">
        <w:rPr>
          <w:b/>
          <w:sz w:val="24"/>
          <w:szCs w:val="24"/>
        </w:rPr>
        <w:br w:type="page"/>
      </w: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145667" w:rsidRPr="00A17394" w14:paraId="1FE893AD" w14:textId="77777777" w:rsidTr="009300ED">
        <w:trPr>
          <w:trHeight w:hRule="exact" w:val="286"/>
        </w:trPr>
        <w:tc>
          <w:tcPr>
            <w:tcW w:w="5026" w:type="dxa"/>
            <w:vMerge w:val="restart"/>
            <w:tcBorders>
              <w:top w:val="single" w:sz="4" w:space="0" w:color="000000"/>
              <w:left w:val="single" w:sz="4" w:space="0" w:color="000000"/>
              <w:right w:val="single" w:sz="4" w:space="0" w:color="000000"/>
            </w:tcBorders>
          </w:tcPr>
          <w:p w14:paraId="1A99B59F" w14:textId="77777777" w:rsidR="00145667" w:rsidRPr="00A17394" w:rsidRDefault="000B59C2" w:rsidP="009300ED">
            <w:pPr>
              <w:spacing w:after="0" w:line="272" w:lineRule="exact"/>
              <w:ind w:left="897" w:right="-20" w:hanging="567"/>
              <w:jc w:val="center"/>
              <w:rPr>
                <w:rFonts w:ascii="Arial" w:eastAsia="Arial" w:hAnsi="Arial" w:cs="Arial"/>
                <w:sz w:val="24"/>
                <w:szCs w:val="24"/>
              </w:rPr>
            </w:pPr>
            <w:r>
              <w:rPr>
                <w:rFonts w:ascii="Calibri" w:eastAsia="Calibri" w:hAnsi="Calibri" w:cs="Times New Roman"/>
                <w:noProof/>
                <w:sz w:val="24"/>
                <w:szCs w:val="24"/>
                <w:lang w:eastAsia="en-GB"/>
              </w:rPr>
              <w:lastRenderedPageBreak/>
              <mc:AlternateContent>
                <mc:Choice Requires="wps">
                  <w:drawing>
                    <wp:anchor distT="0" distB="0" distL="114300" distR="114300" simplePos="0" relativeHeight="251583488" behindDoc="0" locked="0" layoutInCell="1" allowOverlap="1" wp14:anchorId="23659388" wp14:editId="0AD99DD4">
                      <wp:simplePos x="0" y="0"/>
                      <wp:positionH relativeFrom="column">
                        <wp:posOffset>94615</wp:posOffset>
                      </wp:positionH>
                      <wp:positionV relativeFrom="paragraph">
                        <wp:posOffset>21590</wp:posOffset>
                      </wp:positionV>
                      <wp:extent cx="453390" cy="48514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77ACC" w14:textId="77777777" w:rsidR="00441CFB" w:rsidRDefault="00441CFB" w:rsidP="00145667">
                                  <w:r>
                                    <w:rPr>
                                      <w:noProof/>
                                      <w:lang w:eastAsia="en-GB"/>
                                    </w:rPr>
                                    <w:drawing>
                                      <wp:inline distT="0" distB="0" distL="0" distR="0" wp14:anchorId="350D9C91" wp14:editId="663C2B75">
                                        <wp:extent cx="276225" cy="3276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3" type="#_x0000_t202" style="position:absolute;left:0;text-align:left;margin-left:7.45pt;margin-top:1.7pt;width:35.7pt;height:38.2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" stroked="f">
                      <v:textbox>
                        <w:txbxContent>
                          <w:p w:rsidR="00441CFB" w:rsidRDefault="00441CFB" w:rsidP="00145667">
                            <w:r>
                              <w:rPr>
                                <w:noProof/>
                                <w:lang w:eastAsia="en-GB"/>
                              </w:rPr>
                              <w:drawing>
                                <wp:inline distT="0" distB="0" distL="0" distR="0">
                                  <wp:extent cx="276225" cy="3276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145667" w:rsidRPr="00A17394">
              <w:rPr>
                <w:rFonts w:ascii="Arial" w:eastAsia="Arial" w:hAnsi="Arial" w:cs="Arial"/>
                <w:sz w:val="24"/>
                <w:szCs w:val="24"/>
              </w:rPr>
              <w:t xml:space="preserve">   </w:t>
            </w:r>
          </w:p>
          <w:p w14:paraId="15D95F05" w14:textId="77777777" w:rsidR="00145667" w:rsidRPr="00A17394" w:rsidRDefault="00145667"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4F1EF684" w14:textId="77777777" w:rsidR="00145667" w:rsidRPr="00A17394" w:rsidRDefault="00145667"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71E40C87" w14:textId="77777777" w:rsidR="00145667" w:rsidRPr="00A17394" w:rsidRDefault="00145667"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54C18A6E" w14:textId="77777777" w:rsidR="00145667" w:rsidRPr="00A17394" w:rsidRDefault="00A17394" w:rsidP="00A17394">
            <w:pPr>
              <w:spacing w:after="0" w:line="272" w:lineRule="exact"/>
              <w:ind w:left="102" w:right="-20"/>
              <w:rPr>
                <w:rFonts w:ascii="Arial" w:eastAsia="Arial" w:hAnsi="Arial" w:cs="Arial"/>
                <w:sz w:val="20"/>
                <w:szCs w:val="20"/>
              </w:rPr>
            </w:pPr>
            <w:r w:rsidRPr="00A17394">
              <w:rPr>
                <w:rFonts w:ascii="Arial" w:eastAsia="Arial" w:hAnsi="Arial" w:cs="Arial"/>
                <w:sz w:val="20"/>
                <w:szCs w:val="20"/>
              </w:rPr>
              <w:t>BD</w:t>
            </w:r>
            <w:r w:rsidR="00502B78">
              <w:rPr>
                <w:rFonts w:ascii="Arial" w:eastAsia="Arial" w:hAnsi="Arial" w:cs="Arial"/>
                <w:sz w:val="20"/>
                <w:szCs w:val="20"/>
              </w:rPr>
              <w:t>1.</w:t>
            </w:r>
            <w:r w:rsidRPr="00A17394">
              <w:rPr>
                <w:rFonts w:ascii="Arial" w:eastAsia="Arial" w:hAnsi="Arial" w:cs="Arial"/>
                <w:sz w:val="20"/>
                <w:szCs w:val="20"/>
              </w:rPr>
              <w:t>7</w:t>
            </w:r>
          </w:p>
        </w:tc>
      </w:tr>
      <w:tr w:rsidR="006B02CA" w:rsidRPr="00A17394" w14:paraId="4E7CA2FC"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38761509" w14:textId="77777777" w:rsidR="006B02CA" w:rsidRPr="00A17394" w:rsidRDefault="006B02CA" w:rsidP="009300ED">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2511D529" w14:textId="77777777" w:rsidR="006B02CA" w:rsidRPr="00A17394" w:rsidRDefault="006B02CA" w:rsidP="009300ED">
            <w:pPr>
              <w:spacing w:after="0" w:line="273" w:lineRule="exact"/>
              <w:ind w:left="273" w:right="-20"/>
              <w:rPr>
                <w:rFonts w:ascii="Arial" w:eastAsia="Arial" w:hAnsi="Arial" w:cs="Arial"/>
                <w:b/>
                <w:bCs/>
              </w:rPr>
            </w:pPr>
            <w:r w:rsidRPr="00A17394">
              <w:rPr>
                <w:rFonts w:ascii="Arial" w:eastAsia="Arial" w:hAnsi="Arial" w:cs="Arial"/>
                <w:b/>
                <w:bCs/>
              </w:rPr>
              <w:t>Version</w:t>
            </w:r>
          </w:p>
          <w:p w14:paraId="382B4609" w14:textId="77777777" w:rsidR="006B02CA" w:rsidRPr="00A17394" w:rsidRDefault="006B02CA" w:rsidP="009300ED">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6F2A8D53"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104F4D0A"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1E8584E0"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03474B5D"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6122D4EC"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441CFB" w:rsidRPr="00A17394" w14:paraId="4F142868" w14:textId="77777777" w:rsidTr="00DE05A4">
        <w:trPr>
          <w:trHeight w:hRule="exact" w:val="561"/>
        </w:trPr>
        <w:tc>
          <w:tcPr>
            <w:tcW w:w="5026" w:type="dxa"/>
            <w:vMerge/>
            <w:tcBorders>
              <w:top w:val="single" w:sz="4" w:space="0" w:color="000000"/>
              <w:left w:val="single" w:sz="4" w:space="0" w:color="000000"/>
              <w:right w:val="single" w:sz="4" w:space="0" w:color="000000"/>
            </w:tcBorders>
          </w:tcPr>
          <w:p w14:paraId="4D4B20F2"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563BB31D" w14:textId="77777777" w:rsidR="00441CFB" w:rsidRPr="00A17394" w:rsidRDefault="00441CFB" w:rsidP="00441CFB">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4B533926"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52C449EF" w14:textId="77777777" w:rsidR="00441CFB" w:rsidRPr="00DE05A4" w:rsidRDefault="00441CFB" w:rsidP="00441CFB">
            <w:pPr>
              <w:pStyle w:val="TOCHeading"/>
              <w:rPr>
                <w:lang w:val="en-GB"/>
              </w:rPr>
            </w:pPr>
          </w:p>
          <w:p w14:paraId="4F553B94"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13DB69DF" w14:textId="77777777" w:rsidR="00441CFB" w:rsidRPr="00A17394" w:rsidRDefault="00441CFB" w:rsidP="00441CFB">
            <w:pPr>
              <w:spacing w:after="0" w:line="272" w:lineRule="exact"/>
              <w:ind w:left="102" w:right="-20"/>
              <w:rPr>
                <w:rFonts w:ascii="Arial" w:eastAsia="Arial" w:hAnsi="Arial" w:cs="Arial"/>
                <w:sz w:val="20"/>
                <w:szCs w:val="20"/>
              </w:rPr>
            </w:pPr>
          </w:p>
          <w:p w14:paraId="63793FF7" w14:textId="77777777" w:rsidR="00441CFB" w:rsidRPr="00A17394" w:rsidRDefault="00441CFB" w:rsidP="00441CFB">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3D97CA29" w14:textId="77777777" w:rsidR="00441CFB" w:rsidRPr="00A17394" w:rsidRDefault="00441CFB" w:rsidP="00441CFB">
            <w:pPr>
              <w:spacing w:after="0" w:line="272" w:lineRule="exact"/>
              <w:ind w:left="102" w:right="-20"/>
              <w:rPr>
                <w:rFonts w:ascii="Arial" w:eastAsia="Arial" w:hAnsi="Arial" w:cs="Arial"/>
                <w:sz w:val="20"/>
                <w:szCs w:val="20"/>
              </w:rPr>
            </w:pPr>
          </w:p>
          <w:p w14:paraId="03336229" w14:textId="77777777" w:rsidR="00441CFB" w:rsidRPr="00A17394" w:rsidRDefault="00441CFB" w:rsidP="00441CFB">
            <w:pPr>
              <w:spacing w:after="0" w:line="272" w:lineRule="exact"/>
              <w:ind w:left="102" w:right="-20"/>
              <w:rPr>
                <w:rFonts w:ascii="Arial" w:eastAsia="Arial" w:hAnsi="Arial" w:cs="Arial"/>
                <w:sz w:val="20"/>
                <w:szCs w:val="20"/>
              </w:rPr>
            </w:pPr>
          </w:p>
          <w:p w14:paraId="65497B82" w14:textId="77777777" w:rsidR="00441CFB" w:rsidRPr="00A17394" w:rsidRDefault="00441CFB" w:rsidP="00441CFB">
            <w:pPr>
              <w:spacing w:after="0" w:line="272" w:lineRule="exact"/>
              <w:ind w:left="102" w:right="-20"/>
              <w:rPr>
                <w:rFonts w:ascii="Arial" w:eastAsia="Arial" w:hAnsi="Arial" w:cs="Arial"/>
                <w:sz w:val="20"/>
                <w:szCs w:val="20"/>
              </w:rPr>
            </w:pPr>
          </w:p>
        </w:tc>
      </w:tr>
      <w:tr w:rsidR="00441CFB" w:rsidRPr="00A17394" w14:paraId="632AABCA" w14:textId="77777777" w:rsidTr="009300ED">
        <w:trPr>
          <w:trHeight w:val="567"/>
        </w:trPr>
        <w:tc>
          <w:tcPr>
            <w:tcW w:w="5026" w:type="dxa"/>
            <w:vMerge/>
            <w:tcBorders>
              <w:left w:val="single" w:sz="4" w:space="0" w:color="000000"/>
              <w:right w:val="single" w:sz="4" w:space="0" w:color="000000"/>
            </w:tcBorders>
          </w:tcPr>
          <w:p w14:paraId="535F0A20" w14:textId="77777777" w:rsidR="00441CFB" w:rsidRPr="00A17394" w:rsidRDefault="00441CFB" w:rsidP="00441CFB">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0014607F" w14:textId="77777777" w:rsidR="00441CFB" w:rsidRPr="00A17394" w:rsidRDefault="00441CFB" w:rsidP="00441CFB">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28C686B6"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441CFB" w:rsidRPr="00A17394" w14:paraId="79FA1519" w14:textId="77777777" w:rsidTr="00145667">
        <w:trPr>
          <w:trHeight w:hRule="exact" w:val="1347"/>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770D4A48" w14:textId="77777777" w:rsidR="00441CFB" w:rsidRPr="00A17394" w:rsidRDefault="00441CFB" w:rsidP="00441CFB">
            <w:pPr>
              <w:tabs>
                <w:tab w:val="left" w:pos="897"/>
              </w:tabs>
              <w:spacing w:after="0" w:line="240" w:lineRule="auto"/>
              <w:ind w:left="755" w:right="51" w:hanging="643"/>
              <w:jc w:val="center"/>
              <w:rPr>
                <w:rFonts w:ascii="Arial" w:eastAsia="Times New Roman" w:hAnsi="Arial" w:cs="Times New Roman"/>
                <w:b/>
                <w:sz w:val="28"/>
                <w:szCs w:val="28"/>
              </w:rPr>
            </w:pPr>
          </w:p>
          <w:p w14:paraId="53E7AD8E" w14:textId="77777777" w:rsidR="00441CFB" w:rsidRPr="00DE05A4" w:rsidRDefault="00441CFB" w:rsidP="00441CFB">
            <w:pPr>
              <w:pStyle w:val="Heading1"/>
              <w:spacing w:before="0"/>
              <w:jc w:val="center"/>
              <w:rPr>
                <w:rFonts w:ascii="Arial" w:hAnsi="Arial" w:cs="Arial"/>
              </w:rPr>
            </w:pPr>
            <w:bookmarkStart w:id="7" w:name="_Toc412812925"/>
            <w:r w:rsidRPr="00DE05A4">
              <w:rPr>
                <w:rFonts w:ascii="Arial" w:hAnsi="Arial" w:cs="Arial"/>
                <w:b/>
                <w:color w:val="FFFFFF" w:themeColor="background1"/>
                <w:sz w:val="36"/>
              </w:rPr>
              <w:t xml:space="preserve">Biodiversity Procedure 1.7: </w:t>
            </w:r>
            <w:r w:rsidRPr="00DE05A4">
              <w:rPr>
                <w:rFonts w:ascii="Arial" w:hAnsi="Arial" w:cs="Arial"/>
                <w:color w:val="FFFFFF" w:themeColor="background1"/>
                <w:sz w:val="36"/>
              </w:rPr>
              <w:t>Control of invasive plants by cutting and burning</w:t>
            </w:r>
            <w:bookmarkEnd w:id="7"/>
          </w:p>
        </w:tc>
      </w:tr>
    </w:tbl>
    <w:p w14:paraId="0A084B3C" w14:textId="77777777" w:rsidR="00145667" w:rsidRPr="00A17394" w:rsidRDefault="00145667" w:rsidP="00831DAE">
      <w:pPr>
        <w:spacing w:after="0" w:line="240" w:lineRule="auto"/>
        <w:jc w:val="both"/>
        <w:rPr>
          <w:b/>
          <w:sz w:val="30"/>
          <w:szCs w:val="30"/>
        </w:rPr>
      </w:pPr>
    </w:p>
    <w:p w14:paraId="7B3AE6AE" w14:textId="77777777" w:rsidR="00E43B0C" w:rsidRPr="00A17394" w:rsidRDefault="00E43B0C" w:rsidP="00E43B0C">
      <w:pPr>
        <w:pStyle w:val="ListParagraph"/>
        <w:numPr>
          <w:ilvl w:val="0"/>
          <w:numId w:val="57"/>
        </w:numPr>
        <w:spacing w:after="0" w:line="240" w:lineRule="auto"/>
        <w:jc w:val="both"/>
        <w:rPr>
          <w:b/>
          <w:sz w:val="30"/>
          <w:szCs w:val="30"/>
        </w:rPr>
      </w:pPr>
      <w:r w:rsidRPr="00A17394">
        <w:rPr>
          <w:b/>
          <w:sz w:val="30"/>
          <w:szCs w:val="30"/>
        </w:rPr>
        <w:t>Introduction and Purpose</w:t>
      </w:r>
    </w:p>
    <w:p w14:paraId="1DB08FA8" w14:textId="77777777" w:rsidR="009C162D" w:rsidRPr="00A17394" w:rsidRDefault="009C162D" w:rsidP="00831DAE">
      <w:pPr>
        <w:spacing w:after="0" w:line="240" w:lineRule="auto"/>
        <w:jc w:val="both"/>
      </w:pPr>
      <w:r w:rsidRPr="00A17394">
        <w:t xml:space="preserve">Cutting invasive plants and burning the waste material can be an effective and cheap control method and can reduce the volume of waste that needs disposing off site. However, burning must not endanger human health; cause pollution to water, air or soil; pose a risk to plants or animals; cause nuisance (e.g. noise or odour); or adversely affect the countryside or places of special interest. </w:t>
      </w:r>
    </w:p>
    <w:p w14:paraId="1983EFFB" w14:textId="77777777" w:rsidR="00093291" w:rsidRPr="00A17394" w:rsidRDefault="00093291" w:rsidP="00831DAE">
      <w:pPr>
        <w:spacing w:after="0" w:line="240" w:lineRule="auto"/>
        <w:jc w:val="both"/>
      </w:pPr>
    </w:p>
    <w:p w14:paraId="759A42C0" w14:textId="77777777" w:rsidR="00093291" w:rsidRPr="00A17394" w:rsidRDefault="009E0E03" w:rsidP="009E0E03">
      <w:pPr>
        <w:pStyle w:val="ListParagraph"/>
        <w:numPr>
          <w:ilvl w:val="0"/>
          <w:numId w:val="57"/>
        </w:numPr>
        <w:spacing w:after="0" w:line="240" w:lineRule="auto"/>
        <w:jc w:val="both"/>
        <w:rPr>
          <w:b/>
          <w:sz w:val="30"/>
          <w:szCs w:val="30"/>
        </w:rPr>
      </w:pPr>
      <w:r w:rsidRPr="00A17394">
        <w:rPr>
          <w:b/>
          <w:sz w:val="30"/>
          <w:szCs w:val="30"/>
        </w:rPr>
        <w:t>Legal Requirements</w:t>
      </w:r>
    </w:p>
    <w:p w14:paraId="39FFC666" w14:textId="77777777" w:rsidR="00093291" w:rsidRPr="00A17394" w:rsidRDefault="009C162D" w:rsidP="00831DAE">
      <w:pPr>
        <w:spacing w:after="0" w:line="240" w:lineRule="auto"/>
        <w:jc w:val="both"/>
      </w:pPr>
      <w:r w:rsidRPr="00A17394">
        <w:t xml:space="preserve">A D7 exemption needs to be registered with the Environment Agency </w:t>
      </w:r>
      <w:proofErr w:type="gramStart"/>
      <w:r w:rsidRPr="00A17394">
        <w:t>in order to</w:t>
      </w:r>
      <w:proofErr w:type="gramEnd"/>
      <w:r w:rsidRPr="00A17394">
        <w:t xml:space="preserve"> burn certain waste plant tissue and untreated wood. The D7 exception is given if the plant waste is less than 10 tonnes and can be burned on site within a </w:t>
      </w:r>
      <w:proofErr w:type="gramStart"/>
      <w:r w:rsidRPr="00A17394">
        <w:t>24 hour</w:t>
      </w:r>
      <w:proofErr w:type="gramEnd"/>
      <w:r w:rsidRPr="00A17394">
        <w:t xml:space="preserve"> period. </w:t>
      </w:r>
    </w:p>
    <w:p w14:paraId="246AFA44" w14:textId="77777777" w:rsidR="009C162D" w:rsidRDefault="009C162D" w:rsidP="00831DAE">
      <w:pPr>
        <w:spacing w:after="0" w:line="240" w:lineRule="auto"/>
        <w:jc w:val="both"/>
      </w:pPr>
    </w:p>
    <w:p w14:paraId="370FD9EC"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7627F6B1" w14:textId="77777777" w:rsidR="003B7153" w:rsidRPr="00A17394" w:rsidRDefault="00A968CD" w:rsidP="003B7153">
      <w:pPr>
        <w:spacing w:after="0" w:line="240" w:lineRule="auto"/>
        <w:jc w:val="both"/>
      </w:pPr>
      <w:hyperlink r:id="rId16" w:history="1">
        <w:r w:rsidR="003B7153" w:rsidRPr="004D7D88">
          <w:rPr>
            <w:rStyle w:val="Hyperlink"/>
          </w:rPr>
          <w:t>https://product.legislationupdateservice.co.uk/index.php</w:t>
        </w:r>
      </w:hyperlink>
      <w:r w:rsidR="003B7153">
        <w:t xml:space="preserve"> </w:t>
      </w:r>
    </w:p>
    <w:p w14:paraId="762FDAD6" w14:textId="77777777" w:rsidR="003B7153" w:rsidRDefault="003B7153" w:rsidP="003B7153">
      <w:pPr>
        <w:spacing w:after="0" w:line="240" w:lineRule="auto"/>
        <w:jc w:val="both"/>
      </w:pPr>
      <w:r>
        <w:t>For access, contact the Sustainability Engagement Manager.</w:t>
      </w:r>
    </w:p>
    <w:p w14:paraId="24EB2B5F" w14:textId="77777777" w:rsidR="003B7153" w:rsidRPr="00A17394" w:rsidRDefault="003B7153" w:rsidP="00831DAE">
      <w:pPr>
        <w:spacing w:after="0" w:line="240" w:lineRule="auto"/>
        <w:jc w:val="both"/>
      </w:pPr>
    </w:p>
    <w:p w14:paraId="6CEB9714" w14:textId="77777777" w:rsidR="00093291" w:rsidRPr="00A17394" w:rsidRDefault="00170009" w:rsidP="00170009">
      <w:pPr>
        <w:pStyle w:val="ListParagraph"/>
        <w:numPr>
          <w:ilvl w:val="0"/>
          <w:numId w:val="57"/>
        </w:numPr>
        <w:spacing w:after="0" w:line="240" w:lineRule="auto"/>
        <w:jc w:val="both"/>
        <w:rPr>
          <w:b/>
          <w:sz w:val="30"/>
          <w:szCs w:val="30"/>
        </w:rPr>
      </w:pPr>
      <w:r w:rsidRPr="00A17394">
        <w:rPr>
          <w:b/>
          <w:sz w:val="30"/>
          <w:szCs w:val="30"/>
        </w:rPr>
        <w:t>Actions to Ensure Legal Compliance</w:t>
      </w:r>
    </w:p>
    <w:p w14:paraId="250FC39E" w14:textId="77777777" w:rsidR="009C162D" w:rsidRPr="00A17394" w:rsidRDefault="009C162D" w:rsidP="00831DAE">
      <w:pPr>
        <w:spacing w:after="0" w:line="240" w:lineRule="auto"/>
        <w:jc w:val="both"/>
      </w:pPr>
      <w:r w:rsidRPr="00A17394">
        <w:t xml:space="preserve">This procedure must be followed every time cutting and burning is used on campus to control invasive plants. As best practice it could also be followed when cutting and burning is used generally on campus. This procedure will be a requirement for contractors working on campus. </w:t>
      </w:r>
    </w:p>
    <w:p w14:paraId="68D046DC" w14:textId="77777777" w:rsidR="00093291" w:rsidRPr="00A17394" w:rsidRDefault="00093291" w:rsidP="00831DAE">
      <w:pPr>
        <w:spacing w:after="0" w:line="240" w:lineRule="auto"/>
        <w:jc w:val="both"/>
      </w:pPr>
    </w:p>
    <w:p w14:paraId="193B442F" w14:textId="77777777" w:rsidR="009C162D" w:rsidRPr="00A17394" w:rsidRDefault="009C162D" w:rsidP="00831DAE">
      <w:pPr>
        <w:spacing w:after="0" w:line="240" w:lineRule="auto"/>
        <w:jc w:val="both"/>
      </w:pPr>
      <w:r w:rsidRPr="00A17394">
        <w:t xml:space="preserve">First, apply to the Environment Agency for a D7 exception to burn plant materials (note: apply for an environmental permit to replace exceptions that were registered before 6 April 2010; or apply for an environmental permit for burning in an incinerator or similar plant). Second, select a site for the burning that will not endanger human health, cause pollution to water or soil, pose a risk to plants or animals, cause nuisance or spread to other areas. Third, ensure that </w:t>
      </w:r>
      <w:r w:rsidR="001F6362" w:rsidRPr="00A17394">
        <w:t xml:space="preserve">the </w:t>
      </w:r>
      <w:r w:rsidRPr="00A17394">
        <w:t xml:space="preserve">plant materials </w:t>
      </w:r>
      <w:r w:rsidR="001F6362" w:rsidRPr="00A17394">
        <w:t>when</w:t>
      </w:r>
      <w:r w:rsidRPr="00A17394">
        <w:t xml:space="preserve"> </w:t>
      </w:r>
      <w:r w:rsidR="001F6362" w:rsidRPr="00A17394">
        <w:t>burned will only produce</w:t>
      </w:r>
      <w:r w:rsidRPr="00A17394">
        <w:t xml:space="preserve"> white smoke</w:t>
      </w:r>
      <w:r w:rsidR="001F6362" w:rsidRPr="00A17394">
        <w:t xml:space="preserve"> (i.e. do not mix with other materials of chemicals)</w:t>
      </w:r>
      <w:r w:rsidRPr="00A17394">
        <w:t xml:space="preserve">. </w:t>
      </w:r>
      <w:r w:rsidR="00271CFF" w:rsidRPr="00A17394">
        <w:t xml:space="preserve">Fourth, supervise the burning and ensure the fire is put out at the end. Fifth, inform the local fire brigade before and after the burning. </w:t>
      </w:r>
    </w:p>
    <w:p w14:paraId="11B385E2" w14:textId="77777777" w:rsidR="00271CFF" w:rsidRPr="0083616B" w:rsidRDefault="00271CFF" w:rsidP="00831DAE">
      <w:pPr>
        <w:spacing w:after="0" w:line="240" w:lineRule="auto"/>
        <w:jc w:val="both"/>
        <w:rPr>
          <w:sz w:val="24"/>
        </w:rPr>
      </w:pPr>
    </w:p>
    <w:p w14:paraId="2F23FB88" w14:textId="77777777" w:rsidR="00271CFF" w:rsidRPr="0083616B" w:rsidRDefault="00271CFF" w:rsidP="00831DAE">
      <w:pPr>
        <w:spacing w:after="0" w:line="240" w:lineRule="auto"/>
        <w:jc w:val="both"/>
        <w:rPr>
          <w:b/>
          <w:sz w:val="24"/>
        </w:rPr>
      </w:pPr>
      <w:r w:rsidRPr="0083616B">
        <w:rPr>
          <w:b/>
          <w:sz w:val="24"/>
        </w:rPr>
        <w:t xml:space="preserve">Good practice in burning invasive plants </w:t>
      </w:r>
    </w:p>
    <w:p w14:paraId="12754E60" w14:textId="77777777" w:rsidR="00271CFF" w:rsidRPr="00A17394" w:rsidRDefault="00271CFF" w:rsidP="00831DAE">
      <w:pPr>
        <w:pStyle w:val="ListParagraph"/>
        <w:numPr>
          <w:ilvl w:val="0"/>
          <w:numId w:val="12"/>
        </w:numPr>
        <w:spacing w:after="0" w:line="240" w:lineRule="auto"/>
        <w:jc w:val="both"/>
      </w:pPr>
      <w:r w:rsidRPr="00A17394">
        <w:t>Burning plant material should only give rise to white smoke</w:t>
      </w:r>
    </w:p>
    <w:p w14:paraId="394C74AB" w14:textId="77777777" w:rsidR="00271CFF" w:rsidRPr="00A17394" w:rsidRDefault="00271CFF" w:rsidP="00831DAE">
      <w:pPr>
        <w:pStyle w:val="ListParagraph"/>
        <w:numPr>
          <w:ilvl w:val="0"/>
          <w:numId w:val="12"/>
        </w:numPr>
        <w:spacing w:after="0" w:line="240" w:lineRule="auto"/>
        <w:jc w:val="both"/>
      </w:pPr>
      <w:r w:rsidRPr="00A17394">
        <w:t xml:space="preserve">Inform the local fire brigade before and again at the end of the burning </w:t>
      </w:r>
    </w:p>
    <w:p w14:paraId="45249C03" w14:textId="77777777" w:rsidR="009C162D" w:rsidRPr="00A17394" w:rsidRDefault="009C162D" w:rsidP="00831DAE">
      <w:pPr>
        <w:spacing w:after="0" w:line="240" w:lineRule="auto"/>
        <w:jc w:val="both"/>
      </w:pPr>
    </w:p>
    <w:p w14:paraId="2881FB67" w14:textId="77777777" w:rsidR="00093291" w:rsidRPr="00A17394" w:rsidRDefault="00353543" w:rsidP="00353543">
      <w:pPr>
        <w:pStyle w:val="ListParagraph"/>
        <w:numPr>
          <w:ilvl w:val="0"/>
          <w:numId w:val="57"/>
        </w:numPr>
        <w:spacing w:after="0" w:line="240" w:lineRule="auto"/>
        <w:jc w:val="both"/>
        <w:rPr>
          <w:b/>
          <w:sz w:val="30"/>
          <w:szCs w:val="30"/>
        </w:rPr>
      </w:pPr>
      <w:r w:rsidRPr="00A17394">
        <w:rPr>
          <w:b/>
          <w:sz w:val="30"/>
          <w:szCs w:val="30"/>
        </w:rPr>
        <w:t xml:space="preserve">Roles and Responsibilities </w:t>
      </w:r>
    </w:p>
    <w:p w14:paraId="1D966FDE" w14:textId="77777777" w:rsidR="00093291" w:rsidRPr="00A17394" w:rsidRDefault="00271CFF" w:rsidP="00831DAE">
      <w:pPr>
        <w:spacing w:after="0" w:line="240" w:lineRule="auto"/>
        <w:jc w:val="both"/>
      </w:pPr>
      <w:r w:rsidRPr="00A17394">
        <w:t>This procedure must be followed by grounds maintenance staff and grounds contractors.</w:t>
      </w:r>
    </w:p>
    <w:p w14:paraId="2F4E5C22" w14:textId="77777777" w:rsidR="00271CFF" w:rsidRPr="00A17394" w:rsidRDefault="00271CFF" w:rsidP="00831DAE">
      <w:pPr>
        <w:spacing w:after="0" w:line="240" w:lineRule="auto"/>
        <w:jc w:val="both"/>
      </w:pPr>
    </w:p>
    <w:p w14:paraId="6C315EF0" w14:textId="77777777" w:rsidR="00093291" w:rsidRPr="00A17394" w:rsidRDefault="00B617EE" w:rsidP="00B617EE">
      <w:pPr>
        <w:pStyle w:val="ListParagraph"/>
        <w:numPr>
          <w:ilvl w:val="0"/>
          <w:numId w:val="57"/>
        </w:numPr>
        <w:spacing w:after="0" w:line="240" w:lineRule="auto"/>
        <w:jc w:val="both"/>
        <w:rPr>
          <w:b/>
          <w:sz w:val="30"/>
          <w:szCs w:val="30"/>
        </w:rPr>
      </w:pPr>
      <w:r w:rsidRPr="00A17394">
        <w:rPr>
          <w:b/>
          <w:sz w:val="30"/>
          <w:szCs w:val="30"/>
        </w:rPr>
        <w:t>Where to Look for Further Information</w:t>
      </w:r>
      <w:r w:rsidR="00093291" w:rsidRPr="00A17394">
        <w:rPr>
          <w:b/>
          <w:sz w:val="30"/>
          <w:szCs w:val="30"/>
        </w:rPr>
        <w:t xml:space="preserve"> </w:t>
      </w:r>
    </w:p>
    <w:p w14:paraId="3D140E2E" w14:textId="77777777" w:rsidR="00271CFF" w:rsidRPr="00A17394" w:rsidRDefault="00271CFF" w:rsidP="00831DAE">
      <w:pPr>
        <w:spacing w:after="0" w:line="240" w:lineRule="auto"/>
        <w:jc w:val="both"/>
      </w:pPr>
      <w:r w:rsidRPr="00A17394">
        <w:t>See waste exemption (D7) for burning waste in the open on the Environment Agency website</w:t>
      </w:r>
    </w:p>
    <w:p w14:paraId="4570D141" w14:textId="77777777" w:rsidR="00271CFF" w:rsidRPr="00A17394" w:rsidRDefault="00271CFF" w:rsidP="00831DAE">
      <w:pPr>
        <w:spacing w:after="0" w:line="240" w:lineRule="auto"/>
        <w:jc w:val="both"/>
      </w:pPr>
      <w:r w:rsidRPr="00A17394">
        <w:t>See guide on Non-hazardous waste: treatment and disposal</w:t>
      </w:r>
      <w:r w:rsidR="00502B78">
        <w:t>.</w:t>
      </w:r>
    </w:p>
    <w:p w14:paraId="14187C96" w14:textId="77777777" w:rsidR="009C162D" w:rsidRPr="00A17394" w:rsidRDefault="009C162D" w:rsidP="00831DAE">
      <w:pPr>
        <w:spacing w:after="0" w:line="240" w:lineRule="auto"/>
        <w:jc w:val="both"/>
      </w:pPr>
    </w:p>
    <w:p w14:paraId="0A705565" w14:textId="77777777" w:rsidR="00856372" w:rsidRPr="00A17394" w:rsidRDefault="00EB5B97" w:rsidP="00EB5B97">
      <w:pPr>
        <w:pStyle w:val="ListParagraph"/>
        <w:numPr>
          <w:ilvl w:val="0"/>
          <w:numId w:val="57"/>
        </w:numPr>
        <w:spacing w:after="0" w:line="240" w:lineRule="auto"/>
        <w:jc w:val="both"/>
        <w:rPr>
          <w:b/>
          <w:sz w:val="30"/>
          <w:szCs w:val="30"/>
        </w:rPr>
      </w:pPr>
      <w:r w:rsidRPr="00A17394">
        <w:rPr>
          <w:b/>
          <w:sz w:val="30"/>
          <w:szCs w:val="30"/>
        </w:rPr>
        <w:t>Effects and Actions of Non-Conformance and How to Report Incidents</w:t>
      </w:r>
    </w:p>
    <w:p w14:paraId="1288C16F" w14:textId="77777777" w:rsidR="009C162D" w:rsidRPr="00A17394" w:rsidRDefault="009C162D" w:rsidP="00831DAE">
      <w:pPr>
        <w:spacing w:after="0" w:line="240" w:lineRule="auto"/>
        <w:jc w:val="both"/>
        <w:rPr>
          <w:b/>
          <w:sz w:val="30"/>
          <w:szCs w:val="30"/>
        </w:rPr>
      </w:pPr>
      <w:r w:rsidRPr="00A17394">
        <w:t xml:space="preserve">The Environment Agency must be notified at least a week before the burning </w:t>
      </w:r>
    </w:p>
    <w:p w14:paraId="23718C94" w14:textId="77777777" w:rsidR="009C162D" w:rsidRPr="00A17394" w:rsidRDefault="009C162D" w:rsidP="00831DAE">
      <w:pPr>
        <w:spacing w:after="0" w:line="240" w:lineRule="auto"/>
        <w:jc w:val="both"/>
      </w:pPr>
      <w:r w:rsidRPr="00A17394">
        <w:t>The local authority environmental health officer must be notified at the same time</w:t>
      </w:r>
    </w:p>
    <w:p w14:paraId="562AC7A8" w14:textId="77777777" w:rsidR="00271CFF" w:rsidRPr="00A17394" w:rsidRDefault="00271CFF" w:rsidP="00831DAE">
      <w:pPr>
        <w:spacing w:after="0" w:line="240" w:lineRule="auto"/>
        <w:jc w:val="both"/>
      </w:pPr>
      <w:r w:rsidRPr="00A17394">
        <w:t xml:space="preserve">Inform the local fire brigade before and again at the end of the burning </w:t>
      </w:r>
    </w:p>
    <w:p w14:paraId="423A5338" w14:textId="77777777" w:rsidR="00245AC5" w:rsidRPr="00A17394" w:rsidRDefault="00245AC5" w:rsidP="00831DAE">
      <w:pPr>
        <w:spacing w:after="0" w:line="240" w:lineRule="auto"/>
        <w:jc w:val="both"/>
      </w:pPr>
    </w:p>
    <w:p w14:paraId="5297675B" w14:textId="77777777" w:rsidR="00271CFF" w:rsidRPr="00A17394" w:rsidRDefault="00271CFF" w:rsidP="00831DAE">
      <w:pPr>
        <w:spacing w:after="0" w:line="240" w:lineRule="auto"/>
        <w:jc w:val="both"/>
      </w:pPr>
    </w:p>
    <w:p w14:paraId="1564EA00"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33910366" w14:textId="77777777" w:rsidTr="00A17394">
        <w:trPr>
          <w:trHeight w:val="524"/>
        </w:trPr>
        <w:tc>
          <w:tcPr>
            <w:tcW w:w="9566" w:type="dxa"/>
            <w:tcBorders>
              <w:bottom w:val="double" w:sz="4" w:space="0" w:color="auto"/>
            </w:tcBorders>
          </w:tcPr>
          <w:p w14:paraId="5B71B09B" w14:textId="77777777" w:rsidR="002A401F" w:rsidRPr="00A17394" w:rsidRDefault="002A401F" w:rsidP="00A17394">
            <w:pPr>
              <w:rPr>
                <w:b/>
                <w:sz w:val="24"/>
                <w:szCs w:val="24"/>
              </w:rPr>
            </w:pPr>
            <w:r w:rsidRPr="00A17394">
              <w:rPr>
                <w:b/>
                <w:sz w:val="24"/>
                <w:szCs w:val="24"/>
              </w:rPr>
              <w:t>REASON FOR THE CHANGE</w:t>
            </w:r>
          </w:p>
        </w:tc>
      </w:tr>
      <w:tr w:rsidR="002A401F" w:rsidRPr="00A17394" w14:paraId="6A5AB9CD" w14:textId="77777777" w:rsidTr="00A17394">
        <w:trPr>
          <w:trHeight w:val="524"/>
        </w:trPr>
        <w:tc>
          <w:tcPr>
            <w:tcW w:w="9566" w:type="dxa"/>
            <w:tcBorders>
              <w:top w:val="double" w:sz="4" w:space="0" w:color="auto"/>
            </w:tcBorders>
          </w:tcPr>
          <w:p w14:paraId="5D3C38C5" w14:textId="77777777" w:rsidR="002A401F" w:rsidRPr="00A17394" w:rsidRDefault="002A401F" w:rsidP="00A17394">
            <w:pPr>
              <w:rPr>
                <w:b/>
                <w:sz w:val="24"/>
                <w:szCs w:val="24"/>
              </w:rPr>
            </w:pPr>
          </w:p>
        </w:tc>
      </w:tr>
      <w:tr w:rsidR="002A401F" w:rsidRPr="00A17394" w14:paraId="77DB9207" w14:textId="77777777" w:rsidTr="00A17394">
        <w:trPr>
          <w:trHeight w:val="524"/>
        </w:trPr>
        <w:tc>
          <w:tcPr>
            <w:tcW w:w="9566" w:type="dxa"/>
          </w:tcPr>
          <w:p w14:paraId="3596DE51" w14:textId="77777777" w:rsidR="002A401F" w:rsidRPr="00A17394" w:rsidRDefault="002A401F" w:rsidP="00A17394">
            <w:pPr>
              <w:pStyle w:val="ListParagraph"/>
              <w:ind w:left="284"/>
              <w:rPr>
                <w:b/>
                <w:sz w:val="24"/>
                <w:szCs w:val="24"/>
              </w:rPr>
            </w:pPr>
          </w:p>
        </w:tc>
      </w:tr>
      <w:tr w:rsidR="002A401F" w:rsidRPr="00A17394" w14:paraId="2949CE6A" w14:textId="77777777" w:rsidTr="00A17394">
        <w:trPr>
          <w:trHeight w:val="551"/>
        </w:trPr>
        <w:tc>
          <w:tcPr>
            <w:tcW w:w="9566" w:type="dxa"/>
          </w:tcPr>
          <w:p w14:paraId="3D7E171F" w14:textId="77777777" w:rsidR="002A401F" w:rsidRPr="00A17394" w:rsidRDefault="002A401F" w:rsidP="00A17394">
            <w:pPr>
              <w:pStyle w:val="ListParagraph"/>
              <w:ind w:left="284"/>
              <w:rPr>
                <w:b/>
                <w:sz w:val="24"/>
                <w:szCs w:val="24"/>
              </w:rPr>
            </w:pPr>
          </w:p>
        </w:tc>
      </w:tr>
    </w:tbl>
    <w:p w14:paraId="0F807D4C" w14:textId="77777777" w:rsidR="002A401F" w:rsidRPr="00A17394" w:rsidRDefault="002A401F" w:rsidP="002A401F">
      <w:pPr>
        <w:pStyle w:val="ListParagraph"/>
        <w:ind w:left="284"/>
        <w:rPr>
          <w:b/>
          <w:sz w:val="24"/>
          <w:szCs w:val="24"/>
        </w:rPr>
      </w:pPr>
    </w:p>
    <w:p w14:paraId="4F537658" w14:textId="77777777" w:rsidR="002A401F" w:rsidRPr="00A17394" w:rsidRDefault="002A401F" w:rsidP="002A401F">
      <w:pPr>
        <w:pStyle w:val="ListParagraph"/>
        <w:ind w:left="436"/>
        <w:rPr>
          <w:b/>
          <w:sz w:val="24"/>
          <w:szCs w:val="24"/>
        </w:rPr>
      </w:pPr>
    </w:p>
    <w:p w14:paraId="4FEFEE7A" w14:textId="77777777" w:rsidR="00271CFF" w:rsidRPr="00A17394" w:rsidRDefault="00271CFF" w:rsidP="00831DAE">
      <w:pPr>
        <w:spacing w:after="0" w:line="240" w:lineRule="auto"/>
        <w:jc w:val="both"/>
      </w:pPr>
    </w:p>
    <w:p w14:paraId="429C965C" w14:textId="77777777" w:rsidR="00271CFF" w:rsidRPr="00A17394" w:rsidRDefault="00271CFF" w:rsidP="00831DAE">
      <w:pPr>
        <w:spacing w:after="0" w:line="240" w:lineRule="auto"/>
        <w:jc w:val="both"/>
      </w:pPr>
    </w:p>
    <w:p w14:paraId="0C4131AC" w14:textId="77777777" w:rsidR="00190826" w:rsidRPr="00A17394" w:rsidRDefault="00190826">
      <w:pPr>
        <w:rPr>
          <w:b/>
          <w:sz w:val="36"/>
          <w:szCs w:val="36"/>
        </w:rPr>
      </w:pPr>
      <w:r w:rsidRPr="00A17394">
        <w:rPr>
          <w:b/>
          <w:sz w:val="36"/>
          <w:szCs w:val="36"/>
        </w:rPr>
        <w:br w:type="page"/>
      </w: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A17394" w:rsidRPr="00A17394" w14:paraId="417CE5D4" w14:textId="77777777" w:rsidTr="00A17394">
        <w:trPr>
          <w:trHeight w:hRule="exact" w:val="286"/>
        </w:trPr>
        <w:tc>
          <w:tcPr>
            <w:tcW w:w="5026" w:type="dxa"/>
            <w:vMerge w:val="restart"/>
            <w:tcBorders>
              <w:top w:val="single" w:sz="4" w:space="0" w:color="000000"/>
              <w:left w:val="single" w:sz="4" w:space="0" w:color="000000"/>
              <w:right w:val="single" w:sz="4" w:space="0" w:color="000000"/>
            </w:tcBorders>
          </w:tcPr>
          <w:p w14:paraId="3C1B5CB1" w14:textId="77777777" w:rsidR="00A17394" w:rsidRPr="00A17394" w:rsidRDefault="000B59C2" w:rsidP="00A17394">
            <w:pPr>
              <w:spacing w:after="0" w:line="272" w:lineRule="exact"/>
              <w:ind w:left="897" w:right="-20" w:hanging="567"/>
              <w:jc w:val="center"/>
              <w:rPr>
                <w:rFonts w:ascii="Arial" w:eastAsia="Arial" w:hAnsi="Arial" w:cs="Arial"/>
                <w:sz w:val="24"/>
                <w:szCs w:val="24"/>
              </w:rPr>
            </w:pPr>
            <w:r>
              <w:rPr>
                <w:rFonts w:ascii="Calibri" w:eastAsia="Calibri" w:hAnsi="Calibri" w:cs="Times New Roman"/>
                <w:noProof/>
                <w:sz w:val="24"/>
                <w:szCs w:val="24"/>
                <w:lang w:eastAsia="en-GB"/>
              </w:rPr>
              <w:lastRenderedPageBreak/>
              <mc:AlternateContent>
                <mc:Choice Requires="wps">
                  <w:drawing>
                    <wp:anchor distT="0" distB="0" distL="114300" distR="114300" simplePos="0" relativeHeight="251771904" behindDoc="0" locked="0" layoutInCell="1" allowOverlap="1" wp14:anchorId="59888430" wp14:editId="65440BCA">
                      <wp:simplePos x="0" y="0"/>
                      <wp:positionH relativeFrom="column">
                        <wp:posOffset>94615</wp:posOffset>
                      </wp:positionH>
                      <wp:positionV relativeFrom="paragraph">
                        <wp:posOffset>21590</wp:posOffset>
                      </wp:positionV>
                      <wp:extent cx="453390" cy="48514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E5B11" w14:textId="77777777" w:rsidR="00441CFB" w:rsidRDefault="00441CFB" w:rsidP="00A17394">
                                  <w:r>
                                    <w:rPr>
                                      <w:noProof/>
                                      <w:lang w:eastAsia="en-GB"/>
                                    </w:rPr>
                                    <w:drawing>
                                      <wp:inline distT="0" distB="0" distL="0" distR="0" wp14:anchorId="2D5C1DF8" wp14:editId="41F66D3D">
                                        <wp:extent cx="276225" cy="327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left:0;text-align:left;margin-left:7.45pt;margin-top:1.7pt;width:35.7pt;height:38.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" stroked="f">
                      <v:textbox>
                        <w:txbxContent>
                          <w:p w:rsidR="00441CFB" w:rsidRDefault="00441CFB" w:rsidP="00A17394">
                            <w:r>
                              <w:rPr>
                                <w:noProof/>
                                <w:lang w:eastAsia="en-GB"/>
                              </w:rPr>
                              <w:drawing>
                                <wp:inline distT="0" distB="0" distL="0" distR="0">
                                  <wp:extent cx="276225" cy="327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A17394" w:rsidRPr="00A17394">
              <w:rPr>
                <w:rFonts w:ascii="Arial" w:eastAsia="Arial" w:hAnsi="Arial" w:cs="Arial"/>
                <w:sz w:val="24"/>
                <w:szCs w:val="24"/>
              </w:rPr>
              <w:t xml:space="preserve">   </w:t>
            </w:r>
          </w:p>
          <w:p w14:paraId="00BFB78A" w14:textId="77777777" w:rsidR="00A17394" w:rsidRPr="00A17394" w:rsidRDefault="00A17394" w:rsidP="00A17394">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55F0D650" w14:textId="77777777" w:rsidR="00A17394" w:rsidRPr="00A17394" w:rsidRDefault="00A17394" w:rsidP="00A17394">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135AA936" w14:textId="77777777" w:rsidR="00A17394" w:rsidRPr="00A17394" w:rsidRDefault="00A17394" w:rsidP="00A17394">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181A3C02" w14:textId="77777777" w:rsidR="00A17394" w:rsidRPr="00A17394" w:rsidRDefault="00A17394" w:rsidP="00A17394">
            <w:pPr>
              <w:spacing w:after="0" w:line="272" w:lineRule="exact"/>
              <w:ind w:left="102" w:right="-20"/>
              <w:rPr>
                <w:rFonts w:ascii="Arial" w:eastAsia="Arial" w:hAnsi="Arial" w:cs="Arial"/>
                <w:sz w:val="20"/>
                <w:szCs w:val="20"/>
              </w:rPr>
            </w:pPr>
            <w:r w:rsidRPr="00A17394">
              <w:rPr>
                <w:rFonts w:ascii="Arial" w:eastAsia="Arial" w:hAnsi="Arial" w:cs="Arial"/>
                <w:sz w:val="20"/>
                <w:szCs w:val="20"/>
              </w:rPr>
              <w:t>BD</w:t>
            </w:r>
            <w:r w:rsidR="00502B78">
              <w:rPr>
                <w:rFonts w:ascii="Arial" w:eastAsia="Arial" w:hAnsi="Arial" w:cs="Arial"/>
                <w:sz w:val="20"/>
                <w:szCs w:val="20"/>
              </w:rPr>
              <w:t>1.</w:t>
            </w:r>
            <w:r w:rsidRPr="00A17394">
              <w:rPr>
                <w:rFonts w:ascii="Arial" w:eastAsia="Arial" w:hAnsi="Arial" w:cs="Arial"/>
                <w:sz w:val="20"/>
                <w:szCs w:val="20"/>
              </w:rPr>
              <w:t>8</w:t>
            </w:r>
          </w:p>
        </w:tc>
      </w:tr>
      <w:tr w:rsidR="006B02CA" w:rsidRPr="00A17394" w14:paraId="4A16FD0A" w14:textId="77777777" w:rsidTr="00A17394">
        <w:trPr>
          <w:trHeight w:hRule="exact" w:val="286"/>
        </w:trPr>
        <w:tc>
          <w:tcPr>
            <w:tcW w:w="5026" w:type="dxa"/>
            <w:vMerge/>
            <w:tcBorders>
              <w:top w:val="single" w:sz="4" w:space="0" w:color="000000"/>
              <w:left w:val="single" w:sz="4" w:space="0" w:color="000000"/>
              <w:right w:val="single" w:sz="4" w:space="0" w:color="000000"/>
            </w:tcBorders>
          </w:tcPr>
          <w:p w14:paraId="6F89CC55" w14:textId="77777777" w:rsidR="006B02CA" w:rsidRPr="00A17394" w:rsidRDefault="006B02CA" w:rsidP="00A17394">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1470BC50" w14:textId="77777777" w:rsidR="006B02CA" w:rsidRPr="00A17394" w:rsidRDefault="006B02CA" w:rsidP="00A17394">
            <w:pPr>
              <w:spacing w:after="0" w:line="273" w:lineRule="exact"/>
              <w:ind w:left="273" w:right="-20"/>
              <w:rPr>
                <w:rFonts w:ascii="Arial" w:eastAsia="Arial" w:hAnsi="Arial" w:cs="Arial"/>
                <w:b/>
                <w:bCs/>
              </w:rPr>
            </w:pPr>
            <w:r w:rsidRPr="00A17394">
              <w:rPr>
                <w:rFonts w:ascii="Arial" w:eastAsia="Arial" w:hAnsi="Arial" w:cs="Arial"/>
                <w:b/>
                <w:bCs/>
              </w:rPr>
              <w:t>Version</w:t>
            </w:r>
          </w:p>
          <w:p w14:paraId="43F4FE09" w14:textId="77777777" w:rsidR="006B02CA" w:rsidRPr="00A17394" w:rsidRDefault="006B02CA" w:rsidP="00A17394">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28C28938"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2543B4C2" w14:textId="77777777" w:rsidTr="00A17394">
        <w:trPr>
          <w:trHeight w:hRule="exact" w:val="286"/>
        </w:trPr>
        <w:tc>
          <w:tcPr>
            <w:tcW w:w="5026" w:type="dxa"/>
            <w:vMerge/>
            <w:tcBorders>
              <w:top w:val="single" w:sz="4" w:space="0" w:color="000000"/>
              <w:left w:val="single" w:sz="4" w:space="0" w:color="000000"/>
              <w:right w:val="single" w:sz="4" w:space="0" w:color="000000"/>
            </w:tcBorders>
          </w:tcPr>
          <w:p w14:paraId="6EF63E59"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77C2D4BD"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086852F8"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441CFB" w:rsidRPr="00A17394" w14:paraId="3510A94B" w14:textId="77777777" w:rsidTr="00DE05A4">
        <w:trPr>
          <w:trHeight w:hRule="exact" w:val="561"/>
        </w:trPr>
        <w:tc>
          <w:tcPr>
            <w:tcW w:w="5026" w:type="dxa"/>
            <w:vMerge/>
            <w:tcBorders>
              <w:top w:val="single" w:sz="4" w:space="0" w:color="000000"/>
              <w:left w:val="single" w:sz="4" w:space="0" w:color="000000"/>
              <w:right w:val="single" w:sz="4" w:space="0" w:color="000000"/>
            </w:tcBorders>
          </w:tcPr>
          <w:p w14:paraId="317A46F3"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3B00B544" w14:textId="77777777" w:rsidR="00441CFB" w:rsidRPr="00A17394" w:rsidRDefault="00441CFB" w:rsidP="00441CFB">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2536B524"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3ECFEBD6" w14:textId="77777777" w:rsidR="00441CFB" w:rsidRPr="00DE05A4" w:rsidRDefault="00441CFB" w:rsidP="00441CFB">
            <w:pPr>
              <w:pStyle w:val="TOCHeading"/>
              <w:rPr>
                <w:lang w:val="en-GB"/>
              </w:rPr>
            </w:pPr>
          </w:p>
          <w:p w14:paraId="49974EB4"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4CB320B0" w14:textId="77777777" w:rsidR="00441CFB" w:rsidRPr="00A17394" w:rsidRDefault="00441CFB" w:rsidP="00441CFB">
            <w:pPr>
              <w:spacing w:after="0" w:line="272" w:lineRule="exact"/>
              <w:ind w:left="102" w:right="-20"/>
              <w:rPr>
                <w:rFonts w:ascii="Arial" w:eastAsia="Arial" w:hAnsi="Arial" w:cs="Arial"/>
                <w:sz w:val="20"/>
                <w:szCs w:val="20"/>
              </w:rPr>
            </w:pPr>
          </w:p>
          <w:p w14:paraId="0EF9DCDA" w14:textId="77777777" w:rsidR="00441CFB" w:rsidRPr="00A17394" w:rsidRDefault="00441CFB" w:rsidP="00441CFB">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229A53AA" w14:textId="77777777" w:rsidR="00441CFB" w:rsidRPr="00A17394" w:rsidRDefault="00441CFB" w:rsidP="00441CFB">
            <w:pPr>
              <w:spacing w:after="0" w:line="272" w:lineRule="exact"/>
              <w:ind w:left="102" w:right="-20"/>
              <w:rPr>
                <w:rFonts w:ascii="Arial" w:eastAsia="Arial" w:hAnsi="Arial" w:cs="Arial"/>
                <w:sz w:val="20"/>
                <w:szCs w:val="20"/>
              </w:rPr>
            </w:pPr>
          </w:p>
          <w:p w14:paraId="15886AA4" w14:textId="77777777" w:rsidR="00441CFB" w:rsidRPr="00A17394" w:rsidRDefault="00441CFB" w:rsidP="00441CFB">
            <w:pPr>
              <w:spacing w:after="0" w:line="272" w:lineRule="exact"/>
              <w:ind w:left="102" w:right="-20"/>
              <w:rPr>
                <w:rFonts w:ascii="Arial" w:eastAsia="Arial" w:hAnsi="Arial" w:cs="Arial"/>
                <w:sz w:val="20"/>
                <w:szCs w:val="20"/>
              </w:rPr>
            </w:pPr>
          </w:p>
          <w:p w14:paraId="2D6FCCCD" w14:textId="77777777" w:rsidR="00441CFB" w:rsidRPr="00A17394" w:rsidRDefault="00441CFB" w:rsidP="00441CFB">
            <w:pPr>
              <w:spacing w:after="0" w:line="272" w:lineRule="exact"/>
              <w:ind w:left="102" w:right="-20"/>
              <w:rPr>
                <w:rFonts w:ascii="Arial" w:eastAsia="Arial" w:hAnsi="Arial" w:cs="Arial"/>
                <w:sz w:val="20"/>
                <w:szCs w:val="20"/>
              </w:rPr>
            </w:pPr>
          </w:p>
        </w:tc>
      </w:tr>
      <w:tr w:rsidR="00441CFB" w:rsidRPr="00A17394" w14:paraId="5EFC7049" w14:textId="77777777" w:rsidTr="00A17394">
        <w:trPr>
          <w:trHeight w:val="567"/>
        </w:trPr>
        <w:tc>
          <w:tcPr>
            <w:tcW w:w="5026" w:type="dxa"/>
            <w:vMerge/>
            <w:tcBorders>
              <w:left w:val="single" w:sz="4" w:space="0" w:color="000000"/>
              <w:right w:val="single" w:sz="4" w:space="0" w:color="000000"/>
            </w:tcBorders>
          </w:tcPr>
          <w:p w14:paraId="5B3B6D66" w14:textId="77777777" w:rsidR="00441CFB" w:rsidRPr="00A17394" w:rsidRDefault="00441CFB" w:rsidP="00441CFB">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11E0C304" w14:textId="77777777" w:rsidR="00441CFB" w:rsidRPr="00A17394" w:rsidRDefault="00441CFB" w:rsidP="00441CFB">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76A62593"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441CFB" w:rsidRPr="00A17394" w14:paraId="4A1BC048" w14:textId="77777777" w:rsidTr="00A17394">
        <w:trPr>
          <w:trHeight w:hRule="exact" w:val="1347"/>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156C9257" w14:textId="77777777" w:rsidR="00441CFB" w:rsidRPr="00A17394" w:rsidRDefault="00441CFB" w:rsidP="00441CFB">
            <w:pPr>
              <w:spacing w:after="0" w:line="240" w:lineRule="auto"/>
              <w:jc w:val="center"/>
              <w:rPr>
                <w:sz w:val="36"/>
                <w:szCs w:val="36"/>
              </w:rPr>
            </w:pPr>
          </w:p>
          <w:p w14:paraId="0136C3B7" w14:textId="77777777" w:rsidR="00441CFB" w:rsidRDefault="00441CFB" w:rsidP="00441CFB">
            <w:pPr>
              <w:pStyle w:val="Heading1"/>
              <w:spacing w:before="0" w:line="240" w:lineRule="auto"/>
              <w:jc w:val="center"/>
              <w:rPr>
                <w:rFonts w:ascii="Arial" w:hAnsi="Arial" w:cs="Arial"/>
                <w:b/>
                <w:color w:val="FFFFFF" w:themeColor="background1"/>
                <w:sz w:val="36"/>
              </w:rPr>
            </w:pPr>
            <w:bookmarkStart w:id="8" w:name="_Toc412812926"/>
            <w:r w:rsidRPr="00DE05A4">
              <w:rPr>
                <w:rFonts w:ascii="Arial" w:hAnsi="Arial" w:cs="Arial"/>
                <w:b/>
                <w:color w:val="FFFFFF" w:themeColor="background1"/>
                <w:sz w:val="36"/>
              </w:rPr>
              <w:t>Biodiversity Procedure 1.8:</w:t>
            </w:r>
            <w:bookmarkEnd w:id="8"/>
            <w:r w:rsidRPr="00DE05A4">
              <w:rPr>
                <w:rFonts w:ascii="Arial" w:hAnsi="Arial" w:cs="Arial"/>
                <w:b/>
                <w:color w:val="FFFFFF" w:themeColor="background1"/>
                <w:sz w:val="36"/>
              </w:rPr>
              <w:t xml:space="preserve"> </w:t>
            </w:r>
          </w:p>
          <w:p w14:paraId="2CFEE81F" w14:textId="77777777" w:rsidR="00441CFB" w:rsidRPr="00DE05A4" w:rsidRDefault="00441CFB" w:rsidP="00441CFB">
            <w:pPr>
              <w:pStyle w:val="Heading1"/>
              <w:spacing w:before="0"/>
              <w:jc w:val="center"/>
              <w:rPr>
                <w:rFonts w:ascii="Arial" w:hAnsi="Arial" w:cs="Arial"/>
              </w:rPr>
            </w:pPr>
            <w:bookmarkStart w:id="9" w:name="_Toc412812927"/>
            <w:r w:rsidRPr="00DE05A4">
              <w:rPr>
                <w:rFonts w:ascii="Arial" w:hAnsi="Arial" w:cs="Arial"/>
                <w:color w:val="FFFFFF" w:themeColor="background1"/>
                <w:sz w:val="36"/>
              </w:rPr>
              <w:t>Control of invasive plants by burying</w:t>
            </w:r>
            <w:bookmarkEnd w:id="9"/>
          </w:p>
        </w:tc>
      </w:tr>
    </w:tbl>
    <w:p w14:paraId="25AC7964" w14:textId="77777777" w:rsidR="00A17394" w:rsidRPr="00A17394" w:rsidRDefault="00A17394" w:rsidP="00831DAE">
      <w:pPr>
        <w:spacing w:after="0" w:line="240" w:lineRule="auto"/>
        <w:jc w:val="both"/>
      </w:pPr>
    </w:p>
    <w:p w14:paraId="64B9AA6C" w14:textId="77777777" w:rsidR="00E43B0C" w:rsidRPr="00A17394" w:rsidRDefault="00E43B0C" w:rsidP="00E43B0C">
      <w:pPr>
        <w:pStyle w:val="ListParagraph"/>
        <w:numPr>
          <w:ilvl w:val="0"/>
          <w:numId w:val="58"/>
        </w:numPr>
        <w:spacing w:after="0" w:line="240" w:lineRule="auto"/>
        <w:jc w:val="both"/>
        <w:rPr>
          <w:b/>
          <w:sz w:val="30"/>
          <w:szCs w:val="30"/>
        </w:rPr>
      </w:pPr>
      <w:r w:rsidRPr="00A17394">
        <w:rPr>
          <w:b/>
          <w:sz w:val="30"/>
          <w:szCs w:val="30"/>
        </w:rPr>
        <w:t>Introduction and Purpose</w:t>
      </w:r>
    </w:p>
    <w:p w14:paraId="41CBDACF" w14:textId="77777777" w:rsidR="008071FF" w:rsidRPr="00A17394" w:rsidRDefault="008071FF" w:rsidP="00831DAE">
      <w:pPr>
        <w:spacing w:after="0" w:line="240" w:lineRule="auto"/>
        <w:jc w:val="both"/>
      </w:pPr>
      <w:r w:rsidRPr="00A17394">
        <w:t xml:space="preserve">Moving contaminated soil and plant material off site increases the likelihood of spreading invasive plants. Since plants cannot survive without sunlight burying on site can be an effective control method. However, careless burial of plant material may cause water pollution and land contamination, and may allow invasive plants to re-grow. </w:t>
      </w:r>
    </w:p>
    <w:p w14:paraId="44960E6A" w14:textId="77777777" w:rsidR="00856372" w:rsidRPr="00A17394" w:rsidRDefault="00856372" w:rsidP="00831DAE">
      <w:pPr>
        <w:spacing w:after="0" w:line="240" w:lineRule="auto"/>
        <w:jc w:val="both"/>
      </w:pPr>
    </w:p>
    <w:p w14:paraId="4BB3E2D5" w14:textId="77777777" w:rsidR="00856372" w:rsidRPr="00A17394" w:rsidRDefault="009E0E03" w:rsidP="009E0E03">
      <w:pPr>
        <w:pStyle w:val="ListParagraph"/>
        <w:numPr>
          <w:ilvl w:val="0"/>
          <w:numId w:val="58"/>
        </w:numPr>
        <w:spacing w:after="0" w:line="240" w:lineRule="auto"/>
        <w:jc w:val="both"/>
        <w:rPr>
          <w:b/>
          <w:sz w:val="30"/>
          <w:szCs w:val="30"/>
        </w:rPr>
      </w:pPr>
      <w:r w:rsidRPr="00A17394">
        <w:rPr>
          <w:b/>
          <w:sz w:val="30"/>
          <w:szCs w:val="30"/>
        </w:rPr>
        <w:t>Legal Requirements</w:t>
      </w:r>
    </w:p>
    <w:p w14:paraId="4F11D58D" w14:textId="77777777" w:rsidR="008071FF" w:rsidRDefault="008071FF" w:rsidP="00831DAE">
      <w:pPr>
        <w:spacing w:after="0" w:line="240" w:lineRule="auto"/>
        <w:jc w:val="both"/>
      </w:pPr>
      <w:r w:rsidRPr="00A17394">
        <w:t xml:space="preserve">Only plant material and soil containing invasive plants that have originated on site can be buried and at depths that are deep enough but not affecting ground water levels. Approval from the Environment Agency is required to ensure that burying on site is allowed. The Environment Agency may need to oversee the burying process. </w:t>
      </w:r>
    </w:p>
    <w:p w14:paraId="7A3A69B2" w14:textId="77777777" w:rsidR="00FC6455" w:rsidRPr="00A17394" w:rsidRDefault="00FC6455" w:rsidP="00831DAE">
      <w:pPr>
        <w:spacing w:after="0" w:line="240" w:lineRule="auto"/>
        <w:jc w:val="both"/>
      </w:pPr>
    </w:p>
    <w:p w14:paraId="2DF5CBF3"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499DED89" w14:textId="77777777" w:rsidR="003B7153" w:rsidRPr="00A17394" w:rsidRDefault="00A968CD" w:rsidP="003B7153">
      <w:pPr>
        <w:spacing w:after="0" w:line="240" w:lineRule="auto"/>
        <w:jc w:val="both"/>
      </w:pPr>
      <w:hyperlink r:id="rId17" w:history="1">
        <w:r w:rsidR="003B7153" w:rsidRPr="004D7D88">
          <w:rPr>
            <w:rStyle w:val="Hyperlink"/>
          </w:rPr>
          <w:t>https://product.legislationupdateservice.co.uk/index.php</w:t>
        </w:r>
      </w:hyperlink>
      <w:r w:rsidR="003B7153">
        <w:t xml:space="preserve"> </w:t>
      </w:r>
    </w:p>
    <w:p w14:paraId="4AAE8CD1" w14:textId="77777777" w:rsidR="003B7153" w:rsidRDefault="003B7153" w:rsidP="003B7153">
      <w:pPr>
        <w:spacing w:after="0" w:line="240" w:lineRule="auto"/>
        <w:jc w:val="both"/>
      </w:pPr>
      <w:r>
        <w:t>For access, contact the Sustainability Engagement Manager.</w:t>
      </w:r>
    </w:p>
    <w:p w14:paraId="255D04EB" w14:textId="77777777" w:rsidR="00856372" w:rsidRPr="00A17394" w:rsidRDefault="00856372" w:rsidP="00831DAE">
      <w:pPr>
        <w:spacing w:after="0" w:line="240" w:lineRule="auto"/>
        <w:jc w:val="both"/>
      </w:pPr>
    </w:p>
    <w:p w14:paraId="7C9280C9" w14:textId="77777777" w:rsidR="00856372" w:rsidRPr="00A17394" w:rsidRDefault="00170009" w:rsidP="00170009">
      <w:pPr>
        <w:pStyle w:val="ListParagraph"/>
        <w:numPr>
          <w:ilvl w:val="0"/>
          <w:numId w:val="58"/>
        </w:numPr>
        <w:spacing w:after="0" w:line="240" w:lineRule="auto"/>
        <w:jc w:val="both"/>
        <w:rPr>
          <w:b/>
          <w:sz w:val="30"/>
          <w:szCs w:val="30"/>
        </w:rPr>
      </w:pPr>
      <w:r w:rsidRPr="00A17394">
        <w:rPr>
          <w:b/>
          <w:sz w:val="30"/>
          <w:szCs w:val="30"/>
        </w:rPr>
        <w:t>Actions to Ensure Legal Compliance</w:t>
      </w:r>
    </w:p>
    <w:p w14:paraId="1B63A1EC" w14:textId="77777777" w:rsidR="008071FF" w:rsidRPr="00A17394" w:rsidRDefault="008071FF" w:rsidP="00831DAE">
      <w:pPr>
        <w:spacing w:after="0" w:line="240" w:lineRule="auto"/>
        <w:jc w:val="both"/>
      </w:pPr>
      <w:r w:rsidRPr="00A17394">
        <w:t xml:space="preserve">This procedure must be followed every time burying is used on or off campus to control invasive plants. As best practice it could also be followed when burying of invasive plant materials is used generally on campus. This procedure will be a requirement for contractors working on campus. </w:t>
      </w:r>
    </w:p>
    <w:p w14:paraId="58479ACC" w14:textId="77777777" w:rsidR="00856372" w:rsidRPr="00A17394" w:rsidRDefault="00856372" w:rsidP="00831DAE">
      <w:pPr>
        <w:spacing w:after="0" w:line="240" w:lineRule="auto"/>
        <w:jc w:val="both"/>
      </w:pPr>
    </w:p>
    <w:p w14:paraId="4E0A6990" w14:textId="77777777" w:rsidR="008071FF" w:rsidRPr="00A17394" w:rsidRDefault="008071FF" w:rsidP="00831DAE">
      <w:pPr>
        <w:spacing w:after="0" w:line="240" w:lineRule="auto"/>
        <w:jc w:val="both"/>
      </w:pPr>
      <w:r w:rsidRPr="00A17394">
        <w:t xml:space="preserve">First, for </w:t>
      </w:r>
      <w:r w:rsidRPr="00A17394">
        <w:rPr>
          <w:b/>
        </w:rPr>
        <w:t>burial on site</w:t>
      </w:r>
      <w:r w:rsidRPr="00A17394">
        <w:t xml:space="preserve">, apply for approval from the Environment Agency that burying on site is allowed. Second, ensure that deep burial does not interfere with the ground water level. Third, do not bury plant material that has been treated with persistent herbicides (check product label). Fourth, ensure that material for burial has only been treated with Glyphosate herbicide. Fifth, soil contaminated with some persistent herbicides is classed as hazardous and needs special disposal.  </w:t>
      </w:r>
    </w:p>
    <w:p w14:paraId="008090E8" w14:textId="77777777" w:rsidR="008071FF" w:rsidRPr="00A17394" w:rsidRDefault="008071FF" w:rsidP="00831DAE">
      <w:pPr>
        <w:spacing w:after="0" w:line="240" w:lineRule="auto"/>
        <w:jc w:val="both"/>
      </w:pPr>
    </w:p>
    <w:p w14:paraId="5F43D4B8" w14:textId="77777777" w:rsidR="008071FF" w:rsidRPr="00A17394" w:rsidRDefault="008071FF" w:rsidP="00831DAE">
      <w:pPr>
        <w:spacing w:after="0" w:line="240" w:lineRule="auto"/>
        <w:jc w:val="both"/>
      </w:pPr>
      <w:r w:rsidRPr="00A17394">
        <w:t xml:space="preserve">First, for </w:t>
      </w:r>
      <w:r w:rsidRPr="00A17394">
        <w:rPr>
          <w:b/>
        </w:rPr>
        <w:t>burial off site</w:t>
      </w:r>
      <w:r w:rsidRPr="00A17394">
        <w:t xml:space="preserve">, the landowner has a duty of care to ensure that plant waste is stored, </w:t>
      </w:r>
      <w:proofErr w:type="gramStart"/>
      <w:r w:rsidRPr="00A17394">
        <w:t>handled</w:t>
      </w:r>
      <w:proofErr w:type="gramEnd"/>
      <w:r w:rsidRPr="00A17394">
        <w:t xml:space="preserve"> and disposed safely and legally by licensed individuals or businesses. Second, where possible any invasive plant waste produced should be treated on site. Third, only licensed waste carriers can transport contaminated materials to authorised landfills. Fourth, vehicle must be covered or sheeted so that seeds and plant material cannot be blown away. Fifth, waste transfer notes (WTNs) must be available for any invasive plant material leaving the site. </w:t>
      </w:r>
    </w:p>
    <w:p w14:paraId="484478C7" w14:textId="77777777" w:rsidR="008071FF" w:rsidRPr="00A17394" w:rsidRDefault="008071FF" w:rsidP="00831DAE">
      <w:pPr>
        <w:spacing w:after="0" w:line="240" w:lineRule="auto"/>
        <w:jc w:val="both"/>
      </w:pPr>
    </w:p>
    <w:p w14:paraId="05DA38BF" w14:textId="77777777" w:rsidR="008071FF" w:rsidRPr="0083616B" w:rsidRDefault="008071FF" w:rsidP="00831DAE">
      <w:pPr>
        <w:spacing w:after="0" w:line="240" w:lineRule="auto"/>
        <w:jc w:val="both"/>
        <w:rPr>
          <w:b/>
          <w:sz w:val="24"/>
        </w:rPr>
      </w:pPr>
      <w:r w:rsidRPr="0083616B">
        <w:rPr>
          <w:b/>
          <w:sz w:val="24"/>
        </w:rPr>
        <w:t xml:space="preserve">Good practice in burying invasive plants on site </w:t>
      </w:r>
    </w:p>
    <w:p w14:paraId="1FBFB1AF" w14:textId="77777777" w:rsidR="008071FF" w:rsidRPr="00A17394" w:rsidRDefault="008071FF" w:rsidP="00831DAE">
      <w:pPr>
        <w:pStyle w:val="ListParagraph"/>
        <w:numPr>
          <w:ilvl w:val="0"/>
          <w:numId w:val="13"/>
        </w:numPr>
        <w:spacing w:after="0" w:line="240" w:lineRule="auto"/>
        <w:jc w:val="both"/>
      </w:pPr>
      <w:r w:rsidRPr="00A17394">
        <w:t>Material should be buried in an area that is not likely to be disturbed</w:t>
      </w:r>
    </w:p>
    <w:p w14:paraId="18104631" w14:textId="77777777" w:rsidR="008071FF" w:rsidRPr="00A17394" w:rsidRDefault="008071FF" w:rsidP="00831DAE">
      <w:pPr>
        <w:pStyle w:val="ListParagraph"/>
        <w:numPr>
          <w:ilvl w:val="0"/>
          <w:numId w:val="13"/>
        </w:numPr>
        <w:spacing w:after="0" w:line="240" w:lineRule="auto"/>
        <w:jc w:val="both"/>
      </w:pPr>
      <w:r w:rsidRPr="00A17394">
        <w:lastRenderedPageBreak/>
        <w:t>Records should be kept of the quantity, the type, location and depth (with a map)</w:t>
      </w:r>
    </w:p>
    <w:p w14:paraId="43618172" w14:textId="77777777" w:rsidR="008071FF" w:rsidRPr="00A17394" w:rsidRDefault="008071FF" w:rsidP="00831DAE">
      <w:pPr>
        <w:pStyle w:val="ListParagraph"/>
        <w:numPr>
          <w:ilvl w:val="0"/>
          <w:numId w:val="13"/>
        </w:numPr>
        <w:spacing w:after="0" w:line="240" w:lineRule="auto"/>
        <w:jc w:val="both"/>
      </w:pPr>
      <w:r w:rsidRPr="00A17394">
        <w:t>Put up signs to mark the burial pit</w:t>
      </w:r>
    </w:p>
    <w:p w14:paraId="0EAFBC5F" w14:textId="77777777" w:rsidR="008071FF" w:rsidRPr="00A17394" w:rsidRDefault="008071FF" w:rsidP="00831DAE">
      <w:pPr>
        <w:pStyle w:val="ListParagraph"/>
        <w:numPr>
          <w:ilvl w:val="0"/>
          <w:numId w:val="13"/>
        </w:numPr>
        <w:spacing w:after="0" w:line="240" w:lineRule="auto"/>
        <w:jc w:val="both"/>
      </w:pPr>
      <w:r w:rsidRPr="00A17394">
        <w:t>Keep heavy tracked machinery off the burial pit area</w:t>
      </w:r>
    </w:p>
    <w:p w14:paraId="06DA46B5" w14:textId="77777777" w:rsidR="008071FF" w:rsidRPr="00A17394" w:rsidRDefault="008071FF" w:rsidP="00831DAE">
      <w:pPr>
        <w:pStyle w:val="ListParagraph"/>
        <w:numPr>
          <w:ilvl w:val="0"/>
          <w:numId w:val="13"/>
        </w:numPr>
        <w:spacing w:after="0" w:line="240" w:lineRule="auto"/>
        <w:jc w:val="both"/>
      </w:pPr>
      <w:r w:rsidRPr="00A17394">
        <w:t>Do not bury materials deeply within 7 metres of an adjacent landowner’s site</w:t>
      </w:r>
    </w:p>
    <w:p w14:paraId="7ED73816" w14:textId="77777777" w:rsidR="008071FF" w:rsidRDefault="008071FF" w:rsidP="00831DAE">
      <w:pPr>
        <w:spacing w:after="0" w:line="240" w:lineRule="auto"/>
        <w:jc w:val="both"/>
      </w:pPr>
    </w:p>
    <w:p w14:paraId="218F95E3" w14:textId="77777777" w:rsidR="00502B78" w:rsidRPr="00A17394" w:rsidRDefault="00502B78" w:rsidP="00831DAE">
      <w:pPr>
        <w:spacing w:after="0" w:line="240" w:lineRule="auto"/>
        <w:jc w:val="both"/>
      </w:pPr>
    </w:p>
    <w:p w14:paraId="1C75DC8A" w14:textId="77777777" w:rsidR="008071FF" w:rsidRPr="00A17394" w:rsidRDefault="008071FF" w:rsidP="00831DAE">
      <w:pPr>
        <w:spacing w:after="0" w:line="240" w:lineRule="auto"/>
        <w:jc w:val="both"/>
      </w:pPr>
      <w:r w:rsidRPr="00A17394">
        <w:rPr>
          <w:b/>
        </w:rPr>
        <w:t xml:space="preserve">Good practice in burying invasive plants off site </w:t>
      </w:r>
    </w:p>
    <w:p w14:paraId="709A6103" w14:textId="77777777" w:rsidR="008071FF" w:rsidRPr="00A17394" w:rsidRDefault="008071FF" w:rsidP="00831DAE">
      <w:pPr>
        <w:pStyle w:val="ListParagraph"/>
        <w:numPr>
          <w:ilvl w:val="0"/>
          <w:numId w:val="14"/>
        </w:numPr>
        <w:spacing w:after="0" w:line="240" w:lineRule="auto"/>
        <w:jc w:val="both"/>
      </w:pPr>
      <w:r w:rsidRPr="00A17394">
        <w:t>Waste plant material or contaminated soil can only be accepted by sites with an environmental permit that specifically allows disposal of invasive plants at the site</w:t>
      </w:r>
    </w:p>
    <w:p w14:paraId="6D88A9D9" w14:textId="77777777" w:rsidR="008071FF" w:rsidRPr="00A17394" w:rsidRDefault="008071FF" w:rsidP="00831DAE">
      <w:pPr>
        <w:pStyle w:val="ListParagraph"/>
        <w:numPr>
          <w:ilvl w:val="0"/>
          <w:numId w:val="14"/>
        </w:numPr>
        <w:spacing w:after="0" w:line="240" w:lineRule="auto"/>
        <w:jc w:val="both"/>
      </w:pPr>
      <w:r w:rsidRPr="00A17394">
        <w:t>Landowners must check with the waste site in advance to make sure they can accept material containing invasive plants</w:t>
      </w:r>
    </w:p>
    <w:p w14:paraId="2EE8CA1E" w14:textId="77777777" w:rsidR="008071FF" w:rsidRPr="00A17394" w:rsidRDefault="008071FF" w:rsidP="00831DAE">
      <w:pPr>
        <w:pStyle w:val="ListParagraph"/>
        <w:numPr>
          <w:ilvl w:val="0"/>
          <w:numId w:val="14"/>
        </w:numPr>
        <w:spacing w:after="0" w:line="240" w:lineRule="auto"/>
        <w:jc w:val="both"/>
      </w:pPr>
      <w:r w:rsidRPr="00A17394">
        <w:t xml:space="preserve">The waste site may need notice so that an area can be prepared for invasive plant waste </w:t>
      </w:r>
    </w:p>
    <w:p w14:paraId="339EA41C" w14:textId="77777777" w:rsidR="00600404" w:rsidRPr="00A17394" w:rsidRDefault="00600404" w:rsidP="00831DAE">
      <w:pPr>
        <w:spacing w:after="0" w:line="240" w:lineRule="auto"/>
        <w:jc w:val="both"/>
      </w:pPr>
    </w:p>
    <w:p w14:paraId="680A9D63" w14:textId="77777777" w:rsidR="00856372" w:rsidRPr="00A17394" w:rsidRDefault="00353543" w:rsidP="00353543">
      <w:pPr>
        <w:pStyle w:val="ListParagraph"/>
        <w:numPr>
          <w:ilvl w:val="0"/>
          <w:numId w:val="58"/>
        </w:numPr>
        <w:spacing w:after="0" w:line="240" w:lineRule="auto"/>
        <w:jc w:val="both"/>
        <w:rPr>
          <w:b/>
          <w:sz w:val="30"/>
          <w:szCs w:val="30"/>
        </w:rPr>
      </w:pPr>
      <w:r w:rsidRPr="00A17394">
        <w:rPr>
          <w:b/>
          <w:sz w:val="30"/>
          <w:szCs w:val="30"/>
        </w:rPr>
        <w:t xml:space="preserve">Roles and Responsibilities </w:t>
      </w:r>
    </w:p>
    <w:p w14:paraId="7A44C949" w14:textId="77777777" w:rsidR="008071FF" w:rsidRPr="00A17394" w:rsidRDefault="008071FF" w:rsidP="00831DAE">
      <w:pPr>
        <w:spacing w:after="0" w:line="240" w:lineRule="auto"/>
        <w:jc w:val="both"/>
      </w:pPr>
      <w:r w:rsidRPr="00A17394">
        <w:t xml:space="preserve">This procedure must be followed by grounds maintenance staff and grounds contractors.  Also, it must be </w:t>
      </w:r>
      <w:proofErr w:type="gramStart"/>
      <w:r w:rsidRPr="00A17394">
        <w:t>follow</w:t>
      </w:r>
      <w:proofErr w:type="gramEnd"/>
      <w:r w:rsidRPr="00A17394">
        <w:t xml:space="preserve"> by waste operators who transfer </w:t>
      </w:r>
      <w:r w:rsidR="00600404" w:rsidRPr="00A17394">
        <w:t xml:space="preserve">invasive </w:t>
      </w:r>
      <w:r w:rsidRPr="00A17394">
        <w:t xml:space="preserve">plant materials off site. </w:t>
      </w:r>
    </w:p>
    <w:p w14:paraId="3BEAEC0F" w14:textId="77777777" w:rsidR="00856372" w:rsidRPr="00A17394" w:rsidRDefault="00856372" w:rsidP="00831DAE">
      <w:pPr>
        <w:spacing w:after="0" w:line="240" w:lineRule="auto"/>
        <w:jc w:val="both"/>
      </w:pPr>
    </w:p>
    <w:p w14:paraId="3E6EBCB6" w14:textId="77777777" w:rsidR="00856372" w:rsidRPr="00A17394" w:rsidRDefault="00B617EE" w:rsidP="00B617EE">
      <w:pPr>
        <w:pStyle w:val="ListParagraph"/>
        <w:numPr>
          <w:ilvl w:val="0"/>
          <w:numId w:val="58"/>
        </w:numPr>
        <w:spacing w:after="0" w:line="240" w:lineRule="auto"/>
        <w:jc w:val="both"/>
        <w:rPr>
          <w:b/>
          <w:sz w:val="30"/>
          <w:szCs w:val="30"/>
        </w:rPr>
      </w:pPr>
      <w:r w:rsidRPr="00A17394">
        <w:rPr>
          <w:b/>
          <w:sz w:val="30"/>
          <w:szCs w:val="30"/>
        </w:rPr>
        <w:t>Where to Look for Further Information</w:t>
      </w:r>
    </w:p>
    <w:p w14:paraId="394A73F9" w14:textId="77777777" w:rsidR="00DD4055" w:rsidRPr="00A17394" w:rsidRDefault="00DD4055" w:rsidP="00831DAE">
      <w:pPr>
        <w:spacing w:after="0" w:line="240" w:lineRule="auto"/>
        <w:jc w:val="both"/>
      </w:pPr>
      <w:r w:rsidRPr="00A17394">
        <w:t>See guide on Hazardous farm waste: treatment and disposal</w:t>
      </w:r>
      <w:r w:rsidR="00600404" w:rsidRPr="00A17394">
        <w:t xml:space="preserve"> (it applies equally to urban and recreational sites)</w:t>
      </w:r>
      <w:r w:rsidR="00502B78">
        <w:t>.</w:t>
      </w:r>
    </w:p>
    <w:p w14:paraId="784FF9D6" w14:textId="77777777" w:rsidR="00856372" w:rsidRPr="00A17394" w:rsidRDefault="00856372" w:rsidP="00831DAE">
      <w:pPr>
        <w:spacing w:after="0" w:line="240" w:lineRule="auto"/>
        <w:jc w:val="both"/>
      </w:pPr>
    </w:p>
    <w:p w14:paraId="2F30738A" w14:textId="77777777" w:rsidR="00856372" w:rsidRPr="00A17394" w:rsidRDefault="00EB5B97" w:rsidP="00EB5B97">
      <w:pPr>
        <w:pStyle w:val="ListParagraph"/>
        <w:numPr>
          <w:ilvl w:val="0"/>
          <w:numId w:val="58"/>
        </w:numPr>
        <w:spacing w:after="0" w:line="240" w:lineRule="auto"/>
        <w:jc w:val="both"/>
        <w:rPr>
          <w:b/>
          <w:sz w:val="30"/>
          <w:szCs w:val="30"/>
        </w:rPr>
      </w:pPr>
      <w:r w:rsidRPr="00A17394">
        <w:rPr>
          <w:b/>
          <w:sz w:val="30"/>
          <w:szCs w:val="30"/>
        </w:rPr>
        <w:t>Effects and Actions of Non-Conformance and How to Report Incidents</w:t>
      </w:r>
    </w:p>
    <w:p w14:paraId="70CD4514" w14:textId="77777777" w:rsidR="008071FF" w:rsidRPr="00A17394" w:rsidRDefault="008071FF" w:rsidP="00831DAE">
      <w:pPr>
        <w:spacing w:after="0" w:line="240" w:lineRule="auto"/>
        <w:jc w:val="both"/>
      </w:pPr>
      <w:r w:rsidRPr="00A17394">
        <w:t>Approval from the Environment Agency is required to ensure that burying on site is allowed</w:t>
      </w:r>
      <w:r w:rsidR="00502B78">
        <w:t>.</w:t>
      </w:r>
    </w:p>
    <w:p w14:paraId="0DE00934" w14:textId="77777777" w:rsidR="008071FF" w:rsidRPr="00A17394" w:rsidRDefault="008071FF" w:rsidP="00831DAE">
      <w:pPr>
        <w:spacing w:after="0" w:line="240" w:lineRule="auto"/>
        <w:jc w:val="both"/>
      </w:pPr>
      <w:r w:rsidRPr="00A17394">
        <w:t>Waste Transfer notes (WTNs) are needed to record all transfers of plant waste between businesses</w:t>
      </w:r>
    </w:p>
    <w:p w14:paraId="66CDC9F5" w14:textId="77777777" w:rsidR="008071FF" w:rsidRPr="00A17394" w:rsidRDefault="008071FF" w:rsidP="00831DAE">
      <w:pPr>
        <w:spacing w:after="0" w:line="240" w:lineRule="auto"/>
        <w:jc w:val="both"/>
      </w:pPr>
      <w:r w:rsidRPr="00A17394">
        <w:t>All WTNs, signed by both businesses, should be kept for at least two years</w:t>
      </w:r>
      <w:r w:rsidR="00502B78">
        <w:t>.</w:t>
      </w:r>
    </w:p>
    <w:p w14:paraId="7FC9B370" w14:textId="77777777" w:rsidR="008071FF" w:rsidRPr="00A17394" w:rsidRDefault="008071FF" w:rsidP="00831DAE">
      <w:pPr>
        <w:spacing w:after="0" w:line="240" w:lineRule="auto"/>
        <w:jc w:val="both"/>
      </w:pPr>
      <w:r w:rsidRPr="00A17394">
        <w:t>Consignment notes should be used to record any transfer of hazardous waste between businesses</w:t>
      </w:r>
      <w:r w:rsidR="00502B78">
        <w:t>.</w:t>
      </w:r>
      <w:r w:rsidRPr="00A17394">
        <w:t xml:space="preserve"> </w:t>
      </w:r>
    </w:p>
    <w:p w14:paraId="77F5BE0E" w14:textId="77777777" w:rsidR="008071FF" w:rsidRPr="00A17394" w:rsidRDefault="008071FF" w:rsidP="00831DAE">
      <w:pPr>
        <w:spacing w:after="0" w:line="240" w:lineRule="auto"/>
        <w:jc w:val="both"/>
      </w:pPr>
      <w:r w:rsidRPr="00A17394">
        <w:t>All consignment notes, signed by both businesses, should be kept for at least three years</w:t>
      </w:r>
      <w:r w:rsidR="00502B78">
        <w:t>.</w:t>
      </w:r>
    </w:p>
    <w:p w14:paraId="29890E5B" w14:textId="77777777" w:rsidR="00856372" w:rsidRPr="00A17394" w:rsidRDefault="00856372" w:rsidP="00831DAE">
      <w:pPr>
        <w:spacing w:after="0" w:line="240" w:lineRule="auto"/>
        <w:jc w:val="both"/>
      </w:pPr>
    </w:p>
    <w:p w14:paraId="09F888DC" w14:textId="77777777" w:rsidR="00901BC2" w:rsidRPr="00A17394" w:rsidRDefault="00901BC2" w:rsidP="00831DAE">
      <w:pPr>
        <w:spacing w:after="0" w:line="240" w:lineRule="auto"/>
        <w:jc w:val="both"/>
      </w:pPr>
    </w:p>
    <w:p w14:paraId="1EA7248F"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5C6BCEEC" w14:textId="77777777" w:rsidTr="00A17394">
        <w:trPr>
          <w:trHeight w:val="524"/>
        </w:trPr>
        <w:tc>
          <w:tcPr>
            <w:tcW w:w="9566" w:type="dxa"/>
            <w:tcBorders>
              <w:bottom w:val="double" w:sz="4" w:space="0" w:color="auto"/>
            </w:tcBorders>
          </w:tcPr>
          <w:p w14:paraId="0D32441D" w14:textId="77777777" w:rsidR="002A401F" w:rsidRPr="00A17394" w:rsidRDefault="002A401F" w:rsidP="00A17394">
            <w:pPr>
              <w:rPr>
                <w:b/>
                <w:sz w:val="24"/>
                <w:szCs w:val="24"/>
              </w:rPr>
            </w:pPr>
            <w:r w:rsidRPr="00A17394">
              <w:rPr>
                <w:b/>
                <w:sz w:val="24"/>
                <w:szCs w:val="24"/>
              </w:rPr>
              <w:t>REASON FOR THE CHANGE</w:t>
            </w:r>
          </w:p>
        </w:tc>
      </w:tr>
      <w:tr w:rsidR="002A401F" w:rsidRPr="00A17394" w14:paraId="7D29D678" w14:textId="77777777" w:rsidTr="00A17394">
        <w:trPr>
          <w:trHeight w:val="524"/>
        </w:trPr>
        <w:tc>
          <w:tcPr>
            <w:tcW w:w="9566" w:type="dxa"/>
            <w:tcBorders>
              <w:top w:val="double" w:sz="4" w:space="0" w:color="auto"/>
            </w:tcBorders>
          </w:tcPr>
          <w:p w14:paraId="2EEE0B07" w14:textId="77777777" w:rsidR="002A401F" w:rsidRPr="00A17394" w:rsidRDefault="002A401F" w:rsidP="00A17394">
            <w:pPr>
              <w:rPr>
                <w:b/>
                <w:sz w:val="24"/>
                <w:szCs w:val="24"/>
              </w:rPr>
            </w:pPr>
          </w:p>
        </w:tc>
      </w:tr>
      <w:tr w:rsidR="002A401F" w:rsidRPr="00A17394" w14:paraId="5F74B0A7" w14:textId="77777777" w:rsidTr="00A17394">
        <w:trPr>
          <w:trHeight w:val="524"/>
        </w:trPr>
        <w:tc>
          <w:tcPr>
            <w:tcW w:w="9566" w:type="dxa"/>
          </w:tcPr>
          <w:p w14:paraId="4915AC02" w14:textId="77777777" w:rsidR="002A401F" w:rsidRPr="00A17394" w:rsidRDefault="002A401F" w:rsidP="00A17394">
            <w:pPr>
              <w:pStyle w:val="ListParagraph"/>
              <w:ind w:left="284"/>
              <w:rPr>
                <w:b/>
                <w:sz w:val="24"/>
                <w:szCs w:val="24"/>
              </w:rPr>
            </w:pPr>
          </w:p>
        </w:tc>
      </w:tr>
      <w:tr w:rsidR="002A401F" w:rsidRPr="00A17394" w14:paraId="7F52012A" w14:textId="77777777" w:rsidTr="00A17394">
        <w:trPr>
          <w:trHeight w:val="551"/>
        </w:trPr>
        <w:tc>
          <w:tcPr>
            <w:tcW w:w="9566" w:type="dxa"/>
          </w:tcPr>
          <w:p w14:paraId="1AA9CE09" w14:textId="77777777" w:rsidR="002A401F" w:rsidRPr="00A17394" w:rsidRDefault="002A401F" w:rsidP="00A17394">
            <w:pPr>
              <w:pStyle w:val="ListParagraph"/>
              <w:ind w:left="284"/>
              <w:rPr>
                <w:b/>
                <w:sz w:val="24"/>
                <w:szCs w:val="24"/>
              </w:rPr>
            </w:pPr>
          </w:p>
        </w:tc>
      </w:tr>
    </w:tbl>
    <w:p w14:paraId="0803968E" w14:textId="77777777" w:rsidR="002A401F" w:rsidRPr="00A17394" w:rsidRDefault="002A401F" w:rsidP="002A401F">
      <w:pPr>
        <w:pStyle w:val="ListParagraph"/>
        <w:ind w:left="284"/>
        <w:rPr>
          <w:b/>
          <w:sz w:val="24"/>
          <w:szCs w:val="24"/>
        </w:rPr>
      </w:pPr>
    </w:p>
    <w:p w14:paraId="0CB38774" w14:textId="77777777" w:rsidR="002A401F" w:rsidRPr="00A17394" w:rsidRDefault="002A401F">
      <w:pPr>
        <w:rPr>
          <w:caps/>
        </w:rPr>
      </w:pPr>
      <w:r w:rsidRPr="00A17394">
        <w:rPr>
          <w:caps/>
        </w:rPr>
        <w:br w:type="page"/>
      </w: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145667" w:rsidRPr="00A17394" w14:paraId="3096F877" w14:textId="77777777" w:rsidTr="009300ED">
        <w:trPr>
          <w:trHeight w:hRule="exact" w:val="286"/>
        </w:trPr>
        <w:tc>
          <w:tcPr>
            <w:tcW w:w="5026" w:type="dxa"/>
            <w:vMerge w:val="restart"/>
            <w:tcBorders>
              <w:top w:val="single" w:sz="4" w:space="0" w:color="000000"/>
              <w:left w:val="single" w:sz="4" w:space="0" w:color="000000"/>
              <w:right w:val="single" w:sz="4" w:space="0" w:color="000000"/>
            </w:tcBorders>
          </w:tcPr>
          <w:p w14:paraId="5E6013A7" w14:textId="77777777" w:rsidR="00145667" w:rsidRPr="00A17394" w:rsidRDefault="000B59C2" w:rsidP="002A401F">
            <w:pPr>
              <w:spacing w:after="0" w:line="272" w:lineRule="exact"/>
              <w:ind w:left="897" w:right="-20" w:hanging="567"/>
              <w:rPr>
                <w:rFonts w:ascii="Arial" w:eastAsia="Arial" w:hAnsi="Arial" w:cs="Arial"/>
                <w:sz w:val="24"/>
                <w:szCs w:val="24"/>
              </w:rPr>
            </w:pPr>
            <w:r>
              <w:rPr>
                <w:rFonts w:ascii="Calibri" w:eastAsia="Calibri" w:hAnsi="Calibri" w:cs="Times New Roman"/>
                <w:noProof/>
                <w:sz w:val="24"/>
                <w:szCs w:val="24"/>
                <w:lang w:eastAsia="en-GB"/>
              </w:rPr>
              <w:lastRenderedPageBreak/>
              <mc:AlternateContent>
                <mc:Choice Requires="wps">
                  <w:drawing>
                    <wp:anchor distT="0" distB="0" distL="114300" distR="114300" simplePos="0" relativeHeight="251591680" behindDoc="0" locked="0" layoutInCell="1" allowOverlap="1" wp14:anchorId="7E8522DD" wp14:editId="54977A5C">
                      <wp:simplePos x="0" y="0"/>
                      <wp:positionH relativeFrom="column">
                        <wp:posOffset>94615</wp:posOffset>
                      </wp:positionH>
                      <wp:positionV relativeFrom="paragraph">
                        <wp:posOffset>21590</wp:posOffset>
                      </wp:positionV>
                      <wp:extent cx="453390" cy="48514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C36AC" w14:textId="77777777" w:rsidR="00441CFB" w:rsidRDefault="00441CFB" w:rsidP="00145667">
                                  <w:r>
                                    <w:rPr>
                                      <w:noProof/>
                                      <w:lang w:eastAsia="en-GB"/>
                                    </w:rPr>
                                    <w:drawing>
                                      <wp:inline distT="0" distB="0" distL="0" distR="0" wp14:anchorId="25C99534" wp14:editId="416DAFC7">
                                        <wp:extent cx="276225" cy="3276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5" type="#_x0000_t202" style="position:absolute;left:0;text-align:left;margin-left:7.45pt;margin-top:1.7pt;width:35.7pt;height:38.2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" stroked="f">
                      <v:textbox>
                        <w:txbxContent>
                          <w:p w:rsidR="00441CFB" w:rsidRDefault="00441CFB" w:rsidP="00145667">
                            <w:r>
                              <w:rPr>
                                <w:noProof/>
                                <w:lang w:eastAsia="en-GB"/>
                              </w:rPr>
                              <w:drawing>
                                <wp:inline distT="0" distB="0" distL="0" distR="0">
                                  <wp:extent cx="276225" cy="3276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145667" w:rsidRPr="00A17394">
              <w:rPr>
                <w:rFonts w:ascii="Arial" w:eastAsia="Arial" w:hAnsi="Arial" w:cs="Arial"/>
                <w:sz w:val="24"/>
                <w:szCs w:val="24"/>
              </w:rPr>
              <w:t xml:space="preserve">   </w:t>
            </w:r>
          </w:p>
          <w:p w14:paraId="26DED572" w14:textId="77777777" w:rsidR="00145667" w:rsidRPr="00A17394" w:rsidRDefault="00145667"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4DAF3FD8" w14:textId="77777777" w:rsidR="00145667" w:rsidRPr="00A17394" w:rsidRDefault="00145667"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57311B9B" w14:textId="77777777" w:rsidR="00145667" w:rsidRPr="00A17394" w:rsidRDefault="00145667"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11FCF6DB" w14:textId="77777777" w:rsidR="00145667" w:rsidRPr="00A17394" w:rsidRDefault="00A17394" w:rsidP="009300ED">
            <w:pPr>
              <w:spacing w:after="0" w:line="272" w:lineRule="exact"/>
              <w:ind w:left="102" w:right="-20"/>
              <w:rPr>
                <w:rFonts w:ascii="Arial" w:eastAsia="Arial" w:hAnsi="Arial" w:cs="Arial"/>
                <w:sz w:val="20"/>
                <w:szCs w:val="20"/>
              </w:rPr>
            </w:pPr>
            <w:r>
              <w:rPr>
                <w:rFonts w:ascii="Arial" w:eastAsia="Arial" w:hAnsi="Arial" w:cs="Arial"/>
                <w:sz w:val="20"/>
                <w:szCs w:val="20"/>
              </w:rPr>
              <w:t>BD</w:t>
            </w:r>
            <w:r w:rsidR="00502B78">
              <w:rPr>
                <w:rFonts w:ascii="Arial" w:eastAsia="Arial" w:hAnsi="Arial" w:cs="Arial"/>
                <w:sz w:val="20"/>
                <w:szCs w:val="20"/>
              </w:rPr>
              <w:t>2.1</w:t>
            </w:r>
          </w:p>
        </w:tc>
      </w:tr>
      <w:tr w:rsidR="006B02CA" w:rsidRPr="00A17394" w14:paraId="23237F95"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2AC6BCF5" w14:textId="77777777" w:rsidR="006B02CA" w:rsidRPr="00A17394" w:rsidRDefault="006B02CA" w:rsidP="009300ED">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254BC0AC" w14:textId="77777777" w:rsidR="006B02CA" w:rsidRPr="00A17394" w:rsidRDefault="006B02CA" w:rsidP="009300ED">
            <w:pPr>
              <w:spacing w:after="0" w:line="273" w:lineRule="exact"/>
              <w:ind w:left="273" w:right="-20"/>
              <w:rPr>
                <w:rFonts w:ascii="Arial" w:eastAsia="Arial" w:hAnsi="Arial" w:cs="Arial"/>
                <w:b/>
                <w:bCs/>
              </w:rPr>
            </w:pPr>
            <w:r w:rsidRPr="00A17394">
              <w:rPr>
                <w:rFonts w:ascii="Arial" w:eastAsia="Arial" w:hAnsi="Arial" w:cs="Arial"/>
                <w:b/>
                <w:bCs/>
              </w:rPr>
              <w:t>Version</w:t>
            </w:r>
          </w:p>
          <w:p w14:paraId="662B4CC4" w14:textId="77777777" w:rsidR="006B02CA" w:rsidRPr="00A17394" w:rsidRDefault="006B02CA" w:rsidP="009300ED">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262CE395"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1749F80A"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23E2304D"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3763C427"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0968DF44"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441CFB" w:rsidRPr="00A17394" w14:paraId="3A19A49B" w14:textId="77777777" w:rsidTr="00DE05A4">
        <w:trPr>
          <w:trHeight w:hRule="exact" w:val="561"/>
        </w:trPr>
        <w:tc>
          <w:tcPr>
            <w:tcW w:w="5026" w:type="dxa"/>
            <w:vMerge/>
            <w:tcBorders>
              <w:top w:val="single" w:sz="4" w:space="0" w:color="000000"/>
              <w:left w:val="single" w:sz="4" w:space="0" w:color="000000"/>
              <w:right w:val="single" w:sz="4" w:space="0" w:color="000000"/>
            </w:tcBorders>
          </w:tcPr>
          <w:p w14:paraId="0BBD644A"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7BBD1763" w14:textId="77777777" w:rsidR="00441CFB" w:rsidRPr="00A17394" w:rsidRDefault="00441CFB" w:rsidP="00441CFB">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20372D20"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7FCAD759" w14:textId="77777777" w:rsidR="00441CFB" w:rsidRPr="00DE05A4" w:rsidRDefault="00441CFB" w:rsidP="00441CFB">
            <w:pPr>
              <w:pStyle w:val="TOCHeading"/>
              <w:rPr>
                <w:lang w:val="en-GB"/>
              </w:rPr>
            </w:pPr>
          </w:p>
          <w:p w14:paraId="23B4706A"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5C494861" w14:textId="77777777" w:rsidR="00441CFB" w:rsidRPr="00A17394" w:rsidRDefault="00441CFB" w:rsidP="00441CFB">
            <w:pPr>
              <w:spacing w:after="0" w:line="272" w:lineRule="exact"/>
              <w:ind w:left="102" w:right="-20"/>
              <w:rPr>
                <w:rFonts w:ascii="Arial" w:eastAsia="Arial" w:hAnsi="Arial" w:cs="Arial"/>
                <w:sz w:val="20"/>
                <w:szCs w:val="20"/>
              </w:rPr>
            </w:pPr>
          </w:p>
          <w:p w14:paraId="026AA216" w14:textId="77777777" w:rsidR="00441CFB" w:rsidRPr="00A17394" w:rsidRDefault="00441CFB" w:rsidP="00441CFB">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4FD8C83C" w14:textId="77777777" w:rsidR="00441CFB" w:rsidRPr="00A17394" w:rsidRDefault="00441CFB" w:rsidP="00441CFB">
            <w:pPr>
              <w:spacing w:after="0" w:line="272" w:lineRule="exact"/>
              <w:ind w:left="102" w:right="-20"/>
              <w:rPr>
                <w:rFonts w:ascii="Arial" w:eastAsia="Arial" w:hAnsi="Arial" w:cs="Arial"/>
                <w:sz w:val="20"/>
                <w:szCs w:val="20"/>
              </w:rPr>
            </w:pPr>
          </w:p>
          <w:p w14:paraId="4A868003" w14:textId="77777777" w:rsidR="00441CFB" w:rsidRPr="00A17394" w:rsidRDefault="00441CFB" w:rsidP="00441CFB">
            <w:pPr>
              <w:spacing w:after="0" w:line="272" w:lineRule="exact"/>
              <w:ind w:left="102" w:right="-20"/>
              <w:rPr>
                <w:rFonts w:ascii="Arial" w:eastAsia="Arial" w:hAnsi="Arial" w:cs="Arial"/>
                <w:sz w:val="20"/>
                <w:szCs w:val="20"/>
              </w:rPr>
            </w:pPr>
          </w:p>
          <w:p w14:paraId="24E9D83F" w14:textId="77777777" w:rsidR="00441CFB" w:rsidRPr="00A17394" w:rsidRDefault="00441CFB" w:rsidP="00441CFB">
            <w:pPr>
              <w:spacing w:after="0" w:line="272" w:lineRule="exact"/>
              <w:ind w:left="102" w:right="-20"/>
              <w:rPr>
                <w:rFonts w:ascii="Arial" w:eastAsia="Arial" w:hAnsi="Arial" w:cs="Arial"/>
                <w:sz w:val="20"/>
                <w:szCs w:val="20"/>
              </w:rPr>
            </w:pPr>
          </w:p>
        </w:tc>
      </w:tr>
      <w:tr w:rsidR="00441CFB" w:rsidRPr="00A17394" w14:paraId="2862EC37" w14:textId="77777777" w:rsidTr="009300ED">
        <w:trPr>
          <w:trHeight w:val="567"/>
        </w:trPr>
        <w:tc>
          <w:tcPr>
            <w:tcW w:w="5026" w:type="dxa"/>
            <w:vMerge/>
            <w:tcBorders>
              <w:left w:val="single" w:sz="4" w:space="0" w:color="000000"/>
              <w:right w:val="single" w:sz="4" w:space="0" w:color="000000"/>
            </w:tcBorders>
          </w:tcPr>
          <w:p w14:paraId="04CC9F3C" w14:textId="77777777" w:rsidR="00441CFB" w:rsidRPr="00A17394" w:rsidRDefault="00441CFB" w:rsidP="00441CFB">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39057ADE" w14:textId="77777777" w:rsidR="00441CFB" w:rsidRPr="00A17394" w:rsidRDefault="00441CFB" w:rsidP="00441CFB">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224767B9"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441CFB" w:rsidRPr="00A17394" w14:paraId="598701A6" w14:textId="77777777" w:rsidTr="009300ED">
        <w:trPr>
          <w:trHeight w:hRule="exact" w:val="1115"/>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760CC2CF" w14:textId="77777777" w:rsidR="00441CFB" w:rsidRPr="00A17394" w:rsidRDefault="00441CFB" w:rsidP="00441CFB">
            <w:pPr>
              <w:tabs>
                <w:tab w:val="left" w:pos="897"/>
              </w:tabs>
              <w:spacing w:after="0" w:line="240" w:lineRule="auto"/>
              <w:ind w:left="755" w:right="51" w:hanging="643"/>
              <w:jc w:val="center"/>
              <w:rPr>
                <w:rFonts w:ascii="Arial" w:eastAsia="Times New Roman" w:hAnsi="Arial" w:cs="Times New Roman"/>
                <w:b/>
                <w:sz w:val="28"/>
                <w:szCs w:val="28"/>
              </w:rPr>
            </w:pPr>
          </w:p>
          <w:p w14:paraId="629A6E51" w14:textId="77777777" w:rsidR="00441CFB" w:rsidRPr="005F2DF6" w:rsidRDefault="00441CFB" w:rsidP="00441CFB">
            <w:pPr>
              <w:pStyle w:val="Heading1"/>
              <w:spacing w:before="0"/>
              <w:jc w:val="center"/>
              <w:rPr>
                <w:rFonts w:ascii="Arial" w:hAnsi="Arial" w:cs="Arial"/>
              </w:rPr>
            </w:pPr>
            <w:bookmarkStart w:id="10" w:name="_Toc412812928"/>
            <w:r w:rsidRPr="005F2DF6">
              <w:rPr>
                <w:rFonts w:ascii="Arial" w:hAnsi="Arial" w:cs="Arial"/>
                <w:b/>
                <w:color w:val="FFFFFF" w:themeColor="background1"/>
                <w:sz w:val="36"/>
              </w:rPr>
              <w:t>Biodiversity Procedure 2.1</w:t>
            </w:r>
            <w:r w:rsidRPr="005F2DF6">
              <w:rPr>
                <w:rFonts w:ascii="Arial" w:hAnsi="Arial" w:cs="Arial"/>
                <w:color w:val="FFFFFF" w:themeColor="background1"/>
                <w:sz w:val="36"/>
              </w:rPr>
              <w:t>: Injurious weeds</w:t>
            </w:r>
            <w:bookmarkEnd w:id="10"/>
          </w:p>
        </w:tc>
      </w:tr>
    </w:tbl>
    <w:p w14:paraId="2B57308C" w14:textId="77777777" w:rsidR="00145667" w:rsidRPr="00A17394" w:rsidRDefault="00145667" w:rsidP="00831DAE">
      <w:pPr>
        <w:spacing w:after="0" w:line="240" w:lineRule="auto"/>
        <w:jc w:val="both"/>
        <w:rPr>
          <w:b/>
          <w:sz w:val="30"/>
          <w:szCs w:val="30"/>
        </w:rPr>
      </w:pPr>
    </w:p>
    <w:p w14:paraId="4AEE2C45" w14:textId="77777777" w:rsidR="00E43B0C" w:rsidRPr="00A17394" w:rsidRDefault="00E43B0C" w:rsidP="00E43B0C">
      <w:pPr>
        <w:pStyle w:val="ListParagraph"/>
        <w:numPr>
          <w:ilvl w:val="0"/>
          <w:numId w:val="59"/>
        </w:numPr>
        <w:spacing w:after="0" w:line="240" w:lineRule="auto"/>
        <w:jc w:val="both"/>
        <w:rPr>
          <w:b/>
          <w:sz w:val="30"/>
          <w:szCs w:val="30"/>
        </w:rPr>
      </w:pPr>
      <w:r w:rsidRPr="00A17394">
        <w:rPr>
          <w:b/>
          <w:sz w:val="30"/>
          <w:szCs w:val="30"/>
        </w:rPr>
        <w:t>Introduction and Purpose</w:t>
      </w:r>
    </w:p>
    <w:p w14:paraId="2E2542DC" w14:textId="77777777" w:rsidR="00A3763F" w:rsidRPr="00A17394" w:rsidRDefault="00A3763F" w:rsidP="00831DAE">
      <w:pPr>
        <w:spacing w:after="0" w:line="240" w:lineRule="auto"/>
        <w:jc w:val="both"/>
      </w:pPr>
      <w:r w:rsidRPr="00A17394">
        <w:t xml:space="preserve">Injurious weeds are native species and are important for conservation.  However, uncontrolled injurious weeds could cause damage to the environment and to crops and </w:t>
      </w:r>
      <w:proofErr w:type="spellStart"/>
      <w:proofErr w:type="gramStart"/>
      <w:r w:rsidRPr="00A17394">
        <w:t>live stock</w:t>
      </w:r>
      <w:proofErr w:type="spellEnd"/>
      <w:proofErr w:type="gramEnd"/>
      <w:r w:rsidRPr="00A17394">
        <w:t xml:space="preserve"> in farms. If injurious weeds are allowed to spread on to neighbouring land could result in prosecution and compensation claims.   There are five injurious weeds: </w:t>
      </w:r>
    </w:p>
    <w:p w14:paraId="6682CC0F" w14:textId="77777777" w:rsidR="00A3763F" w:rsidRPr="00A17394" w:rsidRDefault="00A3763F" w:rsidP="00831DAE">
      <w:pPr>
        <w:spacing w:after="0" w:line="240" w:lineRule="auto"/>
        <w:jc w:val="both"/>
      </w:pPr>
    </w:p>
    <w:p w14:paraId="42DB48FF" w14:textId="77777777" w:rsidR="00A3763F" w:rsidRPr="00A17394" w:rsidRDefault="00534D81" w:rsidP="00831DAE">
      <w:pPr>
        <w:pStyle w:val="ListParagraph"/>
        <w:numPr>
          <w:ilvl w:val="0"/>
          <w:numId w:val="44"/>
        </w:numPr>
        <w:spacing w:after="0" w:line="240" w:lineRule="auto"/>
        <w:jc w:val="both"/>
      </w:pPr>
      <w:r w:rsidRPr="00A17394">
        <w:t>Common ragwort</w:t>
      </w:r>
    </w:p>
    <w:p w14:paraId="718C278A" w14:textId="77777777" w:rsidR="00534D81" w:rsidRPr="00A17394" w:rsidRDefault="00A3763F" w:rsidP="00831DAE">
      <w:pPr>
        <w:pStyle w:val="ListParagraph"/>
        <w:numPr>
          <w:ilvl w:val="0"/>
          <w:numId w:val="44"/>
        </w:numPr>
        <w:spacing w:after="0" w:line="240" w:lineRule="auto"/>
        <w:jc w:val="both"/>
      </w:pPr>
      <w:r w:rsidRPr="00A17394">
        <w:t xml:space="preserve">Spear thistle </w:t>
      </w:r>
    </w:p>
    <w:p w14:paraId="28D5CF39" w14:textId="77777777" w:rsidR="00A3763F" w:rsidRPr="00A17394" w:rsidRDefault="00A3763F" w:rsidP="00831DAE">
      <w:pPr>
        <w:pStyle w:val="ListParagraph"/>
        <w:numPr>
          <w:ilvl w:val="0"/>
          <w:numId w:val="44"/>
        </w:numPr>
        <w:spacing w:after="0" w:line="240" w:lineRule="auto"/>
        <w:jc w:val="both"/>
      </w:pPr>
      <w:r w:rsidRPr="00A17394">
        <w:t xml:space="preserve">Creeping or field thistle </w:t>
      </w:r>
    </w:p>
    <w:p w14:paraId="2D7B7B60" w14:textId="77777777" w:rsidR="00A3763F" w:rsidRPr="00A17394" w:rsidRDefault="00534D81" w:rsidP="00831DAE">
      <w:pPr>
        <w:pStyle w:val="ListParagraph"/>
        <w:numPr>
          <w:ilvl w:val="0"/>
          <w:numId w:val="44"/>
        </w:numPr>
        <w:spacing w:after="0" w:line="240" w:lineRule="auto"/>
        <w:jc w:val="both"/>
      </w:pPr>
      <w:r w:rsidRPr="00A17394">
        <w:t>Broad-leaved dock</w:t>
      </w:r>
    </w:p>
    <w:p w14:paraId="7538D828" w14:textId="77777777" w:rsidR="00534D81" w:rsidRPr="00A17394" w:rsidRDefault="00A3763F" w:rsidP="00831DAE">
      <w:pPr>
        <w:pStyle w:val="ListParagraph"/>
        <w:numPr>
          <w:ilvl w:val="0"/>
          <w:numId w:val="44"/>
        </w:numPr>
        <w:spacing w:after="0" w:line="240" w:lineRule="auto"/>
        <w:jc w:val="both"/>
      </w:pPr>
      <w:r w:rsidRPr="00A17394">
        <w:t xml:space="preserve">Curled dock </w:t>
      </w:r>
    </w:p>
    <w:p w14:paraId="20C95EE9" w14:textId="77777777" w:rsidR="00835D70" w:rsidRPr="00A17394" w:rsidRDefault="00835D70" w:rsidP="00831DAE">
      <w:pPr>
        <w:spacing w:after="0" w:line="240" w:lineRule="auto"/>
        <w:jc w:val="both"/>
      </w:pPr>
    </w:p>
    <w:p w14:paraId="684AC52B" w14:textId="77777777" w:rsidR="00835D70" w:rsidRPr="00A17394" w:rsidRDefault="009E0E03" w:rsidP="009E0E03">
      <w:pPr>
        <w:pStyle w:val="ListParagraph"/>
        <w:numPr>
          <w:ilvl w:val="0"/>
          <w:numId w:val="59"/>
        </w:numPr>
        <w:spacing w:after="0" w:line="240" w:lineRule="auto"/>
        <w:jc w:val="both"/>
        <w:rPr>
          <w:b/>
          <w:sz w:val="30"/>
          <w:szCs w:val="30"/>
        </w:rPr>
      </w:pPr>
      <w:r w:rsidRPr="00A17394">
        <w:rPr>
          <w:b/>
          <w:sz w:val="30"/>
          <w:szCs w:val="30"/>
        </w:rPr>
        <w:t>Legal Requirements</w:t>
      </w:r>
    </w:p>
    <w:p w14:paraId="177AE920" w14:textId="77777777" w:rsidR="00A3763F" w:rsidRPr="00A17394" w:rsidRDefault="00A3763F" w:rsidP="00831DAE">
      <w:pPr>
        <w:spacing w:after="0" w:line="240" w:lineRule="auto"/>
        <w:jc w:val="both"/>
      </w:pPr>
      <w:r w:rsidRPr="00A17394">
        <w:t xml:space="preserve">It is not an offence to have injurious weeds on site.  However, there is </w:t>
      </w:r>
      <w:r w:rsidRPr="00A17394">
        <w:rPr>
          <w:u w:val="single"/>
        </w:rPr>
        <w:t>a legal obligation</w:t>
      </w:r>
      <w:r w:rsidRPr="00A17394">
        <w:t xml:space="preserve"> on landowners to (1) control injurious weeds on their land</w:t>
      </w:r>
      <w:r w:rsidR="00204EE4" w:rsidRPr="00A17394">
        <w:t xml:space="preserve">; (2) </w:t>
      </w:r>
      <w:r w:rsidRPr="00A17394">
        <w:t xml:space="preserve">prevent </w:t>
      </w:r>
      <w:r w:rsidR="00204EE4" w:rsidRPr="00A17394">
        <w:t xml:space="preserve">them </w:t>
      </w:r>
      <w:r w:rsidRPr="00A17394">
        <w:t>from spreading on neighbouring land</w:t>
      </w:r>
      <w:r w:rsidR="00204EE4" w:rsidRPr="00A17394">
        <w:t>,</w:t>
      </w:r>
      <w:r w:rsidRPr="00A17394">
        <w:t xml:space="preserve"> </w:t>
      </w:r>
      <w:r w:rsidR="00204EE4" w:rsidRPr="00A17394">
        <w:t>on</w:t>
      </w:r>
      <w:r w:rsidRPr="00A17394">
        <w:t xml:space="preserve"> agricultural land</w:t>
      </w:r>
      <w:r w:rsidR="00204EE4" w:rsidRPr="00A17394">
        <w:t xml:space="preserve"> or</w:t>
      </w:r>
      <w:r w:rsidRPr="00A17394">
        <w:t xml:space="preserve"> areas of special conservation</w:t>
      </w:r>
      <w:r w:rsidR="00204EE4" w:rsidRPr="00A17394">
        <w:t xml:space="preserve"> importance;</w:t>
      </w:r>
      <w:r w:rsidRPr="00A17394">
        <w:t xml:space="preserve"> and</w:t>
      </w:r>
      <w:r w:rsidR="00204EE4" w:rsidRPr="00A17394">
        <w:t xml:space="preserve"> (3) </w:t>
      </w:r>
      <w:r w:rsidRPr="00A17394">
        <w:t xml:space="preserve">to </w:t>
      </w:r>
      <w:r w:rsidR="00204EE4" w:rsidRPr="00A17394">
        <w:t xml:space="preserve">prevent </w:t>
      </w:r>
      <w:r w:rsidRPr="00A17394">
        <w:t>injurious weeds</w:t>
      </w:r>
      <w:r w:rsidR="00204EE4" w:rsidRPr="00A17394">
        <w:t xml:space="preserve"> from causing </w:t>
      </w:r>
      <w:r w:rsidRPr="00A17394">
        <w:t xml:space="preserve">nuisance. There is a legal obligation on Natural England to serve enforcement notices to landowners who fail to prevent the spread of injurious weeds. </w:t>
      </w:r>
    </w:p>
    <w:p w14:paraId="614E36AE" w14:textId="77777777" w:rsidR="00835D70" w:rsidRDefault="00835D70" w:rsidP="00831DAE">
      <w:pPr>
        <w:spacing w:after="0" w:line="240" w:lineRule="auto"/>
        <w:jc w:val="both"/>
      </w:pPr>
    </w:p>
    <w:p w14:paraId="1094AB0C"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3272AC2C" w14:textId="77777777" w:rsidR="003B7153" w:rsidRPr="00A17394" w:rsidRDefault="00A968CD" w:rsidP="003B7153">
      <w:pPr>
        <w:spacing w:after="0" w:line="240" w:lineRule="auto"/>
        <w:jc w:val="both"/>
      </w:pPr>
      <w:hyperlink r:id="rId18" w:history="1">
        <w:r w:rsidR="003B7153" w:rsidRPr="004D7D88">
          <w:rPr>
            <w:rStyle w:val="Hyperlink"/>
          </w:rPr>
          <w:t>https://product.legislationupdateservice.co.uk/index.php</w:t>
        </w:r>
      </w:hyperlink>
      <w:r w:rsidR="003B7153">
        <w:t xml:space="preserve"> </w:t>
      </w:r>
    </w:p>
    <w:p w14:paraId="7443F264" w14:textId="77777777" w:rsidR="003B7153" w:rsidRDefault="003B7153" w:rsidP="003B7153">
      <w:pPr>
        <w:spacing w:after="0" w:line="240" w:lineRule="auto"/>
        <w:jc w:val="both"/>
      </w:pPr>
      <w:r>
        <w:t>For access, contact the Sustainability Engagement Manager.</w:t>
      </w:r>
    </w:p>
    <w:p w14:paraId="6DB6E16F" w14:textId="77777777" w:rsidR="003B7153" w:rsidRPr="00A17394" w:rsidRDefault="003B7153" w:rsidP="00831DAE">
      <w:pPr>
        <w:spacing w:after="0" w:line="240" w:lineRule="auto"/>
        <w:jc w:val="both"/>
      </w:pPr>
    </w:p>
    <w:p w14:paraId="1BF349F3" w14:textId="77777777" w:rsidR="00835D70" w:rsidRPr="00A17394" w:rsidRDefault="00170009" w:rsidP="00170009">
      <w:pPr>
        <w:pStyle w:val="ListParagraph"/>
        <w:numPr>
          <w:ilvl w:val="0"/>
          <w:numId w:val="59"/>
        </w:numPr>
        <w:spacing w:after="0" w:line="240" w:lineRule="auto"/>
        <w:jc w:val="both"/>
        <w:rPr>
          <w:b/>
          <w:sz w:val="30"/>
          <w:szCs w:val="30"/>
        </w:rPr>
      </w:pPr>
      <w:r w:rsidRPr="00A17394">
        <w:rPr>
          <w:b/>
          <w:sz w:val="30"/>
          <w:szCs w:val="30"/>
        </w:rPr>
        <w:t>Actions to Ensure Legal Compliance</w:t>
      </w:r>
    </w:p>
    <w:p w14:paraId="5F68B509" w14:textId="77777777" w:rsidR="00F2703A" w:rsidRPr="00A17394" w:rsidRDefault="00F2703A" w:rsidP="00831DAE">
      <w:pPr>
        <w:spacing w:after="0" w:line="240" w:lineRule="auto"/>
        <w:jc w:val="both"/>
      </w:pPr>
      <w:r w:rsidRPr="00A17394">
        <w:t>If left untreated injurious weeds may spread to adjoining land. So, this procedure must be followed when potential infestation</w:t>
      </w:r>
      <w:r w:rsidR="00204EE4" w:rsidRPr="00A17394">
        <w:t>s</w:t>
      </w:r>
      <w:r w:rsidRPr="00A17394">
        <w:t xml:space="preserve"> of injurious weeds need controlling.  This procedure will be a requirement for contractors working on campus. </w:t>
      </w:r>
    </w:p>
    <w:p w14:paraId="4EF5F83B" w14:textId="77777777" w:rsidR="00963F42" w:rsidRPr="00A17394" w:rsidRDefault="00963F42" w:rsidP="00831DAE">
      <w:pPr>
        <w:spacing w:after="0" w:line="240" w:lineRule="auto"/>
        <w:jc w:val="both"/>
      </w:pPr>
    </w:p>
    <w:p w14:paraId="4D40C0BB" w14:textId="77777777" w:rsidR="00963F42" w:rsidRPr="00A17394" w:rsidRDefault="00963F42" w:rsidP="00831DAE">
      <w:pPr>
        <w:spacing w:after="0" w:line="240" w:lineRule="auto"/>
        <w:jc w:val="both"/>
      </w:pPr>
      <w:r w:rsidRPr="00A17394">
        <w:t xml:space="preserve">First, </w:t>
      </w:r>
      <w:proofErr w:type="gramStart"/>
      <w:r w:rsidRPr="00A17394">
        <w:t>land owners</w:t>
      </w:r>
      <w:proofErr w:type="gramEnd"/>
      <w:r w:rsidRPr="00A17394">
        <w:t xml:space="preserve"> can choose the most appropriate methods of control for their circumstances. Second, emphasis must be given on good land management aimed at preventing infestation. Follow the procedures for:</w:t>
      </w:r>
    </w:p>
    <w:p w14:paraId="482EA2D8" w14:textId="77777777" w:rsidR="00963F42" w:rsidRPr="00A17394" w:rsidRDefault="00963F42" w:rsidP="00831DAE">
      <w:pPr>
        <w:spacing w:after="0" w:line="240" w:lineRule="auto"/>
        <w:jc w:val="both"/>
      </w:pPr>
    </w:p>
    <w:p w14:paraId="402A1B4D" w14:textId="77777777" w:rsidR="00963F42" w:rsidRPr="00A17394" w:rsidRDefault="00963F42" w:rsidP="00831DAE">
      <w:pPr>
        <w:pStyle w:val="ListParagraph"/>
        <w:numPr>
          <w:ilvl w:val="0"/>
          <w:numId w:val="45"/>
        </w:numPr>
        <w:spacing w:after="0" w:line="240" w:lineRule="auto"/>
        <w:jc w:val="both"/>
      </w:pPr>
      <w:r w:rsidRPr="00A17394">
        <w:t>Common ragwort (</w:t>
      </w:r>
      <w:r w:rsidR="00204EE4" w:rsidRPr="00A17394">
        <w:t>procedure 2.2</w:t>
      </w:r>
      <w:r w:rsidRPr="00A17394">
        <w:t>)</w:t>
      </w:r>
    </w:p>
    <w:p w14:paraId="2A6622DB" w14:textId="77777777" w:rsidR="00963F42" w:rsidRPr="00A17394" w:rsidRDefault="00963F42" w:rsidP="00831DAE">
      <w:pPr>
        <w:pStyle w:val="ListParagraph"/>
        <w:numPr>
          <w:ilvl w:val="0"/>
          <w:numId w:val="45"/>
        </w:numPr>
        <w:spacing w:after="0" w:line="240" w:lineRule="auto"/>
        <w:jc w:val="both"/>
      </w:pPr>
      <w:r w:rsidRPr="00A17394">
        <w:t>Spear thistle (</w:t>
      </w:r>
      <w:r w:rsidR="00204EE4" w:rsidRPr="00A17394">
        <w:t>guidance note on controlling injurious weeds</w:t>
      </w:r>
      <w:r w:rsidRPr="00A17394">
        <w:t>)</w:t>
      </w:r>
    </w:p>
    <w:p w14:paraId="2B53E2C8" w14:textId="77777777" w:rsidR="00963F42" w:rsidRPr="00A17394" w:rsidRDefault="00963F42" w:rsidP="00831DAE">
      <w:pPr>
        <w:pStyle w:val="ListParagraph"/>
        <w:numPr>
          <w:ilvl w:val="0"/>
          <w:numId w:val="45"/>
        </w:numPr>
        <w:spacing w:after="0" w:line="240" w:lineRule="auto"/>
        <w:jc w:val="both"/>
      </w:pPr>
      <w:r w:rsidRPr="00A17394">
        <w:t>Creeping or field thistle (</w:t>
      </w:r>
      <w:r w:rsidR="00204EE4" w:rsidRPr="00A17394">
        <w:t>guidance note on controlling injurious weeds</w:t>
      </w:r>
      <w:r w:rsidRPr="00A17394">
        <w:t>)</w:t>
      </w:r>
    </w:p>
    <w:p w14:paraId="4C2FE77A" w14:textId="77777777" w:rsidR="00963F42" w:rsidRPr="00A17394" w:rsidRDefault="00963F42" w:rsidP="00831DAE">
      <w:pPr>
        <w:pStyle w:val="ListParagraph"/>
        <w:numPr>
          <w:ilvl w:val="0"/>
          <w:numId w:val="45"/>
        </w:numPr>
        <w:spacing w:after="0" w:line="240" w:lineRule="auto"/>
        <w:jc w:val="both"/>
      </w:pPr>
      <w:r w:rsidRPr="00A17394">
        <w:t>Broad-leaved dock (</w:t>
      </w:r>
      <w:r w:rsidR="00204EE4" w:rsidRPr="00A17394">
        <w:t>guidance note on controlling injurious weeds</w:t>
      </w:r>
      <w:r w:rsidRPr="00A17394">
        <w:t>)</w:t>
      </w:r>
    </w:p>
    <w:p w14:paraId="64CFFE79" w14:textId="77777777" w:rsidR="00963F42" w:rsidRPr="00A17394" w:rsidRDefault="00963F42" w:rsidP="00831DAE">
      <w:pPr>
        <w:pStyle w:val="ListParagraph"/>
        <w:numPr>
          <w:ilvl w:val="0"/>
          <w:numId w:val="45"/>
        </w:numPr>
        <w:spacing w:after="0" w:line="240" w:lineRule="auto"/>
        <w:jc w:val="both"/>
      </w:pPr>
      <w:r w:rsidRPr="00A17394">
        <w:lastRenderedPageBreak/>
        <w:t>Curled dock (</w:t>
      </w:r>
      <w:r w:rsidR="00204EE4" w:rsidRPr="00A17394">
        <w:t>guidance note on controlling injurious weeds</w:t>
      </w:r>
      <w:r w:rsidRPr="00A17394">
        <w:t xml:space="preserve">) </w:t>
      </w:r>
    </w:p>
    <w:p w14:paraId="1A6248EB" w14:textId="77777777" w:rsidR="00963F42" w:rsidRPr="00A17394" w:rsidRDefault="00963F42" w:rsidP="00831DAE">
      <w:pPr>
        <w:spacing w:after="0" w:line="240" w:lineRule="auto"/>
        <w:jc w:val="both"/>
      </w:pPr>
    </w:p>
    <w:p w14:paraId="4794147F" w14:textId="77777777" w:rsidR="00835D70" w:rsidRPr="00A17394" w:rsidRDefault="00353543" w:rsidP="00353543">
      <w:pPr>
        <w:pStyle w:val="ListParagraph"/>
        <w:numPr>
          <w:ilvl w:val="0"/>
          <w:numId w:val="59"/>
        </w:numPr>
        <w:spacing w:after="0" w:line="240" w:lineRule="auto"/>
        <w:jc w:val="both"/>
        <w:rPr>
          <w:b/>
          <w:sz w:val="30"/>
          <w:szCs w:val="30"/>
        </w:rPr>
      </w:pPr>
      <w:r w:rsidRPr="00A17394">
        <w:rPr>
          <w:b/>
          <w:sz w:val="30"/>
          <w:szCs w:val="30"/>
        </w:rPr>
        <w:t xml:space="preserve">Roles and Responsibilities </w:t>
      </w:r>
    </w:p>
    <w:p w14:paraId="16E31DA9" w14:textId="77777777" w:rsidR="00963F42" w:rsidRPr="00A17394" w:rsidRDefault="00963F42" w:rsidP="00831DAE">
      <w:pPr>
        <w:spacing w:after="0" w:line="240" w:lineRule="auto"/>
        <w:jc w:val="both"/>
      </w:pPr>
      <w:r w:rsidRPr="00A17394">
        <w:t xml:space="preserve">This procedure must be followed by grounds maintenance staff and grounds contractors. </w:t>
      </w:r>
    </w:p>
    <w:p w14:paraId="21F5A7D9" w14:textId="77777777" w:rsidR="00835D70" w:rsidRPr="00A17394" w:rsidRDefault="00835D70" w:rsidP="00831DAE">
      <w:pPr>
        <w:spacing w:after="0" w:line="240" w:lineRule="auto"/>
        <w:jc w:val="both"/>
      </w:pPr>
    </w:p>
    <w:p w14:paraId="6835064C" w14:textId="77777777" w:rsidR="00835D70" w:rsidRPr="00A17394" w:rsidRDefault="00B617EE" w:rsidP="00B617EE">
      <w:pPr>
        <w:pStyle w:val="ListParagraph"/>
        <w:numPr>
          <w:ilvl w:val="0"/>
          <w:numId w:val="59"/>
        </w:numPr>
        <w:spacing w:after="0" w:line="240" w:lineRule="auto"/>
        <w:jc w:val="both"/>
        <w:rPr>
          <w:b/>
          <w:sz w:val="30"/>
          <w:szCs w:val="30"/>
        </w:rPr>
      </w:pPr>
      <w:r w:rsidRPr="00A17394">
        <w:rPr>
          <w:b/>
          <w:sz w:val="30"/>
          <w:szCs w:val="30"/>
        </w:rPr>
        <w:t>Where to Look for Further Information</w:t>
      </w:r>
    </w:p>
    <w:p w14:paraId="553F82FA" w14:textId="77777777" w:rsidR="00963F42" w:rsidRPr="00A17394" w:rsidRDefault="00963F42" w:rsidP="00831DAE">
      <w:pPr>
        <w:spacing w:after="0" w:line="240" w:lineRule="auto"/>
        <w:jc w:val="both"/>
      </w:pPr>
      <w:r w:rsidRPr="00A17394">
        <w:t>See guidance note on the methods that can be used to control harmful weeds</w:t>
      </w:r>
      <w:r w:rsidR="00502B78">
        <w:t>.</w:t>
      </w:r>
    </w:p>
    <w:p w14:paraId="009083D8" w14:textId="77777777" w:rsidR="00204EE4" w:rsidRPr="00A17394" w:rsidRDefault="0083616B" w:rsidP="00831DAE">
      <w:pPr>
        <w:spacing w:after="0" w:line="240" w:lineRule="auto"/>
        <w:jc w:val="both"/>
      </w:pPr>
      <w:r>
        <w:t>See Biodiversity</w:t>
      </w:r>
      <w:r w:rsidR="00204EE4" w:rsidRPr="00A17394">
        <w:t xml:space="preserve"> Reference Document (Section 1.4)</w:t>
      </w:r>
      <w:r w:rsidR="00502B78">
        <w:t>.</w:t>
      </w:r>
      <w:r w:rsidR="00204EE4" w:rsidRPr="00A17394">
        <w:t xml:space="preserve"> </w:t>
      </w:r>
    </w:p>
    <w:p w14:paraId="431EB2D6" w14:textId="77777777" w:rsidR="009D64BA" w:rsidRPr="00A17394" w:rsidRDefault="009D64BA" w:rsidP="00831DAE">
      <w:pPr>
        <w:spacing w:after="0" w:line="240" w:lineRule="auto"/>
        <w:jc w:val="both"/>
      </w:pPr>
    </w:p>
    <w:p w14:paraId="0BBF8C85" w14:textId="77777777" w:rsidR="00835D70" w:rsidRPr="00A17394" w:rsidRDefault="00EB5B97" w:rsidP="00EB5B97">
      <w:pPr>
        <w:pStyle w:val="ListParagraph"/>
        <w:numPr>
          <w:ilvl w:val="0"/>
          <w:numId w:val="59"/>
        </w:numPr>
        <w:spacing w:after="0" w:line="240" w:lineRule="auto"/>
        <w:jc w:val="both"/>
        <w:rPr>
          <w:b/>
          <w:sz w:val="30"/>
          <w:szCs w:val="30"/>
        </w:rPr>
      </w:pPr>
      <w:r w:rsidRPr="00A17394">
        <w:rPr>
          <w:b/>
          <w:sz w:val="30"/>
          <w:szCs w:val="30"/>
        </w:rPr>
        <w:t>Effects and Actions of Non-Conformance and How to Report Incidents</w:t>
      </w:r>
    </w:p>
    <w:p w14:paraId="4E7E81EA" w14:textId="77777777" w:rsidR="00835D70" w:rsidRPr="00A17394" w:rsidRDefault="00963F42" w:rsidP="00831DAE">
      <w:pPr>
        <w:spacing w:after="0" w:line="240" w:lineRule="auto"/>
        <w:jc w:val="both"/>
      </w:pPr>
      <w:r w:rsidRPr="00A17394">
        <w:t xml:space="preserve">There is no legal requirement to report injurious weeds on site. However, for best practice the same records as those kept for invasive plants should be kept when treating injurious weeds infestations. </w:t>
      </w:r>
    </w:p>
    <w:p w14:paraId="664ABF4E" w14:textId="77777777" w:rsidR="002A401F" w:rsidRPr="00A17394" w:rsidRDefault="002A401F"/>
    <w:p w14:paraId="5C99F03F"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2DA3F3B9" w14:textId="77777777" w:rsidTr="00A17394">
        <w:trPr>
          <w:trHeight w:val="524"/>
        </w:trPr>
        <w:tc>
          <w:tcPr>
            <w:tcW w:w="9566" w:type="dxa"/>
            <w:tcBorders>
              <w:bottom w:val="double" w:sz="4" w:space="0" w:color="auto"/>
            </w:tcBorders>
          </w:tcPr>
          <w:p w14:paraId="18A283B8" w14:textId="77777777" w:rsidR="002A401F" w:rsidRPr="00A17394" w:rsidRDefault="002A401F" w:rsidP="00A17394">
            <w:pPr>
              <w:rPr>
                <w:b/>
                <w:sz w:val="24"/>
                <w:szCs w:val="24"/>
              </w:rPr>
            </w:pPr>
            <w:r w:rsidRPr="00A17394">
              <w:rPr>
                <w:b/>
                <w:sz w:val="24"/>
                <w:szCs w:val="24"/>
              </w:rPr>
              <w:t>REASON FOR THE CHANGE</w:t>
            </w:r>
          </w:p>
        </w:tc>
      </w:tr>
      <w:tr w:rsidR="002A401F" w:rsidRPr="00A17394" w14:paraId="2C4E8991" w14:textId="77777777" w:rsidTr="00A17394">
        <w:trPr>
          <w:trHeight w:val="524"/>
        </w:trPr>
        <w:tc>
          <w:tcPr>
            <w:tcW w:w="9566" w:type="dxa"/>
            <w:tcBorders>
              <w:top w:val="double" w:sz="4" w:space="0" w:color="auto"/>
            </w:tcBorders>
          </w:tcPr>
          <w:p w14:paraId="05C9DDCC" w14:textId="77777777" w:rsidR="002A401F" w:rsidRPr="00A17394" w:rsidRDefault="002A401F" w:rsidP="00A17394">
            <w:pPr>
              <w:rPr>
                <w:b/>
                <w:sz w:val="24"/>
                <w:szCs w:val="24"/>
              </w:rPr>
            </w:pPr>
          </w:p>
        </w:tc>
      </w:tr>
      <w:tr w:rsidR="002A401F" w:rsidRPr="00A17394" w14:paraId="124387FA" w14:textId="77777777" w:rsidTr="00A17394">
        <w:trPr>
          <w:trHeight w:val="524"/>
        </w:trPr>
        <w:tc>
          <w:tcPr>
            <w:tcW w:w="9566" w:type="dxa"/>
          </w:tcPr>
          <w:p w14:paraId="5C004AD4" w14:textId="77777777" w:rsidR="002A401F" w:rsidRPr="00A17394" w:rsidRDefault="002A401F" w:rsidP="00A17394">
            <w:pPr>
              <w:pStyle w:val="ListParagraph"/>
              <w:ind w:left="284"/>
              <w:rPr>
                <w:b/>
                <w:sz w:val="24"/>
                <w:szCs w:val="24"/>
              </w:rPr>
            </w:pPr>
          </w:p>
        </w:tc>
      </w:tr>
      <w:tr w:rsidR="002A401F" w:rsidRPr="00A17394" w14:paraId="597CB36F" w14:textId="77777777" w:rsidTr="00A17394">
        <w:trPr>
          <w:trHeight w:val="551"/>
        </w:trPr>
        <w:tc>
          <w:tcPr>
            <w:tcW w:w="9566" w:type="dxa"/>
          </w:tcPr>
          <w:p w14:paraId="43C436F2" w14:textId="77777777" w:rsidR="002A401F" w:rsidRPr="00A17394" w:rsidRDefault="002A401F" w:rsidP="00A17394">
            <w:pPr>
              <w:pStyle w:val="ListParagraph"/>
              <w:ind w:left="284"/>
              <w:rPr>
                <w:b/>
                <w:sz w:val="24"/>
                <w:szCs w:val="24"/>
              </w:rPr>
            </w:pPr>
          </w:p>
        </w:tc>
      </w:tr>
    </w:tbl>
    <w:p w14:paraId="1FFC9B24" w14:textId="77777777" w:rsidR="002A401F" w:rsidRPr="00A17394" w:rsidRDefault="002A401F" w:rsidP="002A401F">
      <w:pPr>
        <w:pStyle w:val="ListParagraph"/>
        <w:ind w:left="284"/>
        <w:rPr>
          <w:b/>
          <w:sz w:val="24"/>
          <w:szCs w:val="24"/>
        </w:rPr>
      </w:pPr>
    </w:p>
    <w:p w14:paraId="38D88A8C" w14:textId="77777777" w:rsidR="002A401F" w:rsidRPr="00A17394" w:rsidRDefault="002A401F">
      <w:pPr>
        <w:rPr>
          <w:b/>
          <w:sz w:val="24"/>
          <w:szCs w:val="24"/>
        </w:rPr>
      </w:pPr>
      <w:r w:rsidRPr="00A17394">
        <w:rPr>
          <w:b/>
          <w:sz w:val="24"/>
          <w:szCs w:val="24"/>
        </w:rPr>
        <w:br w:type="page"/>
      </w: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145667" w:rsidRPr="00A17394" w14:paraId="76FF7722" w14:textId="77777777" w:rsidTr="009300ED">
        <w:trPr>
          <w:trHeight w:hRule="exact" w:val="286"/>
        </w:trPr>
        <w:tc>
          <w:tcPr>
            <w:tcW w:w="5026" w:type="dxa"/>
            <w:vMerge w:val="restart"/>
            <w:tcBorders>
              <w:top w:val="single" w:sz="4" w:space="0" w:color="000000"/>
              <w:left w:val="single" w:sz="4" w:space="0" w:color="000000"/>
              <w:right w:val="single" w:sz="4" w:space="0" w:color="000000"/>
            </w:tcBorders>
          </w:tcPr>
          <w:p w14:paraId="6647E7DC" w14:textId="77777777" w:rsidR="00145667" w:rsidRPr="00A17394" w:rsidRDefault="00190826" w:rsidP="009300ED">
            <w:pPr>
              <w:spacing w:after="0" w:line="272" w:lineRule="exact"/>
              <w:ind w:left="897" w:right="-20" w:hanging="567"/>
              <w:jc w:val="center"/>
              <w:rPr>
                <w:rFonts w:ascii="Arial" w:eastAsia="Arial" w:hAnsi="Arial" w:cs="Arial"/>
                <w:sz w:val="24"/>
                <w:szCs w:val="24"/>
              </w:rPr>
            </w:pPr>
            <w:r w:rsidRPr="00A17394">
              <w:lastRenderedPageBreak/>
              <w:br w:type="page"/>
            </w:r>
            <w:r w:rsidR="000B59C2">
              <w:rPr>
                <w:rFonts w:ascii="Calibri" w:eastAsia="Calibri" w:hAnsi="Calibri" w:cs="Times New Roman"/>
                <w:noProof/>
                <w:sz w:val="24"/>
                <w:szCs w:val="24"/>
                <w:lang w:eastAsia="en-GB"/>
              </w:rPr>
              <mc:AlternateContent>
                <mc:Choice Requires="wps">
                  <w:drawing>
                    <wp:anchor distT="0" distB="0" distL="114300" distR="114300" simplePos="0" relativeHeight="251599872" behindDoc="0" locked="0" layoutInCell="1" allowOverlap="1" wp14:anchorId="523E01D9" wp14:editId="2FD9C749">
                      <wp:simplePos x="0" y="0"/>
                      <wp:positionH relativeFrom="column">
                        <wp:posOffset>94615</wp:posOffset>
                      </wp:positionH>
                      <wp:positionV relativeFrom="paragraph">
                        <wp:posOffset>21590</wp:posOffset>
                      </wp:positionV>
                      <wp:extent cx="453390" cy="48514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E71D7" w14:textId="77777777" w:rsidR="00441CFB" w:rsidRDefault="00441CFB" w:rsidP="00145667">
                                  <w:r>
                                    <w:rPr>
                                      <w:noProof/>
                                      <w:lang w:eastAsia="en-GB"/>
                                    </w:rPr>
                                    <w:drawing>
                                      <wp:inline distT="0" distB="0" distL="0" distR="0" wp14:anchorId="27FD2E80" wp14:editId="36EDA9BC">
                                        <wp:extent cx="276225" cy="3276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6" type="#_x0000_t202" style="position:absolute;left:0;text-align:left;margin-left:7.45pt;margin-top:1.7pt;width:35.7pt;height:38.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" stroked="f">
                      <v:textbox>
                        <w:txbxContent>
                          <w:p w:rsidR="00441CFB" w:rsidRDefault="00441CFB" w:rsidP="00145667">
                            <w:r>
                              <w:rPr>
                                <w:noProof/>
                                <w:lang w:eastAsia="en-GB"/>
                              </w:rPr>
                              <w:drawing>
                                <wp:inline distT="0" distB="0" distL="0" distR="0">
                                  <wp:extent cx="276225" cy="3276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145667" w:rsidRPr="00A17394">
              <w:rPr>
                <w:rFonts w:ascii="Arial" w:eastAsia="Arial" w:hAnsi="Arial" w:cs="Arial"/>
                <w:sz w:val="24"/>
                <w:szCs w:val="24"/>
              </w:rPr>
              <w:t xml:space="preserve">   </w:t>
            </w:r>
          </w:p>
          <w:p w14:paraId="6F96DC4E" w14:textId="77777777" w:rsidR="00145667" w:rsidRPr="00A17394" w:rsidRDefault="00145667"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098E8012" w14:textId="77777777" w:rsidR="00145667" w:rsidRPr="00A17394" w:rsidRDefault="00145667"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3AD3DD06" w14:textId="77777777" w:rsidR="00145667" w:rsidRPr="00A17394" w:rsidRDefault="00145667"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6CD308A4" w14:textId="77777777" w:rsidR="00145667" w:rsidRPr="00A17394" w:rsidRDefault="00502B78" w:rsidP="009300ED">
            <w:pPr>
              <w:spacing w:after="0" w:line="272" w:lineRule="exact"/>
              <w:ind w:left="102" w:right="-20"/>
              <w:rPr>
                <w:rFonts w:ascii="Arial" w:eastAsia="Arial" w:hAnsi="Arial" w:cs="Arial"/>
                <w:sz w:val="20"/>
                <w:szCs w:val="20"/>
              </w:rPr>
            </w:pPr>
            <w:r>
              <w:rPr>
                <w:rFonts w:ascii="Arial" w:eastAsia="Arial" w:hAnsi="Arial" w:cs="Arial"/>
                <w:sz w:val="20"/>
                <w:szCs w:val="20"/>
              </w:rPr>
              <w:t>BD2.2</w:t>
            </w:r>
          </w:p>
        </w:tc>
      </w:tr>
      <w:tr w:rsidR="006B02CA" w:rsidRPr="00A17394" w14:paraId="11E16089"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418A416C" w14:textId="77777777" w:rsidR="006B02CA" w:rsidRPr="00A17394" w:rsidRDefault="006B02CA" w:rsidP="009300ED">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6FFC9FA1" w14:textId="77777777" w:rsidR="006B02CA" w:rsidRPr="00A17394" w:rsidRDefault="006B02CA" w:rsidP="009300ED">
            <w:pPr>
              <w:spacing w:after="0" w:line="273" w:lineRule="exact"/>
              <w:ind w:left="273" w:right="-20"/>
              <w:rPr>
                <w:rFonts w:ascii="Arial" w:eastAsia="Arial" w:hAnsi="Arial" w:cs="Arial"/>
                <w:b/>
                <w:bCs/>
              </w:rPr>
            </w:pPr>
            <w:r w:rsidRPr="00A17394">
              <w:rPr>
                <w:rFonts w:ascii="Arial" w:eastAsia="Arial" w:hAnsi="Arial" w:cs="Arial"/>
                <w:b/>
                <w:bCs/>
              </w:rPr>
              <w:t>Version</w:t>
            </w:r>
          </w:p>
          <w:p w14:paraId="4984C3B2" w14:textId="77777777" w:rsidR="006B02CA" w:rsidRPr="00A17394" w:rsidRDefault="006B02CA" w:rsidP="009300ED">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05546633"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5E2592A7"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0E412F7B"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75C72EA3"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755522D1"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441CFB" w:rsidRPr="00A17394" w14:paraId="3F131EFE" w14:textId="77777777" w:rsidTr="003A2927">
        <w:trPr>
          <w:trHeight w:hRule="exact" w:val="561"/>
        </w:trPr>
        <w:tc>
          <w:tcPr>
            <w:tcW w:w="5026" w:type="dxa"/>
            <w:vMerge/>
            <w:tcBorders>
              <w:top w:val="single" w:sz="4" w:space="0" w:color="000000"/>
              <w:left w:val="single" w:sz="4" w:space="0" w:color="000000"/>
              <w:right w:val="single" w:sz="4" w:space="0" w:color="000000"/>
            </w:tcBorders>
          </w:tcPr>
          <w:p w14:paraId="6277EBB4"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2D9A4CD5" w14:textId="77777777" w:rsidR="00441CFB" w:rsidRPr="00A17394" w:rsidRDefault="00441CFB" w:rsidP="00441CFB">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13824533"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07A56363" w14:textId="77777777" w:rsidR="00441CFB" w:rsidRPr="00DE05A4" w:rsidRDefault="00441CFB" w:rsidP="00441CFB">
            <w:pPr>
              <w:pStyle w:val="TOCHeading"/>
              <w:rPr>
                <w:lang w:val="en-GB"/>
              </w:rPr>
            </w:pPr>
          </w:p>
          <w:p w14:paraId="6EE286BB"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0357B5DD" w14:textId="77777777" w:rsidR="00441CFB" w:rsidRPr="00A17394" w:rsidRDefault="00441CFB" w:rsidP="00441CFB">
            <w:pPr>
              <w:spacing w:after="0" w:line="272" w:lineRule="exact"/>
              <w:ind w:left="102" w:right="-20"/>
              <w:rPr>
                <w:rFonts w:ascii="Arial" w:eastAsia="Arial" w:hAnsi="Arial" w:cs="Arial"/>
                <w:sz w:val="20"/>
                <w:szCs w:val="20"/>
              </w:rPr>
            </w:pPr>
          </w:p>
          <w:p w14:paraId="56E89190" w14:textId="77777777" w:rsidR="00441CFB" w:rsidRPr="00A17394" w:rsidRDefault="00441CFB" w:rsidP="00441CFB">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33251695" w14:textId="77777777" w:rsidR="00441CFB" w:rsidRPr="00A17394" w:rsidRDefault="00441CFB" w:rsidP="00441CFB">
            <w:pPr>
              <w:spacing w:after="0" w:line="272" w:lineRule="exact"/>
              <w:ind w:left="102" w:right="-20"/>
              <w:rPr>
                <w:rFonts w:ascii="Arial" w:eastAsia="Arial" w:hAnsi="Arial" w:cs="Arial"/>
                <w:sz w:val="20"/>
                <w:szCs w:val="20"/>
              </w:rPr>
            </w:pPr>
          </w:p>
          <w:p w14:paraId="30E020BB" w14:textId="77777777" w:rsidR="00441CFB" w:rsidRPr="00A17394" w:rsidRDefault="00441CFB" w:rsidP="00441CFB">
            <w:pPr>
              <w:spacing w:after="0" w:line="272" w:lineRule="exact"/>
              <w:ind w:left="102" w:right="-20"/>
              <w:rPr>
                <w:rFonts w:ascii="Arial" w:eastAsia="Arial" w:hAnsi="Arial" w:cs="Arial"/>
                <w:sz w:val="20"/>
                <w:szCs w:val="20"/>
              </w:rPr>
            </w:pPr>
          </w:p>
          <w:p w14:paraId="21546E2B" w14:textId="77777777" w:rsidR="00441CFB" w:rsidRPr="00A17394" w:rsidRDefault="00441CFB" w:rsidP="00441CFB">
            <w:pPr>
              <w:spacing w:after="0" w:line="272" w:lineRule="exact"/>
              <w:ind w:left="102" w:right="-20"/>
              <w:rPr>
                <w:rFonts w:ascii="Arial" w:eastAsia="Arial" w:hAnsi="Arial" w:cs="Arial"/>
                <w:sz w:val="20"/>
                <w:szCs w:val="20"/>
              </w:rPr>
            </w:pPr>
          </w:p>
        </w:tc>
      </w:tr>
      <w:tr w:rsidR="00441CFB" w:rsidRPr="00A17394" w14:paraId="6F203C4B" w14:textId="77777777" w:rsidTr="009300ED">
        <w:trPr>
          <w:trHeight w:val="567"/>
        </w:trPr>
        <w:tc>
          <w:tcPr>
            <w:tcW w:w="5026" w:type="dxa"/>
            <w:vMerge/>
            <w:tcBorders>
              <w:left w:val="single" w:sz="4" w:space="0" w:color="000000"/>
              <w:right w:val="single" w:sz="4" w:space="0" w:color="000000"/>
            </w:tcBorders>
          </w:tcPr>
          <w:p w14:paraId="5B98D907" w14:textId="77777777" w:rsidR="00441CFB" w:rsidRPr="00A17394" w:rsidRDefault="00441CFB" w:rsidP="00441CFB">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11CACAD2" w14:textId="77777777" w:rsidR="00441CFB" w:rsidRPr="00A17394" w:rsidRDefault="00441CFB" w:rsidP="00441CFB">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2BD395A2"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441CFB" w:rsidRPr="00A17394" w14:paraId="7A08686A" w14:textId="77777777" w:rsidTr="009300ED">
        <w:trPr>
          <w:trHeight w:hRule="exact" w:val="1115"/>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42B5FE49" w14:textId="77777777" w:rsidR="00441CFB" w:rsidRPr="00A17394" w:rsidRDefault="00441CFB" w:rsidP="00441CFB">
            <w:pPr>
              <w:tabs>
                <w:tab w:val="left" w:pos="897"/>
              </w:tabs>
              <w:spacing w:after="0" w:line="240" w:lineRule="auto"/>
              <w:ind w:left="755" w:right="51" w:hanging="643"/>
              <w:jc w:val="center"/>
              <w:rPr>
                <w:rFonts w:ascii="Arial" w:eastAsia="Times New Roman" w:hAnsi="Arial" w:cs="Times New Roman"/>
                <w:b/>
                <w:sz w:val="28"/>
                <w:szCs w:val="28"/>
              </w:rPr>
            </w:pPr>
          </w:p>
          <w:p w14:paraId="5AE905DE" w14:textId="77777777" w:rsidR="00441CFB" w:rsidRPr="003A2927" w:rsidRDefault="00441CFB" w:rsidP="00441CFB">
            <w:pPr>
              <w:pStyle w:val="Heading1"/>
              <w:spacing w:before="0"/>
              <w:jc w:val="center"/>
              <w:rPr>
                <w:rFonts w:ascii="Arial" w:hAnsi="Arial" w:cs="Arial"/>
                <w:color w:val="FFFFFF" w:themeColor="background1"/>
                <w:sz w:val="36"/>
              </w:rPr>
            </w:pPr>
            <w:bookmarkStart w:id="11" w:name="_Toc412812929"/>
            <w:r w:rsidRPr="003A2927">
              <w:rPr>
                <w:rFonts w:ascii="Arial" w:hAnsi="Arial" w:cs="Arial"/>
                <w:b/>
                <w:color w:val="FFFFFF" w:themeColor="background1"/>
                <w:sz w:val="36"/>
              </w:rPr>
              <w:t>Biodiversity Procedure 2.2</w:t>
            </w:r>
            <w:r w:rsidRPr="003A2927">
              <w:rPr>
                <w:rFonts w:ascii="Arial" w:hAnsi="Arial" w:cs="Arial"/>
                <w:color w:val="FFFFFF" w:themeColor="background1"/>
                <w:sz w:val="36"/>
              </w:rPr>
              <w:t>: Common ragwort</w:t>
            </w:r>
            <w:bookmarkEnd w:id="11"/>
          </w:p>
          <w:p w14:paraId="3892FD33" w14:textId="77777777" w:rsidR="00441CFB" w:rsidRPr="00A17394" w:rsidRDefault="00441CFB" w:rsidP="00441CFB">
            <w:pPr>
              <w:tabs>
                <w:tab w:val="left" w:pos="897"/>
              </w:tabs>
              <w:spacing w:after="0" w:line="240" w:lineRule="auto"/>
              <w:ind w:left="755" w:right="51" w:hanging="643"/>
              <w:rPr>
                <w:rFonts w:ascii="Arial" w:eastAsia="Arial" w:hAnsi="Arial" w:cs="Arial"/>
                <w:sz w:val="24"/>
                <w:szCs w:val="24"/>
              </w:rPr>
            </w:pPr>
          </w:p>
        </w:tc>
      </w:tr>
    </w:tbl>
    <w:p w14:paraId="2F9A9103" w14:textId="77777777" w:rsidR="00145667" w:rsidRPr="00A17394" w:rsidRDefault="00145667" w:rsidP="00831DAE">
      <w:pPr>
        <w:spacing w:after="0" w:line="240" w:lineRule="auto"/>
        <w:jc w:val="both"/>
      </w:pPr>
    </w:p>
    <w:p w14:paraId="57B9E626" w14:textId="77777777" w:rsidR="00E43B0C" w:rsidRPr="00A17394" w:rsidRDefault="00E43B0C" w:rsidP="00E43B0C">
      <w:pPr>
        <w:pStyle w:val="ListParagraph"/>
        <w:numPr>
          <w:ilvl w:val="0"/>
          <w:numId w:val="60"/>
        </w:numPr>
        <w:spacing w:after="0" w:line="240" w:lineRule="auto"/>
        <w:jc w:val="both"/>
        <w:rPr>
          <w:b/>
          <w:sz w:val="30"/>
          <w:szCs w:val="30"/>
        </w:rPr>
      </w:pPr>
      <w:r w:rsidRPr="00A17394">
        <w:rPr>
          <w:b/>
          <w:sz w:val="30"/>
          <w:szCs w:val="30"/>
        </w:rPr>
        <w:t>Introduction and Purpose</w:t>
      </w:r>
    </w:p>
    <w:p w14:paraId="11BF1347" w14:textId="77777777" w:rsidR="00AB2409" w:rsidRPr="00A17394" w:rsidRDefault="00AB2409" w:rsidP="00831DAE">
      <w:pPr>
        <w:spacing w:after="0" w:line="240" w:lineRule="auto"/>
        <w:jc w:val="both"/>
      </w:pPr>
      <w:r w:rsidRPr="00A17394">
        <w:t xml:space="preserve">Common ragwort is toxic to livestock and can be a serious risk to animal health. Horses, ponies, </w:t>
      </w:r>
      <w:proofErr w:type="gramStart"/>
      <w:r w:rsidRPr="00A17394">
        <w:t>cattle</w:t>
      </w:r>
      <w:proofErr w:type="gramEnd"/>
      <w:r w:rsidRPr="00A17394">
        <w:t xml:space="preserve"> and sheep are particularly affected due to cumulative liver damage. All parts of the plant are toxic and remain so after they are treated and wilted. </w:t>
      </w:r>
    </w:p>
    <w:p w14:paraId="6A534B9B" w14:textId="77777777" w:rsidR="00963F42" w:rsidRPr="00A17394" w:rsidRDefault="00963F42" w:rsidP="00831DAE">
      <w:pPr>
        <w:spacing w:after="0" w:line="240" w:lineRule="auto"/>
        <w:jc w:val="both"/>
      </w:pPr>
    </w:p>
    <w:p w14:paraId="188857B9" w14:textId="77777777" w:rsidR="00963F42" w:rsidRPr="00A17394" w:rsidRDefault="009E0E03" w:rsidP="009E0E03">
      <w:pPr>
        <w:pStyle w:val="ListParagraph"/>
        <w:numPr>
          <w:ilvl w:val="0"/>
          <w:numId w:val="60"/>
        </w:numPr>
        <w:spacing w:after="0" w:line="240" w:lineRule="auto"/>
        <w:jc w:val="both"/>
        <w:rPr>
          <w:b/>
          <w:sz w:val="30"/>
          <w:szCs w:val="30"/>
        </w:rPr>
      </w:pPr>
      <w:r w:rsidRPr="00A17394">
        <w:rPr>
          <w:b/>
          <w:sz w:val="30"/>
          <w:szCs w:val="30"/>
        </w:rPr>
        <w:t>Legal Requirements</w:t>
      </w:r>
    </w:p>
    <w:p w14:paraId="419A0296" w14:textId="77777777" w:rsidR="00F2703A" w:rsidRPr="00A17394" w:rsidRDefault="00F2703A" w:rsidP="00831DAE">
      <w:pPr>
        <w:spacing w:after="0" w:line="240" w:lineRule="auto"/>
        <w:jc w:val="both"/>
      </w:pPr>
      <w:r w:rsidRPr="00A17394">
        <w:t xml:space="preserve">Common ragwort must not be allowed to spread to neighbouring land, agricultural or nature conservation areas or allowed to cause nuisance.  Areas with Common ragwort growing at least 100 meters from the site boundary are considered low risk (medium risk if 50-100 meters, and high risk if less than 50 meters, from the site boundary). </w:t>
      </w:r>
    </w:p>
    <w:p w14:paraId="4C621F0A" w14:textId="77777777" w:rsidR="00963F42" w:rsidRDefault="00963F42" w:rsidP="00831DAE">
      <w:pPr>
        <w:spacing w:after="0" w:line="240" w:lineRule="auto"/>
        <w:jc w:val="both"/>
      </w:pPr>
    </w:p>
    <w:p w14:paraId="6B4DA7B5"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1D27CC3C" w14:textId="77777777" w:rsidR="003B7153" w:rsidRPr="00A17394" w:rsidRDefault="00A968CD" w:rsidP="003B7153">
      <w:pPr>
        <w:spacing w:after="0" w:line="240" w:lineRule="auto"/>
        <w:jc w:val="both"/>
      </w:pPr>
      <w:hyperlink r:id="rId19" w:history="1">
        <w:r w:rsidR="003B7153" w:rsidRPr="004D7D88">
          <w:rPr>
            <w:rStyle w:val="Hyperlink"/>
          </w:rPr>
          <w:t>https://product.legislationupdateservice.co.uk/index.php</w:t>
        </w:r>
      </w:hyperlink>
      <w:r w:rsidR="003B7153">
        <w:t xml:space="preserve"> </w:t>
      </w:r>
    </w:p>
    <w:p w14:paraId="1AD2C87B" w14:textId="77777777" w:rsidR="003B7153" w:rsidRDefault="003B7153" w:rsidP="003B7153">
      <w:pPr>
        <w:spacing w:after="0" w:line="240" w:lineRule="auto"/>
        <w:jc w:val="both"/>
      </w:pPr>
      <w:r>
        <w:t>For access, contact the Sustainability Engagement Manager.</w:t>
      </w:r>
    </w:p>
    <w:p w14:paraId="2361D061" w14:textId="77777777" w:rsidR="003B7153" w:rsidRPr="00A17394" w:rsidRDefault="003B7153" w:rsidP="00831DAE">
      <w:pPr>
        <w:spacing w:after="0" w:line="240" w:lineRule="auto"/>
        <w:jc w:val="both"/>
      </w:pPr>
    </w:p>
    <w:p w14:paraId="7A83EDD4" w14:textId="77777777" w:rsidR="00963F42" w:rsidRPr="00A17394" w:rsidRDefault="00170009" w:rsidP="00170009">
      <w:pPr>
        <w:pStyle w:val="ListParagraph"/>
        <w:numPr>
          <w:ilvl w:val="0"/>
          <w:numId w:val="60"/>
        </w:numPr>
        <w:spacing w:after="0" w:line="240" w:lineRule="auto"/>
        <w:jc w:val="both"/>
        <w:rPr>
          <w:b/>
          <w:sz w:val="30"/>
          <w:szCs w:val="30"/>
        </w:rPr>
      </w:pPr>
      <w:r w:rsidRPr="00A17394">
        <w:rPr>
          <w:b/>
          <w:sz w:val="30"/>
          <w:szCs w:val="30"/>
        </w:rPr>
        <w:t>Actions to Ensure Legal Compliance</w:t>
      </w:r>
    </w:p>
    <w:p w14:paraId="3247E0FE" w14:textId="77777777" w:rsidR="00F2703A" w:rsidRPr="00A17394" w:rsidRDefault="00F2703A" w:rsidP="00831DAE">
      <w:pPr>
        <w:spacing w:after="0" w:line="240" w:lineRule="auto"/>
        <w:jc w:val="both"/>
      </w:pPr>
      <w:r w:rsidRPr="00A17394">
        <w:t xml:space="preserve">If left untreated Common ragwort may spread to adjoining land. This procedure must be followed when potential infestation of Common ragwort needs controlling.  This procedure will be a requirement for contractors working on campus. </w:t>
      </w:r>
    </w:p>
    <w:p w14:paraId="0A8F373C" w14:textId="77777777" w:rsidR="00963F42" w:rsidRPr="00A17394" w:rsidRDefault="00963F42" w:rsidP="00831DAE">
      <w:pPr>
        <w:spacing w:after="0" w:line="240" w:lineRule="auto"/>
        <w:jc w:val="both"/>
      </w:pPr>
    </w:p>
    <w:p w14:paraId="3346ACCC" w14:textId="77777777" w:rsidR="001C73F0" w:rsidRPr="00A17394" w:rsidRDefault="001C73F0" w:rsidP="00831DAE">
      <w:pPr>
        <w:spacing w:after="0" w:line="240" w:lineRule="auto"/>
        <w:jc w:val="both"/>
      </w:pPr>
      <w:r w:rsidRPr="00A17394">
        <w:t xml:space="preserve">First, keeping grasslands in good condition is central to controlling Common ragwort. Second, check every six months that any ragwort plants are not spreading near the site boundary. Third, check areas of bare and disturbed ground for new ragwort growth. Fourth, avoid moving soil from roadside verges. Fifth, ensure that any plant residues and wastes are kept in sealed containers preventing seed dispersal. </w:t>
      </w:r>
    </w:p>
    <w:p w14:paraId="395FEA32" w14:textId="77777777" w:rsidR="001C73F0" w:rsidRPr="00A17394" w:rsidRDefault="001C73F0" w:rsidP="00831DAE">
      <w:pPr>
        <w:spacing w:after="0" w:line="240" w:lineRule="auto"/>
        <w:jc w:val="both"/>
      </w:pPr>
    </w:p>
    <w:p w14:paraId="2FA86312" w14:textId="77777777" w:rsidR="00F2703A" w:rsidRPr="00A17394" w:rsidRDefault="00F2703A" w:rsidP="00831DAE">
      <w:pPr>
        <w:spacing w:after="0" w:line="240" w:lineRule="auto"/>
        <w:jc w:val="both"/>
        <w:rPr>
          <w:b/>
        </w:rPr>
      </w:pPr>
      <w:r w:rsidRPr="00A17394">
        <w:rPr>
          <w:b/>
        </w:rPr>
        <w:t xml:space="preserve">Must not: </w:t>
      </w:r>
    </w:p>
    <w:p w14:paraId="69ED7A62" w14:textId="77777777" w:rsidR="00F2703A" w:rsidRPr="00A17394" w:rsidRDefault="00F2703A" w:rsidP="00831DAE">
      <w:pPr>
        <w:pStyle w:val="ListParagraph"/>
        <w:numPr>
          <w:ilvl w:val="0"/>
          <w:numId w:val="40"/>
        </w:numPr>
        <w:spacing w:after="0" w:line="240" w:lineRule="auto"/>
        <w:jc w:val="both"/>
      </w:pPr>
      <w:r w:rsidRPr="00A17394">
        <w:t xml:space="preserve">Dig, bury or plough ragwort plants in the soil </w:t>
      </w:r>
    </w:p>
    <w:p w14:paraId="567D016E" w14:textId="77777777" w:rsidR="00F2703A" w:rsidRPr="00A17394" w:rsidRDefault="00F2703A" w:rsidP="00831DAE">
      <w:pPr>
        <w:pStyle w:val="ListParagraph"/>
        <w:numPr>
          <w:ilvl w:val="0"/>
          <w:numId w:val="40"/>
        </w:numPr>
        <w:spacing w:after="0" w:line="240" w:lineRule="auto"/>
        <w:jc w:val="both"/>
      </w:pPr>
      <w:r w:rsidRPr="00A17394">
        <w:t xml:space="preserve">Dry ragwort plants in areas that may be accessible to animals </w:t>
      </w:r>
    </w:p>
    <w:p w14:paraId="14ACAE28" w14:textId="77777777" w:rsidR="00F2703A" w:rsidRPr="00A17394" w:rsidRDefault="00F2703A" w:rsidP="00831DAE">
      <w:pPr>
        <w:pStyle w:val="ListParagraph"/>
        <w:numPr>
          <w:ilvl w:val="0"/>
          <w:numId w:val="40"/>
        </w:numPr>
        <w:spacing w:after="0" w:line="240" w:lineRule="auto"/>
        <w:jc w:val="both"/>
      </w:pPr>
      <w:r w:rsidRPr="00A17394">
        <w:t>Allow ragwort decomposing liquids to enter any ditch, drain or watercourse</w:t>
      </w:r>
    </w:p>
    <w:p w14:paraId="3FA1FC2A" w14:textId="77777777" w:rsidR="00F2703A" w:rsidRPr="00A17394" w:rsidRDefault="00F2703A" w:rsidP="00831DAE">
      <w:pPr>
        <w:pStyle w:val="ListParagraph"/>
        <w:numPr>
          <w:ilvl w:val="0"/>
          <w:numId w:val="40"/>
        </w:numPr>
        <w:spacing w:after="0" w:line="240" w:lineRule="auto"/>
        <w:jc w:val="both"/>
      </w:pPr>
      <w:r w:rsidRPr="00A17394">
        <w:t xml:space="preserve">Burn wet ragwort </w:t>
      </w:r>
    </w:p>
    <w:p w14:paraId="4453A39C" w14:textId="77777777" w:rsidR="00F2703A" w:rsidRPr="00A17394" w:rsidRDefault="00F2703A" w:rsidP="00831DAE">
      <w:pPr>
        <w:pStyle w:val="ListParagraph"/>
        <w:numPr>
          <w:ilvl w:val="0"/>
          <w:numId w:val="40"/>
        </w:numPr>
        <w:spacing w:after="0" w:line="240" w:lineRule="auto"/>
        <w:jc w:val="both"/>
      </w:pPr>
      <w:r w:rsidRPr="00A17394">
        <w:t xml:space="preserve">Transport ragwort unnecessarily or handle it inappropriately </w:t>
      </w:r>
    </w:p>
    <w:p w14:paraId="57B87508" w14:textId="77777777" w:rsidR="00F2703A" w:rsidRPr="00A17394" w:rsidRDefault="00F2703A" w:rsidP="00831DAE">
      <w:pPr>
        <w:spacing w:after="0" w:line="240" w:lineRule="auto"/>
        <w:jc w:val="both"/>
      </w:pPr>
    </w:p>
    <w:p w14:paraId="5A6E9A2F" w14:textId="77777777" w:rsidR="00F2703A" w:rsidRPr="00A17394" w:rsidRDefault="00F2703A" w:rsidP="00831DAE">
      <w:pPr>
        <w:spacing w:after="0" w:line="240" w:lineRule="auto"/>
        <w:jc w:val="both"/>
        <w:rPr>
          <w:b/>
        </w:rPr>
      </w:pPr>
      <w:r w:rsidRPr="00A17394">
        <w:rPr>
          <w:b/>
        </w:rPr>
        <w:t xml:space="preserve">Treatment </w:t>
      </w:r>
    </w:p>
    <w:p w14:paraId="601DD497" w14:textId="77777777" w:rsidR="00F2703A" w:rsidRPr="00A17394" w:rsidRDefault="00F2703A" w:rsidP="00831DAE">
      <w:pPr>
        <w:pStyle w:val="ListParagraph"/>
        <w:numPr>
          <w:ilvl w:val="0"/>
          <w:numId w:val="15"/>
        </w:numPr>
        <w:spacing w:after="0" w:line="240" w:lineRule="auto"/>
        <w:jc w:val="both"/>
      </w:pPr>
      <w:r w:rsidRPr="00A17394">
        <w:t xml:space="preserve">Spot-treatment with herbicides on individual the plant rosettes </w:t>
      </w:r>
    </w:p>
    <w:p w14:paraId="737184B0" w14:textId="77777777" w:rsidR="00F2703A" w:rsidRPr="00A17394" w:rsidRDefault="00F2703A" w:rsidP="00831DAE">
      <w:pPr>
        <w:pStyle w:val="ListParagraph"/>
        <w:numPr>
          <w:ilvl w:val="0"/>
          <w:numId w:val="15"/>
        </w:numPr>
        <w:spacing w:after="0" w:line="240" w:lineRule="auto"/>
        <w:jc w:val="both"/>
      </w:pPr>
      <w:r w:rsidRPr="00A17394">
        <w:t xml:space="preserve">Herbicide treatment will not completely eliminate ragwort (seeds keep germinating) </w:t>
      </w:r>
    </w:p>
    <w:p w14:paraId="64FC39FD" w14:textId="77777777" w:rsidR="00F2703A" w:rsidRPr="00A17394" w:rsidRDefault="00F2703A" w:rsidP="00831DAE">
      <w:pPr>
        <w:pStyle w:val="ListParagraph"/>
        <w:numPr>
          <w:ilvl w:val="0"/>
          <w:numId w:val="15"/>
        </w:numPr>
        <w:spacing w:after="0" w:line="240" w:lineRule="auto"/>
        <w:jc w:val="both"/>
      </w:pPr>
      <w:r w:rsidRPr="00A17394">
        <w:lastRenderedPageBreak/>
        <w:t xml:space="preserve">Herbicides should be applied in late spring and in the autumn (before first frost) </w:t>
      </w:r>
    </w:p>
    <w:p w14:paraId="3B498809" w14:textId="77777777" w:rsidR="00F2703A" w:rsidRPr="00A17394" w:rsidRDefault="00F2703A" w:rsidP="00831DAE">
      <w:pPr>
        <w:pStyle w:val="ListParagraph"/>
        <w:numPr>
          <w:ilvl w:val="0"/>
          <w:numId w:val="15"/>
        </w:numPr>
        <w:spacing w:after="0" w:line="240" w:lineRule="auto"/>
        <w:jc w:val="both"/>
      </w:pPr>
      <w:r w:rsidRPr="00A17394">
        <w:t>Avoid using ‘2,4-D’, although most effective it also kills almost everything else</w:t>
      </w:r>
    </w:p>
    <w:p w14:paraId="0EF4950B" w14:textId="77777777" w:rsidR="00F2703A" w:rsidRPr="00A17394" w:rsidRDefault="00F2703A" w:rsidP="00831DAE">
      <w:pPr>
        <w:pStyle w:val="ListParagraph"/>
        <w:numPr>
          <w:ilvl w:val="0"/>
          <w:numId w:val="15"/>
        </w:numPr>
        <w:spacing w:after="0" w:line="240" w:lineRule="auto"/>
        <w:jc w:val="both"/>
      </w:pPr>
      <w:r w:rsidRPr="00A17394">
        <w:t>Prefer products containing citronella oil</w:t>
      </w:r>
    </w:p>
    <w:p w14:paraId="58067D51" w14:textId="77777777" w:rsidR="00F2703A" w:rsidRDefault="00F2703A" w:rsidP="00831DAE">
      <w:pPr>
        <w:spacing w:after="0" w:line="240" w:lineRule="auto"/>
        <w:jc w:val="both"/>
      </w:pPr>
    </w:p>
    <w:p w14:paraId="0C0280B8" w14:textId="77777777" w:rsidR="003A2927" w:rsidRPr="00A17394" w:rsidRDefault="003A2927" w:rsidP="00831DAE">
      <w:pPr>
        <w:spacing w:after="0" w:line="240" w:lineRule="auto"/>
        <w:jc w:val="both"/>
      </w:pPr>
    </w:p>
    <w:p w14:paraId="5710C2B9" w14:textId="77777777" w:rsidR="00F2703A" w:rsidRPr="00A17394" w:rsidRDefault="00F2703A" w:rsidP="00831DAE">
      <w:pPr>
        <w:spacing w:after="0" w:line="240" w:lineRule="auto"/>
        <w:jc w:val="both"/>
        <w:rPr>
          <w:b/>
        </w:rPr>
      </w:pPr>
      <w:r w:rsidRPr="00A17394">
        <w:rPr>
          <w:b/>
        </w:rPr>
        <w:t>Disposal</w:t>
      </w:r>
    </w:p>
    <w:p w14:paraId="390B0FAB" w14:textId="77777777" w:rsidR="00F2703A" w:rsidRPr="00A17394" w:rsidRDefault="00F2703A" w:rsidP="00831DAE">
      <w:pPr>
        <w:pStyle w:val="ListParagraph"/>
        <w:numPr>
          <w:ilvl w:val="0"/>
          <w:numId w:val="15"/>
        </w:numPr>
        <w:spacing w:after="0" w:line="240" w:lineRule="auto"/>
        <w:jc w:val="both"/>
      </w:pPr>
      <w:r w:rsidRPr="00A17394">
        <w:t xml:space="preserve">Ragwort can grow from both seed dispersion and from broken off root sections </w:t>
      </w:r>
    </w:p>
    <w:p w14:paraId="7864F280" w14:textId="77777777" w:rsidR="00F2703A" w:rsidRPr="00A17394" w:rsidRDefault="00F2703A" w:rsidP="00831DAE">
      <w:pPr>
        <w:pStyle w:val="ListParagraph"/>
        <w:numPr>
          <w:ilvl w:val="0"/>
          <w:numId w:val="15"/>
        </w:numPr>
        <w:spacing w:after="0" w:line="240" w:lineRule="auto"/>
        <w:jc w:val="both"/>
      </w:pPr>
      <w:r w:rsidRPr="00A17394">
        <w:t>Take precautions to avoid dispersal of roots and of seeds</w:t>
      </w:r>
    </w:p>
    <w:p w14:paraId="53B82178" w14:textId="77777777" w:rsidR="00F2703A" w:rsidRPr="00A17394" w:rsidRDefault="00F2703A" w:rsidP="00831DAE">
      <w:pPr>
        <w:pStyle w:val="ListParagraph"/>
        <w:numPr>
          <w:ilvl w:val="0"/>
          <w:numId w:val="15"/>
        </w:numPr>
        <w:spacing w:after="0" w:line="240" w:lineRule="auto"/>
        <w:jc w:val="both"/>
      </w:pPr>
      <w:r w:rsidRPr="00A17394">
        <w:t xml:space="preserve">Use sealed bags and containers for both live plants and for plant residues </w:t>
      </w:r>
    </w:p>
    <w:p w14:paraId="59E8D3EE" w14:textId="77777777" w:rsidR="00F2703A" w:rsidRPr="00A17394" w:rsidRDefault="00F2703A" w:rsidP="00831DAE">
      <w:pPr>
        <w:pStyle w:val="ListParagraph"/>
        <w:numPr>
          <w:ilvl w:val="0"/>
          <w:numId w:val="15"/>
        </w:numPr>
        <w:spacing w:after="0" w:line="240" w:lineRule="auto"/>
        <w:jc w:val="both"/>
      </w:pPr>
      <w:r w:rsidRPr="00A17394">
        <w:t>See guidance on the disposal options for common ragwort</w:t>
      </w:r>
    </w:p>
    <w:p w14:paraId="54173B69" w14:textId="77777777" w:rsidR="00F2703A" w:rsidRPr="00A17394" w:rsidRDefault="00F2703A" w:rsidP="00831DAE">
      <w:pPr>
        <w:spacing w:after="0" w:line="240" w:lineRule="auto"/>
        <w:jc w:val="both"/>
      </w:pPr>
    </w:p>
    <w:p w14:paraId="1A4EFED8" w14:textId="77777777" w:rsidR="00963F42" w:rsidRPr="00A17394" w:rsidRDefault="00353543" w:rsidP="00353543">
      <w:pPr>
        <w:pStyle w:val="ListParagraph"/>
        <w:numPr>
          <w:ilvl w:val="0"/>
          <w:numId w:val="60"/>
        </w:numPr>
        <w:spacing w:after="0" w:line="240" w:lineRule="auto"/>
        <w:jc w:val="both"/>
        <w:rPr>
          <w:b/>
          <w:sz w:val="30"/>
          <w:szCs w:val="30"/>
        </w:rPr>
      </w:pPr>
      <w:r w:rsidRPr="00A17394">
        <w:rPr>
          <w:b/>
          <w:sz w:val="30"/>
          <w:szCs w:val="30"/>
        </w:rPr>
        <w:t xml:space="preserve">Roles and Responsibilities </w:t>
      </w:r>
    </w:p>
    <w:p w14:paraId="639353D2" w14:textId="77777777" w:rsidR="009D64BA" w:rsidRPr="00A17394" w:rsidRDefault="009D64BA" w:rsidP="00831DAE">
      <w:pPr>
        <w:spacing w:after="0" w:line="240" w:lineRule="auto"/>
        <w:jc w:val="both"/>
      </w:pPr>
      <w:r w:rsidRPr="00A17394">
        <w:t xml:space="preserve">This procedure must be followed by grounds maintenance staff and grounds contractors. </w:t>
      </w:r>
    </w:p>
    <w:p w14:paraId="260397B3" w14:textId="77777777" w:rsidR="00963F42" w:rsidRPr="00A17394" w:rsidRDefault="00963F42" w:rsidP="00831DAE">
      <w:pPr>
        <w:spacing w:after="0" w:line="240" w:lineRule="auto"/>
        <w:jc w:val="both"/>
      </w:pPr>
    </w:p>
    <w:p w14:paraId="72DF83E4" w14:textId="77777777" w:rsidR="00963F42" w:rsidRPr="00A17394" w:rsidRDefault="00B617EE" w:rsidP="00B617EE">
      <w:pPr>
        <w:pStyle w:val="ListParagraph"/>
        <w:numPr>
          <w:ilvl w:val="0"/>
          <w:numId w:val="60"/>
        </w:numPr>
        <w:spacing w:after="0" w:line="240" w:lineRule="auto"/>
        <w:jc w:val="both"/>
        <w:rPr>
          <w:b/>
          <w:sz w:val="30"/>
          <w:szCs w:val="30"/>
        </w:rPr>
      </w:pPr>
      <w:r w:rsidRPr="00A17394">
        <w:rPr>
          <w:b/>
          <w:sz w:val="30"/>
          <w:szCs w:val="30"/>
        </w:rPr>
        <w:t>Where to Look for Further Information</w:t>
      </w:r>
    </w:p>
    <w:p w14:paraId="03D3C82E" w14:textId="77777777" w:rsidR="009D64BA" w:rsidRPr="00A17394" w:rsidRDefault="009D64BA" w:rsidP="00831DAE">
      <w:pPr>
        <w:spacing w:after="0" w:line="240" w:lineRule="auto"/>
        <w:jc w:val="both"/>
      </w:pPr>
      <w:r w:rsidRPr="00A17394">
        <w:t>See guidance on the disposal options for common ragwort</w:t>
      </w:r>
      <w:r w:rsidR="00CB283A">
        <w:t>.</w:t>
      </w:r>
    </w:p>
    <w:p w14:paraId="6EB3340C" w14:textId="77777777" w:rsidR="009D64BA" w:rsidRPr="00A17394" w:rsidRDefault="009D64BA" w:rsidP="00831DAE">
      <w:pPr>
        <w:spacing w:after="0" w:line="240" w:lineRule="auto"/>
        <w:jc w:val="both"/>
      </w:pPr>
      <w:r w:rsidRPr="00A17394">
        <w:t>See guidance note on the methods that can be used to control harmful weeds</w:t>
      </w:r>
      <w:r w:rsidR="00CB283A">
        <w:t>.</w:t>
      </w:r>
    </w:p>
    <w:p w14:paraId="6BE0980F" w14:textId="77777777" w:rsidR="00204EE4" w:rsidRPr="00A17394" w:rsidRDefault="0083616B" w:rsidP="00831DAE">
      <w:pPr>
        <w:spacing w:after="0" w:line="240" w:lineRule="auto"/>
        <w:jc w:val="both"/>
      </w:pPr>
      <w:r>
        <w:t>See Biodiversity</w:t>
      </w:r>
      <w:r w:rsidR="00204EE4" w:rsidRPr="00A17394">
        <w:t xml:space="preserve"> Reference Document (Section 1.4)</w:t>
      </w:r>
      <w:r w:rsidR="00CB283A">
        <w:t>.</w:t>
      </w:r>
      <w:r w:rsidR="00204EE4" w:rsidRPr="00A17394">
        <w:t xml:space="preserve"> </w:t>
      </w:r>
    </w:p>
    <w:p w14:paraId="22366047" w14:textId="77777777" w:rsidR="009D64BA" w:rsidRPr="00A17394" w:rsidRDefault="009D64BA" w:rsidP="00831DAE">
      <w:pPr>
        <w:spacing w:after="0" w:line="240" w:lineRule="auto"/>
        <w:jc w:val="both"/>
      </w:pPr>
    </w:p>
    <w:p w14:paraId="1B183BC4" w14:textId="77777777" w:rsidR="00963F42" w:rsidRPr="00A17394" w:rsidRDefault="00EB5B97" w:rsidP="00EB5B97">
      <w:pPr>
        <w:pStyle w:val="ListParagraph"/>
        <w:numPr>
          <w:ilvl w:val="0"/>
          <w:numId w:val="60"/>
        </w:numPr>
        <w:spacing w:after="0" w:line="240" w:lineRule="auto"/>
        <w:jc w:val="both"/>
        <w:rPr>
          <w:b/>
          <w:sz w:val="30"/>
          <w:szCs w:val="30"/>
        </w:rPr>
      </w:pPr>
      <w:r w:rsidRPr="00A17394">
        <w:rPr>
          <w:b/>
          <w:sz w:val="30"/>
          <w:szCs w:val="30"/>
        </w:rPr>
        <w:t>Effects and Actions of Non-Conformance and How to Report Incidents</w:t>
      </w:r>
    </w:p>
    <w:p w14:paraId="0BB99BFB" w14:textId="77777777" w:rsidR="00963F42" w:rsidRPr="00A17394" w:rsidRDefault="009D64BA" w:rsidP="00831DAE">
      <w:pPr>
        <w:spacing w:after="0" w:line="240" w:lineRule="auto"/>
        <w:jc w:val="both"/>
      </w:pPr>
      <w:r w:rsidRPr="00A17394">
        <w:t xml:space="preserve">See procedure </w:t>
      </w:r>
      <w:r w:rsidR="00EE47DB" w:rsidRPr="00A17394">
        <w:t>2.1</w:t>
      </w:r>
      <w:r w:rsidRPr="00A17394">
        <w:t xml:space="preserve">. </w:t>
      </w:r>
    </w:p>
    <w:p w14:paraId="6AA1B47D" w14:textId="77777777" w:rsidR="002A401F" w:rsidRPr="00A17394" w:rsidRDefault="002A401F" w:rsidP="00831DAE">
      <w:pPr>
        <w:spacing w:after="0" w:line="240" w:lineRule="auto"/>
        <w:jc w:val="both"/>
      </w:pPr>
    </w:p>
    <w:p w14:paraId="5896041D"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493B7A45" w14:textId="77777777" w:rsidTr="00A17394">
        <w:trPr>
          <w:trHeight w:val="524"/>
        </w:trPr>
        <w:tc>
          <w:tcPr>
            <w:tcW w:w="9566" w:type="dxa"/>
            <w:tcBorders>
              <w:bottom w:val="double" w:sz="4" w:space="0" w:color="auto"/>
            </w:tcBorders>
          </w:tcPr>
          <w:p w14:paraId="0E28AB2C" w14:textId="77777777" w:rsidR="002A401F" w:rsidRPr="00A17394" w:rsidRDefault="002A401F" w:rsidP="00A17394">
            <w:pPr>
              <w:rPr>
                <w:b/>
                <w:sz w:val="24"/>
                <w:szCs w:val="24"/>
              </w:rPr>
            </w:pPr>
            <w:r w:rsidRPr="00A17394">
              <w:rPr>
                <w:b/>
                <w:sz w:val="24"/>
                <w:szCs w:val="24"/>
              </w:rPr>
              <w:t>REASON FOR THE CHANGE</w:t>
            </w:r>
          </w:p>
        </w:tc>
      </w:tr>
      <w:tr w:rsidR="002A401F" w:rsidRPr="00A17394" w14:paraId="53278874" w14:textId="77777777" w:rsidTr="00A17394">
        <w:trPr>
          <w:trHeight w:val="524"/>
        </w:trPr>
        <w:tc>
          <w:tcPr>
            <w:tcW w:w="9566" w:type="dxa"/>
            <w:tcBorders>
              <w:top w:val="double" w:sz="4" w:space="0" w:color="auto"/>
            </w:tcBorders>
          </w:tcPr>
          <w:p w14:paraId="09CE8741" w14:textId="77777777" w:rsidR="002A401F" w:rsidRPr="00A17394" w:rsidRDefault="002A401F" w:rsidP="00A17394">
            <w:pPr>
              <w:rPr>
                <w:b/>
                <w:sz w:val="24"/>
                <w:szCs w:val="24"/>
              </w:rPr>
            </w:pPr>
          </w:p>
        </w:tc>
      </w:tr>
      <w:tr w:rsidR="002A401F" w:rsidRPr="00A17394" w14:paraId="61FD35E4" w14:textId="77777777" w:rsidTr="00A17394">
        <w:trPr>
          <w:trHeight w:val="524"/>
        </w:trPr>
        <w:tc>
          <w:tcPr>
            <w:tcW w:w="9566" w:type="dxa"/>
          </w:tcPr>
          <w:p w14:paraId="2EAA9AB1" w14:textId="77777777" w:rsidR="002A401F" w:rsidRPr="00A17394" w:rsidRDefault="002A401F" w:rsidP="00A17394">
            <w:pPr>
              <w:pStyle w:val="ListParagraph"/>
              <w:ind w:left="284"/>
              <w:rPr>
                <w:b/>
                <w:sz w:val="24"/>
                <w:szCs w:val="24"/>
              </w:rPr>
            </w:pPr>
          </w:p>
        </w:tc>
      </w:tr>
      <w:tr w:rsidR="002A401F" w:rsidRPr="00A17394" w14:paraId="6288AE5C" w14:textId="77777777" w:rsidTr="00A17394">
        <w:trPr>
          <w:trHeight w:val="551"/>
        </w:trPr>
        <w:tc>
          <w:tcPr>
            <w:tcW w:w="9566" w:type="dxa"/>
          </w:tcPr>
          <w:p w14:paraId="4A095181" w14:textId="77777777" w:rsidR="002A401F" w:rsidRPr="00A17394" w:rsidRDefault="002A401F" w:rsidP="00A17394">
            <w:pPr>
              <w:pStyle w:val="ListParagraph"/>
              <w:ind w:left="284"/>
              <w:rPr>
                <w:b/>
                <w:sz w:val="24"/>
                <w:szCs w:val="24"/>
              </w:rPr>
            </w:pPr>
          </w:p>
        </w:tc>
      </w:tr>
    </w:tbl>
    <w:p w14:paraId="3095D9DD" w14:textId="77777777" w:rsidR="002A401F" w:rsidRPr="00A17394" w:rsidRDefault="002A401F" w:rsidP="002A401F">
      <w:pPr>
        <w:pStyle w:val="ListParagraph"/>
        <w:ind w:left="284"/>
        <w:rPr>
          <w:b/>
          <w:sz w:val="24"/>
          <w:szCs w:val="24"/>
        </w:rPr>
      </w:pPr>
    </w:p>
    <w:p w14:paraId="7FD3AFF9" w14:textId="77777777" w:rsidR="002A401F" w:rsidRPr="00A17394" w:rsidRDefault="002A401F">
      <w:pPr>
        <w:rPr>
          <w:b/>
          <w:sz w:val="24"/>
          <w:szCs w:val="24"/>
        </w:rPr>
      </w:pPr>
      <w:r w:rsidRPr="00A17394">
        <w:rPr>
          <w:b/>
          <w:sz w:val="24"/>
          <w:szCs w:val="24"/>
        </w:rPr>
        <w:br w:type="page"/>
      </w: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145667" w:rsidRPr="00A17394" w14:paraId="53313BDC" w14:textId="77777777" w:rsidTr="009300ED">
        <w:trPr>
          <w:trHeight w:hRule="exact" w:val="286"/>
        </w:trPr>
        <w:tc>
          <w:tcPr>
            <w:tcW w:w="5026" w:type="dxa"/>
            <w:vMerge w:val="restart"/>
            <w:tcBorders>
              <w:top w:val="single" w:sz="4" w:space="0" w:color="000000"/>
              <w:left w:val="single" w:sz="4" w:space="0" w:color="000000"/>
              <w:right w:val="single" w:sz="4" w:space="0" w:color="000000"/>
            </w:tcBorders>
          </w:tcPr>
          <w:p w14:paraId="7712E89A" w14:textId="77777777" w:rsidR="00145667" w:rsidRPr="00A17394" w:rsidRDefault="00190826" w:rsidP="009300ED">
            <w:pPr>
              <w:spacing w:after="0" w:line="272" w:lineRule="exact"/>
              <w:ind w:left="897" w:right="-20" w:hanging="567"/>
              <w:jc w:val="center"/>
              <w:rPr>
                <w:rFonts w:ascii="Arial" w:eastAsia="Arial" w:hAnsi="Arial" w:cs="Arial"/>
                <w:sz w:val="24"/>
                <w:szCs w:val="24"/>
              </w:rPr>
            </w:pPr>
            <w:r w:rsidRPr="00A17394">
              <w:lastRenderedPageBreak/>
              <w:br w:type="page"/>
            </w:r>
            <w:r w:rsidR="000B59C2">
              <w:rPr>
                <w:rFonts w:ascii="Calibri" w:eastAsia="Calibri" w:hAnsi="Calibri" w:cs="Times New Roman"/>
                <w:noProof/>
                <w:sz w:val="24"/>
                <w:szCs w:val="24"/>
                <w:lang w:eastAsia="en-GB"/>
              </w:rPr>
              <mc:AlternateContent>
                <mc:Choice Requires="wps">
                  <w:drawing>
                    <wp:anchor distT="0" distB="0" distL="114300" distR="114300" simplePos="0" relativeHeight="251608064" behindDoc="0" locked="0" layoutInCell="1" allowOverlap="1" wp14:anchorId="50BF131C" wp14:editId="4D4CFFF9">
                      <wp:simplePos x="0" y="0"/>
                      <wp:positionH relativeFrom="column">
                        <wp:posOffset>94615</wp:posOffset>
                      </wp:positionH>
                      <wp:positionV relativeFrom="paragraph">
                        <wp:posOffset>21590</wp:posOffset>
                      </wp:positionV>
                      <wp:extent cx="453390" cy="48514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78DB1" w14:textId="77777777" w:rsidR="00441CFB" w:rsidRDefault="00441CFB" w:rsidP="00145667">
                                  <w:r>
                                    <w:rPr>
                                      <w:noProof/>
                                      <w:lang w:eastAsia="en-GB"/>
                                    </w:rPr>
                                    <w:drawing>
                                      <wp:inline distT="0" distB="0" distL="0" distR="0" wp14:anchorId="569564D7" wp14:editId="3C4A7A40">
                                        <wp:extent cx="276225" cy="32766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37" type="#_x0000_t202" style="position:absolute;left:0;text-align:left;margin-left:7.45pt;margin-top:1.7pt;width:35.7pt;height:38.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" stroked="f">
                      <v:textbox>
                        <w:txbxContent>
                          <w:p w:rsidR="00441CFB" w:rsidRDefault="00441CFB" w:rsidP="00145667">
                            <w:r>
                              <w:rPr>
                                <w:noProof/>
                                <w:lang w:eastAsia="en-GB"/>
                              </w:rPr>
                              <w:drawing>
                                <wp:inline distT="0" distB="0" distL="0" distR="0">
                                  <wp:extent cx="276225" cy="32766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145667" w:rsidRPr="00A17394">
              <w:rPr>
                <w:rFonts w:ascii="Arial" w:eastAsia="Arial" w:hAnsi="Arial" w:cs="Arial"/>
                <w:sz w:val="24"/>
                <w:szCs w:val="24"/>
              </w:rPr>
              <w:t xml:space="preserve">   </w:t>
            </w:r>
          </w:p>
          <w:p w14:paraId="2B72539B" w14:textId="77777777" w:rsidR="00145667" w:rsidRPr="00A17394" w:rsidRDefault="00145667"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5BFE3E4B" w14:textId="77777777" w:rsidR="00145667" w:rsidRPr="00A17394" w:rsidRDefault="00145667"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43A8AD0C" w14:textId="77777777" w:rsidR="00145667" w:rsidRPr="00A17394" w:rsidRDefault="00145667"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39036B1E" w14:textId="77777777" w:rsidR="00145667" w:rsidRPr="00A17394" w:rsidRDefault="00CB283A" w:rsidP="009300ED">
            <w:pPr>
              <w:spacing w:after="0" w:line="272" w:lineRule="exact"/>
              <w:ind w:left="102" w:right="-20"/>
              <w:rPr>
                <w:rFonts w:ascii="Arial" w:eastAsia="Arial" w:hAnsi="Arial" w:cs="Arial"/>
                <w:sz w:val="20"/>
                <w:szCs w:val="20"/>
              </w:rPr>
            </w:pPr>
            <w:r>
              <w:rPr>
                <w:rFonts w:ascii="Arial" w:eastAsia="Arial" w:hAnsi="Arial" w:cs="Arial"/>
                <w:sz w:val="20"/>
                <w:szCs w:val="20"/>
              </w:rPr>
              <w:t>BD3.1</w:t>
            </w:r>
          </w:p>
        </w:tc>
      </w:tr>
      <w:tr w:rsidR="006B02CA" w:rsidRPr="00A17394" w14:paraId="744C9AC6"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22D23839" w14:textId="77777777" w:rsidR="006B02CA" w:rsidRPr="00A17394" w:rsidRDefault="006B02CA" w:rsidP="009300ED">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75C39940" w14:textId="77777777" w:rsidR="006B02CA" w:rsidRPr="00A17394" w:rsidRDefault="006B02CA" w:rsidP="009300ED">
            <w:pPr>
              <w:spacing w:after="0" w:line="273" w:lineRule="exact"/>
              <w:ind w:left="273" w:right="-20"/>
              <w:rPr>
                <w:rFonts w:ascii="Arial" w:eastAsia="Arial" w:hAnsi="Arial" w:cs="Arial"/>
                <w:b/>
                <w:bCs/>
              </w:rPr>
            </w:pPr>
            <w:r w:rsidRPr="00A17394">
              <w:rPr>
                <w:rFonts w:ascii="Arial" w:eastAsia="Arial" w:hAnsi="Arial" w:cs="Arial"/>
                <w:b/>
                <w:bCs/>
              </w:rPr>
              <w:t>Version</w:t>
            </w:r>
          </w:p>
          <w:p w14:paraId="6BDB3571" w14:textId="77777777" w:rsidR="006B02CA" w:rsidRPr="00A17394" w:rsidRDefault="006B02CA" w:rsidP="009300ED">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539E205E"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2DEAA02B"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39DA9BF6"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129DF3ED"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50A3907B"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441CFB" w:rsidRPr="00A17394" w14:paraId="69BFB0EC" w14:textId="77777777" w:rsidTr="003A2927">
        <w:trPr>
          <w:trHeight w:hRule="exact" w:val="561"/>
        </w:trPr>
        <w:tc>
          <w:tcPr>
            <w:tcW w:w="5026" w:type="dxa"/>
            <w:vMerge/>
            <w:tcBorders>
              <w:top w:val="single" w:sz="4" w:space="0" w:color="000000"/>
              <w:left w:val="single" w:sz="4" w:space="0" w:color="000000"/>
              <w:right w:val="single" w:sz="4" w:space="0" w:color="000000"/>
            </w:tcBorders>
          </w:tcPr>
          <w:p w14:paraId="1D0F512A"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6FA96CEE" w14:textId="77777777" w:rsidR="00441CFB" w:rsidRPr="00A17394" w:rsidRDefault="00441CFB" w:rsidP="00441CFB">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51C4DAE6"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080E8DE3" w14:textId="77777777" w:rsidR="00441CFB" w:rsidRPr="00DE05A4" w:rsidRDefault="00441CFB" w:rsidP="00441CFB">
            <w:pPr>
              <w:pStyle w:val="TOCHeading"/>
              <w:rPr>
                <w:lang w:val="en-GB"/>
              </w:rPr>
            </w:pPr>
          </w:p>
          <w:p w14:paraId="3165F942"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301830DE" w14:textId="77777777" w:rsidR="00441CFB" w:rsidRPr="00A17394" w:rsidRDefault="00441CFB" w:rsidP="00441CFB">
            <w:pPr>
              <w:spacing w:after="0" w:line="272" w:lineRule="exact"/>
              <w:ind w:left="102" w:right="-20"/>
              <w:rPr>
                <w:rFonts w:ascii="Arial" w:eastAsia="Arial" w:hAnsi="Arial" w:cs="Arial"/>
                <w:sz w:val="20"/>
                <w:szCs w:val="20"/>
              </w:rPr>
            </w:pPr>
          </w:p>
          <w:p w14:paraId="2B1790F6" w14:textId="77777777" w:rsidR="00441CFB" w:rsidRPr="00A17394" w:rsidRDefault="00441CFB" w:rsidP="00441CFB">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4220FED0" w14:textId="77777777" w:rsidR="00441CFB" w:rsidRPr="00A17394" w:rsidRDefault="00441CFB" w:rsidP="00441CFB">
            <w:pPr>
              <w:spacing w:after="0" w:line="272" w:lineRule="exact"/>
              <w:ind w:left="102" w:right="-20"/>
              <w:rPr>
                <w:rFonts w:ascii="Arial" w:eastAsia="Arial" w:hAnsi="Arial" w:cs="Arial"/>
                <w:sz w:val="20"/>
                <w:szCs w:val="20"/>
              </w:rPr>
            </w:pPr>
          </w:p>
          <w:p w14:paraId="06DC5C6A" w14:textId="77777777" w:rsidR="00441CFB" w:rsidRPr="00A17394" w:rsidRDefault="00441CFB" w:rsidP="00441CFB">
            <w:pPr>
              <w:spacing w:after="0" w:line="272" w:lineRule="exact"/>
              <w:ind w:left="102" w:right="-20"/>
              <w:rPr>
                <w:rFonts w:ascii="Arial" w:eastAsia="Arial" w:hAnsi="Arial" w:cs="Arial"/>
                <w:sz w:val="20"/>
                <w:szCs w:val="20"/>
              </w:rPr>
            </w:pPr>
          </w:p>
          <w:p w14:paraId="4ED202BB" w14:textId="77777777" w:rsidR="00441CFB" w:rsidRPr="00A17394" w:rsidRDefault="00441CFB" w:rsidP="00441CFB">
            <w:pPr>
              <w:spacing w:after="0" w:line="272" w:lineRule="exact"/>
              <w:ind w:left="102" w:right="-20"/>
              <w:rPr>
                <w:rFonts w:ascii="Arial" w:eastAsia="Arial" w:hAnsi="Arial" w:cs="Arial"/>
                <w:sz w:val="20"/>
                <w:szCs w:val="20"/>
              </w:rPr>
            </w:pPr>
          </w:p>
        </w:tc>
      </w:tr>
      <w:tr w:rsidR="00441CFB" w:rsidRPr="00A17394" w14:paraId="3889381C" w14:textId="77777777" w:rsidTr="009300ED">
        <w:trPr>
          <w:trHeight w:val="567"/>
        </w:trPr>
        <w:tc>
          <w:tcPr>
            <w:tcW w:w="5026" w:type="dxa"/>
            <w:vMerge/>
            <w:tcBorders>
              <w:left w:val="single" w:sz="4" w:space="0" w:color="000000"/>
              <w:right w:val="single" w:sz="4" w:space="0" w:color="000000"/>
            </w:tcBorders>
          </w:tcPr>
          <w:p w14:paraId="79F34AA3" w14:textId="77777777" w:rsidR="00441CFB" w:rsidRPr="00A17394" w:rsidRDefault="00441CFB" w:rsidP="00441CFB">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0583478E" w14:textId="77777777" w:rsidR="00441CFB" w:rsidRPr="00A17394" w:rsidRDefault="00441CFB" w:rsidP="00441CFB">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185CBB46"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441CFB" w:rsidRPr="00A17394" w14:paraId="020D864C" w14:textId="77777777" w:rsidTr="009300ED">
        <w:trPr>
          <w:trHeight w:hRule="exact" w:val="1115"/>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033A4F2F" w14:textId="77777777" w:rsidR="00441CFB" w:rsidRPr="003A2927" w:rsidRDefault="00441CFB" w:rsidP="00441CFB">
            <w:pPr>
              <w:tabs>
                <w:tab w:val="left" w:pos="897"/>
              </w:tabs>
              <w:spacing w:after="0" w:line="240" w:lineRule="auto"/>
              <w:ind w:left="755" w:right="51" w:hanging="643"/>
              <w:jc w:val="center"/>
              <w:rPr>
                <w:rFonts w:ascii="Arial" w:eastAsia="Times New Roman" w:hAnsi="Arial" w:cs="Times New Roman"/>
                <w:b/>
                <w:sz w:val="28"/>
                <w:szCs w:val="28"/>
              </w:rPr>
            </w:pPr>
          </w:p>
          <w:p w14:paraId="6EFC7CB6" w14:textId="77777777" w:rsidR="00441CFB" w:rsidRPr="003A2927" w:rsidRDefault="00441CFB" w:rsidP="00441CFB">
            <w:pPr>
              <w:pStyle w:val="Heading1"/>
              <w:spacing w:before="0"/>
              <w:jc w:val="center"/>
              <w:rPr>
                <w:rFonts w:ascii="Arial" w:hAnsi="Arial" w:cs="Arial"/>
                <w:color w:val="FFFFFF" w:themeColor="background1"/>
              </w:rPr>
            </w:pPr>
            <w:bookmarkStart w:id="12" w:name="_Toc412812930"/>
            <w:r w:rsidRPr="003A2927">
              <w:rPr>
                <w:rFonts w:ascii="Arial" w:hAnsi="Arial" w:cs="Arial"/>
                <w:b/>
                <w:color w:val="FFFFFF" w:themeColor="background1"/>
              </w:rPr>
              <w:t>Biodiversity Procedure 3.1</w:t>
            </w:r>
            <w:r w:rsidRPr="003A2927">
              <w:rPr>
                <w:rFonts w:ascii="Arial" w:hAnsi="Arial" w:cs="Arial"/>
                <w:color w:val="FFFFFF" w:themeColor="background1"/>
              </w:rPr>
              <w:t>: Plant pests and diseases</w:t>
            </w:r>
            <w:bookmarkEnd w:id="12"/>
          </w:p>
          <w:p w14:paraId="67494CA0" w14:textId="77777777" w:rsidR="00441CFB" w:rsidRPr="00A17394" w:rsidRDefault="00441CFB" w:rsidP="00441CFB">
            <w:pPr>
              <w:tabs>
                <w:tab w:val="left" w:pos="897"/>
              </w:tabs>
              <w:spacing w:after="0" w:line="240" w:lineRule="auto"/>
              <w:ind w:left="755" w:right="51" w:hanging="643"/>
              <w:jc w:val="center"/>
              <w:rPr>
                <w:rFonts w:ascii="Arial" w:eastAsia="Arial" w:hAnsi="Arial" w:cs="Arial"/>
                <w:sz w:val="24"/>
                <w:szCs w:val="24"/>
              </w:rPr>
            </w:pPr>
          </w:p>
        </w:tc>
      </w:tr>
    </w:tbl>
    <w:p w14:paraId="5BE5C1DD" w14:textId="77777777" w:rsidR="00145667" w:rsidRPr="00A17394" w:rsidRDefault="00145667" w:rsidP="00831DAE">
      <w:pPr>
        <w:spacing w:after="0" w:line="240" w:lineRule="auto"/>
        <w:jc w:val="both"/>
      </w:pPr>
    </w:p>
    <w:p w14:paraId="184B143B" w14:textId="77777777" w:rsidR="00E43B0C" w:rsidRPr="00A17394" w:rsidRDefault="00E43B0C" w:rsidP="00E43B0C">
      <w:pPr>
        <w:pStyle w:val="ListParagraph"/>
        <w:numPr>
          <w:ilvl w:val="0"/>
          <w:numId w:val="61"/>
        </w:numPr>
        <w:spacing w:after="0" w:line="240" w:lineRule="auto"/>
        <w:jc w:val="both"/>
        <w:rPr>
          <w:b/>
          <w:sz w:val="30"/>
          <w:szCs w:val="30"/>
        </w:rPr>
      </w:pPr>
      <w:r w:rsidRPr="00A17394">
        <w:rPr>
          <w:b/>
          <w:sz w:val="30"/>
          <w:szCs w:val="30"/>
        </w:rPr>
        <w:t>Introduction and Purpose</w:t>
      </w:r>
    </w:p>
    <w:p w14:paraId="1353D6DB" w14:textId="77777777" w:rsidR="00B23431" w:rsidRPr="00A17394" w:rsidRDefault="00B23431" w:rsidP="00831DAE">
      <w:pPr>
        <w:autoSpaceDE w:val="0"/>
        <w:autoSpaceDN w:val="0"/>
        <w:adjustRightInd w:val="0"/>
        <w:spacing w:after="0" w:line="240" w:lineRule="auto"/>
        <w:jc w:val="both"/>
        <w:rPr>
          <w:rFonts w:cs="Arial"/>
        </w:rPr>
      </w:pPr>
      <w:r w:rsidRPr="00A17394">
        <w:rPr>
          <w:rFonts w:cs="Arial"/>
        </w:rPr>
        <w:t xml:space="preserve">New planting stock may introduce plant diseases on campus. Plant pests, pathogens and infections are spread via footwear, tools, </w:t>
      </w:r>
      <w:proofErr w:type="gramStart"/>
      <w:r w:rsidRPr="00A17394">
        <w:rPr>
          <w:rFonts w:cs="Arial"/>
        </w:rPr>
        <w:t>machinery</w:t>
      </w:r>
      <w:proofErr w:type="gramEnd"/>
      <w:r w:rsidRPr="00A17394">
        <w:rPr>
          <w:rFonts w:cs="Arial"/>
        </w:rPr>
        <w:t xml:space="preserve"> or vehicles that have come into contact with contaminated soil and/or plant debris</w:t>
      </w:r>
      <w:r w:rsidRPr="00A17394">
        <w:t xml:space="preserve">. Plant pests and diseases can kill plants and can lead to excessive costs in controlling their spread and/ or replacing damaged plants. </w:t>
      </w:r>
    </w:p>
    <w:p w14:paraId="1266449C" w14:textId="77777777" w:rsidR="00B23431" w:rsidRPr="00A17394" w:rsidRDefault="00B23431" w:rsidP="00831DAE">
      <w:pPr>
        <w:spacing w:after="0" w:line="240" w:lineRule="auto"/>
        <w:jc w:val="both"/>
      </w:pPr>
    </w:p>
    <w:p w14:paraId="7862DF39" w14:textId="77777777" w:rsidR="00B23431" w:rsidRPr="00A17394" w:rsidRDefault="009E0E03" w:rsidP="009E0E03">
      <w:pPr>
        <w:pStyle w:val="ListParagraph"/>
        <w:numPr>
          <w:ilvl w:val="0"/>
          <w:numId w:val="61"/>
        </w:numPr>
        <w:spacing w:after="0" w:line="240" w:lineRule="auto"/>
        <w:jc w:val="both"/>
        <w:rPr>
          <w:b/>
          <w:sz w:val="30"/>
          <w:szCs w:val="30"/>
        </w:rPr>
      </w:pPr>
      <w:r w:rsidRPr="00A17394">
        <w:rPr>
          <w:b/>
          <w:sz w:val="30"/>
          <w:szCs w:val="30"/>
        </w:rPr>
        <w:t>Legal Requirements</w:t>
      </w:r>
    </w:p>
    <w:p w14:paraId="041A83A6" w14:textId="77777777" w:rsidR="00B23431" w:rsidRPr="00A17394" w:rsidRDefault="00B23431" w:rsidP="00831DAE">
      <w:pPr>
        <w:autoSpaceDE w:val="0"/>
        <w:autoSpaceDN w:val="0"/>
        <w:adjustRightInd w:val="0"/>
        <w:spacing w:after="0" w:line="240" w:lineRule="auto"/>
        <w:jc w:val="both"/>
        <w:rPr>
          <w:rFonts w:cs="Arial"/>
        </w:rPr>
      </w:pPr>
      <w:r w:rsidRPr="00A17394">
        <w:t xml:space="preserve">It is important to prevent the spread of plant pests including insects, mites, nematodes, bacteria, fungi, viruses, virus-like organism, and parasitic plants. Planting materials that have been moved between areas and regions may be spreading existing plant diseases and be introducing new ones. Correct handling of new and bought plant materials will minimise the risk of plant infestations. </w:t>
      </w:r>
    </w:p>
    <w:p w14:paraId="08392730" w14:textId="77777777" w:rsidR="00B23431" w:rsidRDefault="00B23431" w:rsidP="00831DAE">
      <w:pPr>
        <w:spacing w:after="0" w:line="240" w:lineRule="auto"/>
        <w:jc w:val="both"/>
      </w:pPr>
    </w:p>
    <w:p w14:paraId="13A1128A"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2550F128" w14:textId="77777777" w:rsidR="003B7153" w:rsidRPr="00A17394" w:rsidRDefault="00A968CD" w:rsidP="003B7153">
      <w:pPr>
        <w:spacing w:after="0" w:line="240" w:lineRule="auto"/>
        <w:jc w:val="both"/>
      </w:pPr>
      <w:hyperlink r:id="rId20" w:history="1">
        <w:r w:rsidR="003B7153" w:rsidRPr="004D7D88">
          <w:rPr>
            <w:rStyle w:val="Hyperlink"/>
          </w:rPr>
          <w:t>https://product.legislationupdateservice.co.uk/index.php</w:t>
        </w:r>
      </w:hyperlink>
      <w:r w:rsidR="003B7153">
        <w:t xml:space="preserve"> </w:t>
      </w:r>
    </w:p>
    <w:p w14:paraId="2D4047C6" w14:textId="77777777" w:rsidR="003B7153" w:rsidRDefault="003B7153" w:rsidP="003B7153">
      <w:pPr>
        <w:spacing w:after="0" w:line="240" w:lineRule="auto"/>
        <w:jc w:val="both"/>
      </w:pPr>
      <w:r>
        <w:t>For access, contact the Sustainability Engagement Manager.</w:t>
      </w:r>
    </w:p>
    <w:p w14:paraId="160E5245" w14:textId="77777777" w:rsidR="003B7153" w:rsidRPr="00A17394" w:rsidRDefault="003B7153" w:rsidP="00831DAE">
      <w:pPr>
        <w:spacing w:after="0" w:line="240" w:lineRule="auto"/>
        <w:jc w:val="both"/>
      </w:pPr>
    </w:p>
    <w:p w14:paraId="3E76E4A7" w14:textId="77777777" w:rsidR="00B23431" w:rsidRPr="00A17394" w:rsidRDefault="00170009" w:rsidP="00170009">
      <w:pPr>
        <w:pStyle w:val="ListParagraph"/>
        <w:numPr>
          <w:ilvl w:val="0"/>
          <w:numId w:val="61"/>
        </w:numPr>
        <w:spacing w:after="0" w:line="240" w:lineRule="auto"/>
        <w:jc w:val="both"/>
        <w:rPr>
          <w:b/>
          <w:sz w:val="30"/>
          <w:szCs w:val="30"/>
        </w:rPr>
      </w:pPr>
      <w:r w:rsidRPr="00A17394">
        <w:rPr>
          <w:b/>
          <w:sz w:val="30"/>
          <w:szCs w:val="30"/>
        </w:rPr>
        <w:t>Actions to Ensure Legal Compliance</w:t>
      </w:r>
    </w:p>
    <w:p w14:paraId="722EAE5C" w14:textId="77777777" w:rsidR="00B23431" w:rsidRPr="00A17394" w:rsidRDefault="00B23431" w:rsidP="00831DAE">
      <w:pPr>
        <w:spacing w:after="0" w:line="240" w:lineRule="auto"/>
        <w:jc w:val="both"/>
      </w:pPr>
      <w:r w:rsidRPr="00A17394">
        <w:t xml:space="preserve">This procedure must be followed when new plants are bought and planted on campus. </w:t>
      </w:r>
      <w:proofErr w:type="gramStart"/>
      <w:r w:rsidRPr="00A17394">
        <w:t>Also</w:t>
      </w:r>
      <w:proofErr w:type="gramEnd"/>
      <w:r w:rsidRPr="00A17394">
        <w:t xml:space="preserve"> regular tests for plant disease should be undertaken</w:t>
      </w:r>
      <w:r w:rsidR="00455FCD" w:rsidRPr="00A17394">
        <w:t xml:space="preserve"> during</w:t>
      </w:r>
      <w:r w:rsidRPr="00A17394">
        <w:t xml:space="preserve"> ongoing maintenance. This procedure will be a requirement for contractors working on campus. </w:t>
      </w:r>
    </w:p>
    <w:p w14:paraId="03E3FB82" w14:textId="77777777" w:rsidR="00B23431" w:rsidRPr="00A17394" w:rsidRDefault="00B23431" w:rsidP="00831DAE">
      <w:pPr>
        <w:spacing w:after="0" w:line="240" w:lineRule="auto"/>
        <w:jc w:val="both"/>
      </w:pPr>
    </w:p>
    <w:p w14:paraId="5C3455E9" w14:textId="77777777" w:rsidR="00B23431" w:rsidRPr="00A17394" w:rsidRDefault="00B23431" w:rsidP="00831DAE">
      <w:pPr>
        <w:spacing w:after="0" w:line="240" w:lineRule="auto"/>
        <w:jc w:val="both"/>
      </w:pPr>
      <w:r w:rsidRPr="00A17394">
        <w:t>First, new plant material must be bought from certified suppliers</w:t>
      </w:r>
      <w:r w:rsidR="00455FCD" w:rsidRPr="00A17394">
        <w:t xml:space="preserve"> only</w:t>
      </w:r>
      <w:r w:rsidRPr="00A17394">
        <w:t xml:space="preserve">. Second, staff should be trained at identifying the main infestations. Third, existing and new plants must be checked regularly for signs of disease and infestations. Fourth, suspected infestations must be reported to the Plant Health Authorities and managed accordingly. Fifth, plant passport documentation is required for certain plants.  Specifically see the procedures relating to: </w:t>
      </w:r>
    </w:p>
    <w:p w14:paraId="5ED0A183" w14:textId="77777777" w:rsidR="00B23431" w:rsidRPr="00A17394" w:rsidRDefault="00B23431" w:rsidP="00831DAE">
      <w:pPr>
        <w:spacing w:after="0" w:line="240" w:lineRule="auto"/>
        <w:jc w:val="both"/>
      </w:pPr>
    </w:p>
    <w:p w14:paraId="04D0FE94" w14:textId="77777777" w:rsidR="00B23431" w:rsidRPr="00A17394" w:rsidRDefault="00B23431" w:rsidP="00831DAE">
      <w:pPr>
        <w:pStyle w:val="ListParagraph"/>
        <w:numPr>
          <w:ilvl w:val="0"/>
          <w:numId w:val="47"/>
        </w:numPr>
        <w:spacing w:after="0" w:line="240" w:lineRule="auto"/>
        <w:jc w:val="both"/>
      </w:pPr>
      <w:r w:rsidRPr="00A17394">
        <w:t xml:space="preserve">Plant pests and disease during sourcing and arrival of new plants </w:t>
      </w:r>
      <w:r w:rsidR="00455FCD" w:rsidRPr="00A17394">
        <w:t>(procedure 3.2)</w:t>
      </w:r>
    </w:p>
    <w:p w14:paraId="60C31B07" w14:textId="77777777" w:rsidR="00B23431" w:rsidRPr="00A17394" w:rsidRDefault="00B23431" w:rsidP="00831DAE">
      <w:pPr>
        <w:pStyle w:val="ListParagraph"/>
        <w:numPr>
          <w:ilvl w:val="0"/>
          <w:numId w:val="47"/>
        </w:numPr>
        <w:spacing w:after="0" w:line="240" w:lineRule="auto"/>
        <w:jc w:val="both"/>
      </w:pPr>
      <w:r w:rsidRPr="00A17394">
        <w:t xml:space="preserve">Plant pests and disease during planting and ongoing management </w:t>
      </w:r>
      <w:r w:rsidR="00455FCD" w:rsidRPr="00A17394">
        <w:t>(procedure 3.3)</w:t>
      </w:r>
    </w:p>
    <w:p w14:paraId="37F0BC47" w14:textId="77777777" w:rsidR="00B23431" w:rsidRPr="00A17394" w:rsidRDefault="00B23431" w:rsidP="00831DAE">
      <w:pPr>
        <w:pStyle w:val="ListParagraph"/>
        <w:numPr>
          <w:ilvl w:val="0"/>
          <w:numId w:val="47"/>
        </w:numPr>
        <w:spacing w:after="0" w:line="240" w:lineRule="auto"/>
        <w:jc w:val="both"/>
      </w:pPr>
      <w:r w:rsidRPr="00A17394">
        <w:t xml:space="preserve">Plant pests and disease and people </w:t>
      </w:r>
      <w:r w:rsidR="00455FCD" w:rsidRPr="00A17394">
        <w:t>(procedure 3.4)</w:t>
      </w:r>
    </w:p>
    <w:p w14:paraId="2973B661" w14:textId="77777777" w:rsidR="00B23431" w:rsidRPr="00A17394" w:rsidRDefault="00B23431" w:rsidP="00831DAE">
      <w:pPr>
        <w:pStyle w:val="ListParagraph"/>
        <w:numPr>
          <w:ilvl w:val="0"/>
          <w:numId w:val="47"/>
        </w:numPr>
        <w:spacing w:after="0" w:line="240" w:lineRule="auto"/>
        <w:jc w:val="both"/>
      </w:pPr>
      <w:r w:rsidRPr="00A17394">
        <w:t>Plant infections, outbreaks and passports</w:t>
      </w:r>
      <w:r w:rsidR="00455FCD" w:rsidRPr="00A17394">
        <w:t>(procedure 3.5)</w:t>
      </w:r>
    </w:p>
    <w:p w14:paraId="57285EC2" w14:textId="77777777" w:rsidR="00B23431" w:rsidRPr="00A17394" w:rsidRDefault="00B23431" w:rsidP="00831DAE">
      <w:pPr>
        <w:spacing w:after="0" w:line="240" w:lineRule="auto"/>
        <w:jc w:val="both"/>
      </w:pPr>
    </w:p>
    <w:p w14:paraId="42C8292B" w14:textId="77777777" w:rsidR="00B23431" w:rsidRPr="00A17394" w:rsidRDefault="00353543" w:rsidP="00353543">
      <w:pPr>
        <w:pStyle w:val="ListParagraph"/>
        <w:numPr>
          <w:ilvl w:val="0"/>
          <w:numId w:val="61"/>
        </w:numPr>
        <w:spacing w:after="0" w:line="240" w:lineRule="auto"/>
        <w:jc w:val="both"/>
        <w:rPr>
          <w:b/>
          <w:sz w:val="30"/>
          <w:szCs w:val="30"/>
        </w:rPr>
      </w:pPr>
      <w:r w:rsidRPr="00A17394">
        <w:rPr>
          <w:b/>
          <w:sz w:val="30"/>
          <w:szCs w:val="30"/>
        </w:rPr>
        <w:t xml:space="preserve">Roles and Responsibilities </w:t>
      </w:r>
    </w:p>
    <w:p w14:paraId="13E037A8" w14:textId="77777777" w:rsidR="00B23431" w:rsidRPr="00A17394" w:rsidRDefault="00B23431" w:rsidP="00831DAE">
      <w:pPr>
        <w:spacing w:after="0" w:line="240" w:lineRule="auto"/>
        <w:jc w:val="both"/>
      </w:pPr>
      <w:r w:rsidRPr="00A17394">
        <w:t xml:space="preserve">This procedure must be followed by grounds maintenance staff and grounds contractors. </w:t>
      </w:r>
    </w:p>
    <w:p w14:paraId="1BC3E420" w14:textId="77777777" w:rsidR="00B23431" w:rsidRPr="00A17394" w:rsidRDefault="00B23431" w:rsidP="00831DAE">
      <w:pPr>
        <w:spacing w:after="0" w:line="240" w:lineRule="auto"/>
        <w:jc w:val="both"/>
      </w:pPr>
    </w:p>
    <w:p w14:paraId="45136D07" w14:textId="77777777" w:rsidR="00B23431" w:rsidRPr="00A17394" w:rsidRDefault="00B617EE" w:rsidP="00B617EE">
      <w:pPr>
        <w:pStyle w:val="ListParagraph"/>
        <w:numPr>
          <w:ilvl w:val="0"/>
          <w:numId w:val="61"/>
        </w:numPr>
        <w:spacing w:after="0" w:line="240" w:lineRule="auto"/>
        <w:jc w:val="both"/>
        <w:rPr>
          <w:b/>
          <w:sz w:val="30"/>
          <w:szCs w:val="30"/>
        </w:rPr>
      </w:pPr>
      <w:r w:rsidRPr="00A17394">
        <w:rPr>
          <w:b/>
          <w:sz w:val="30"/>
          <w:szCs w:val="30"/>
        </w:rPr>
        <w:t>Where to Look for Further Information</w:t>
      </w:r>
    </w:p>
    <w:p w14:paraId="154A7160" w14:textId="77777777" w:rsidR="00B23431" w:rsidRPr="004C519E" w:rsidRDefault="004C519E" w:rsidP="004C519E">
      <w:pPr>
        <w:pStyle w:val="PlainText"/>
        <w:rPr>
          <w:rFonts w:asciiTheme="minorHAnsi"/>
        </w:rPr>
      </w:pPr>
      <w:r w:rsidRPr="004C519E">
        <w:rPr>
          <w:rFonts w:asciiTheme="minorHAnsi"/>
        </w:rPr>
        <w:lastRenderedPageBreak/>
        <w:t xml:space="preserve">See </w:t>
      </w:r>
      <w:proofErr w:type="spellStart"/>
      <w:r w:rsidRPr="004C519E">
        <w:rPr>
          <w:rFonts w:asciiTheme="minorHAnsi"/>
        </w:rPr>
        <w:t>Fera</w:t>
      </w:r>
      <w:proofErr w:type="spellEnd"/>
      <w:r w:rsidRPr="004C519E">
        <w:rPr>
          <w:rFonts w:asciiTheme="minorHAnsi"/>
        </w:rPr>
        <w:t>, (2012), Nurseries, Retailers and Landscapers: bio security best practice protocol, Food and Environment Research Agency, York, UK.</w:t>
      </w:r>
    </w:p>
    <w:p w14:paraId="63EC1C75" w14:textId="77777777" w:rsidR="00CB283A" w:rsidRDefault="0083616B" w:rsidP="00831DAE">
      <w:pPr>
        <w:spacing w:after="0" w:line="240" w:lineRule="auto"/>
        <w:jc w:val="both"/>
      </w:pPr>
      <w:r>
        <w:t xml:space="preserve">See Biodiversity </w:t>
      </w:r>
      <w:r w:rsidR="00455FCD" w:rsidRPr="00A17394">
        <w:t>Reference Document (Sections 1.5 and 1.6)</w:t>
      </w:r>
      <w:r w:rsidR="00CB283A">
        <w:t>.</w:t>
      </w:r>
    </w:p>
    <w:p w14:paraId="740C9143" w14:textId="77777777" w:rsidR="00455FCD" w:rsidRPr="00A17394" w:rsidRDefault="00455FCD" w:rsidP="00831DAE">
      <w:pPr>
        <w:spacing w:after="0" w:line="240" w:lineRule="auto"/>
        <w:jc w:val="both"/>
      </w:pPr>
      <w:r w:rsidRPr="00A17394">
        <w:t xml:space="preserve"> </w:t>
      </w:r>
    </w:p>
    <w:p w14:paraId="212DB299" w14:textId="77777777" w:rsidR="00B23431" w:rsidRPr="00A17394" w:rsidRDefault="00B23431" w:rsidP="00831DAE">
      <w:pPr>
        <w:spacing w:after="0" w:line="240" w:lineRule="auto"/>
        <w:jc w:val="both"/>
      </w:pPr>
    </w:p>
    <w:p w14:paraId="712969C7" w14:textId="77777777" w:rsidR="00B23431" w:rsidRPr="00A17394" w:rsidRDefault="00EB5B97" w:rsidP="00EB5B97">
      <w:pPr>
        <w:pStyle w:val="ListParagraph"/>
        <w:numPr>
          <w:ilvl w:val="0"/>
          <w:numId w:val="61"/>
        </w:numPr>
        <w:spacing w:after="0" w:line="240" w:lineRule="auto"/>
        <w:jc w:val="both"/>
        <w:rPr>
          <w:b/>
          <w:sz w:val="30"/>
          <w:szCs w:val="30"/>
        </w:rPr>
      </w:pPr>
      <w:r w:rsidRPr="00A17394">
        <w:rPr>
          <w:b/>
          <w:sz w:val="30"/>
          <w:szCs w:val="30"/>
        </w:rPr>
        <w:t>Effects and Actions of Non-Conformance and How to Report Incidents</w:t>
      </w:r>
    </w:p>
    <w:p w14:paraId="5CCBDB19" w14:textId="77777777" w:rsidR="00B23431" w:rsidRPr="00A17394" w:rsidRDefault="00B23431" w:rsidP="00831DAE">
      <w:pPr>
        <w:autoSpaceDE w:val="0"/>
        <w:autoSpaceDN w:val="0"/>
        <w:adjustRightInd w:val="0"/>
        <w:spacing w:after="0" w:line="240" w:lineRule="auto"/>
        <w:jc w:val="both"/>
        <w:rPr>
          <w:rFonts w:cs="Arial"/>
        </w:rPr>
      </w:pPr>
      <w:r w:rsidRPr="00A17394">
        <w:rPr>
          <w:rFonts w:cs="Arial"/>
        </w:rPr>
        <w:t>Notify the Plant Health and Seeds Inspectorate (PHSI</w:t>
      </w:r>
      <w:r w:rsidR="00455FCD" w:rsidRPr="00A17394">
        <w:rPr>
          <w:rFonts w:cs="Arial"/>
        </w:rPr>
        <w:t>; this is</w:t>
      </w:r>
      <w:r w:rsidRPr="00A17394">
        <w:rPr>
          <w:rFonts w:cs="Arial"/>
        </w:rPr>
        <w:t xml:space="preserve"> part of the Food and Environment</w:t>
      </w:r>
    </w:p>
    <w:p w14:paraId="13A125D3" w14:textId="77777777" w:rsidR="00B23431" w:rsidRPr="00A17394" w:rsidRDefault="00455FCD" w:rsidP="00831DAE">
      <w:pPr>
        <w:autoSpaceDE w:val="0"/>
        <w:autoSpaceDN w:val="0"/>
        <w:adjustRightInd w:val="0"/>
        <w:spacing w:after="0" w:line="240" w:lineRule="auto"/>
        <w:jc w:val="both"/>
        <w:rPr>
          <w:rFonts w:cs="Arial"/>
        </w:rPr>
      </w:pPr>
      <w:r w:rsidRPr="00A17394">
        <w:rPr>
          <w:rFonts w:cs="Arial"/>
        </w:rPr>
        <w:t>Research Agency</w:t>
      </w:r>
      <w:r w:rsidR="00B23431" w:rsidRPr="00A17394">
        <w:rPr>
          <w:rFonts w:cs="Arial"/>
        </w:rPr>
        <w:t>)</w:t>
      </w:r>
      <w:r w:rsidR="00CB283A">
        <w:rPr>
          <w:rFonts w:cs="Arial"/>
        </w:rPr>
        <w:t>.</w:t>
      </w:r>
    </w:p>
    <w:p w14:paraId="2834DE07" w14:textId="77777777" w:rsidR="00B23431" w:rsidRPr="00A17394" w:rsidRDefault="00B23431" w:rsidP="00831DAE">
      <w:pPr>
        <w:autoSpaceDE w:val="0"/>
        <w:autoSpaceDN w:val="0"/>
        <w:adjustRightInd w:val="0"/>
        <w:spacing w:after="0" w:line="240" w:lineRule="auto"/>
        <w:jc w:val="both"/>
        <w:rPr>
          <w:rFonts w:cs="Arial"/>
        </w:rPr>
      </w:pPr>
      <w:r w:rsidRPr="00A17394">
        <w:rPr>
          <w:rFonts w:cs="Arial"/>
        </w:rPr>
        <w:t xml:space="preserve">Suspected cases on </w:t>
      </w:r>
      <w:r w:rsidRPr="00A17394">
        <w:rPr>
          <w:rFonts w:cs="Arial,Bold"/>
          <w:bCs/>
        </w:rPr>
        <w:t xml:space="preserve">mature trees and woodland </w:t>
      </w:r>
      <w:r w:rsidRPr="00A17394">
        <w:rPr>
          <w:rFonts w:cs="Arial"/>
        </w:rPr>
        <w:t>specifically should be notified to the Forestry Commission Plant Health Service</w:t>
      </w:r>
      <w:r w:rsidR="00CB283A">
        <w:rPr>
          <w:rFonts w:cs="Arial"/>
        </w:rPr>
        <w:t>.</w:t>
      </w:r>
      <w:r w:rsidRPr="00A17394">
        <w:rPr>
          <w:rFonts w:cs="Arial"/>
        </w:rPr>
        <w:t xml:space="preserve"> </w:t>
      </w:r>
    </w:p>
    <w:p w14:paraId="0F368C3C" w14:textId="77777777" w:rsidR="00B23431" w:rsidRPr="00A17394" w:rsidRDefault="00B23431" w:rsidP="00831DAE">
      <w:pPr>
        <w:spacing w:after="0" w:line="240" w:lineRule="auto"/>
        <w:jc w:val="both"/>
      </w:pPr>
    </w:p>
    <w:p w14:paraId="3AAE9D88"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0617E91D" w14:textId="77777777" w:rsidTr="00A17394">
        <w:trPr>
          <w:trHeight w:val="524"/>
        </w:trPr>
        <w:tc>
          <w:tcPr>
            <w:tcW w:w="9566" w:type="dxa"/>
            <w:tcBorders>
              <w:bottom w:val="double" w:sz="4" w:space="0" w:color="auto"/>
            </w:tcBorders>
          </w:tcPr>
          <w:p w14:paraId="57DE4C09" w14:textId="77777777" w:rsidR="002A401F" w:rsidRPr="00A17394" w:rsidRDefault="002A401F" w:rsidP="00A17394">
            <w:pPr>
              <w:rPr>
                <w:b/>
                <w:sz w:val="24"/>
                <w:szCs w:val="24"/>
              </w:rPr>
            </w:pPr>
            <w:r w:rsidRPr="00A17394">
              <w:rPr>
                <w:b/>
                <w:sz w:val="24"/>
                <w:szCs w:val="24"/>
              </w:rPr>
              <w:t>REASON FOR THE CHANGE</w:t>
            </w:r>
          </w:p>
        </w:tc>
      </w:tr>
      <w:tr w:rsidR="002A401F" w:rsidRPr="00A17394" w14:paraId="3DC35DEB" w14:textId="77777777" w:rsidTr="00A17394">
        <w:trPr>
          <w:trHeight w:val="524"/>
        </w:trPr>
        <w:tc>
          <w:tcPr>
            <w:tcW w:w="9566" w:type="dxa"/>
            <w:tcBorders>
              <w:top w:val="double" w:sz="4" w:space="0" w:color="auto"/>
            </w:tcBorders>
          </w:tcPr>
          <w:p w14:paraId="5E56A9F7" w14:textId="77777777" w:rsidR="002A401F" w:rsidRPr="00A17394" w:rsidRDefault="002A401F" w:rsidP="00A17394">
            <w:pPr>
              <w:rPr>
                <w:b/>
                <w:sz w:val="24"/>
                <w:szCs w:val="24"/>
              </w:rPr>
            </w:pPr>
          </w:p>
        </w:tc>
      </w:tr>
      <w:tr w:rsidR="002A401F" w:rsidRPr="00A17394" w14:paraId="3B9C9599" w14:textId="77777777" w:rsidTr="00A17394">
        <w:trPr>
          <w:trHeight w:val="524"/>
        </w:trPr>
        <w:tc>
          <w:tcPr>
            <w:tcW w:w="9566" w:type="dxa"/>
          </w:tcPr>
          <w:p w14:paraId="0AF6DD83" w14:textId="77777777" w:rsidR="002A401F" w:rsidRPr="00A17394" w:rsidRDefault="002A401F" w:rsidP="00A17394">
            <w:pPr>
              <w:pStyle w:val="ListParagraph"/>
              <w:ind w:left="284"/>
              <w:rPr>
                <w:b/>
                <w:sz w:val="24"/>
                <w:szCs w:val="24"/>
              </w:rPr>
            </w:pPr>
          </w:p>
        </w:tc>
      </w:tr>
      <w:tr w:rsidR="002A401F" w:rsidRPr="00A17394" w14:paraId="5B197793" w14:textId="77777777" w:rsidTr="00A17394">
        <w:trPr>
          <w:trHeight w:val="551"/>
        </w:trPr>
        <w:tc>
          <w:tcPr>
            <w:tcW w:w="9566" w:type="dxa"/>
          </w:tcPr>
          <w:p w14:paraId="0123F277" w14:textId="77777777" w:rsidR="002A401F" w:rsidRPr="00A17394" w:rsidRDefault="002A401F" w:rsidP="00A17394">
            <w:pPr>
              <w:pStyle w:val="ListParagraph"/>
              <w:ind w:left="284"/>
              <w:rPr>
                <w:b/>
                <w:sz w:val="24"/>
                <w:szCs w:val="24"/>
              </w:rPr>
            </w:pPr>
          </w:p>
        </w:tc>
      </w:tr>
    </w:tbl>
    <w:p w14:paraId="7B0D3304" w14:textId="77777777" w:rsidR="002A401F" w:rsidRPr="00A17394" w:rsidRDefault="002A401F" w:rsidP="002A401F">
      <w:pPr>
        <w:pStyle w:val="ListParagraph"/>
        <w:ind w:left="284"/>
        <w:rPr>
          <w:b/>
          <w:sz w:val="24"/>
          <w:szCs w:val="24"/>
        </w:rPr>
      </w:pPr>
    </w:p>
    <w:p w14:paraId="446B2C58" w14:textId="77777777" w:rsidR="002A401F" w:rsidRPr="00A17394" w:rsidRDefault="002A401F" w:rsidP="002A401F">
      <w:pPr>
        <w:pStyle w:val="ListParagraph"/>
        <w:ind w:left="436"/>
        <w:rPr>
          <w:b/>
          <w:sz w:val="24"/>
          <w:szCs w:val="24"/>
        </w:rPr>
      </w:pPr>
    </w:p>
    <w:p w14:paraId="5E910A9A" w14:textId="77777777" w:rsidR="00190826" w:rsidRPr="00A17394" w:rsidRDefault="00190826">
      <w:r w:rsidRPr="00A17394">
        <w:br w:type="page"/>
      </w: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145667" w:rsidRPr="00A17394" w14:paraId="7DBC238C" w14:textId="77777777" w:rsidTr="009300ED">
        <w:trPr>
          <w:trHeight w:hRule="exact" w:val="286"/>
        </w:trPr>
        <w:tc>
          <w:tcPr>
            <w:tcW w:w="5026" w:type="dxa"/>
            <w:vMerge w:val="restart"/>
            <w:tcBorders>
              <w:top w:val="single" w:sz="4" w:space="0" w:color="000000"/>
              <w:left w:val="single" w:sz="4" w:space="0" w:color="000000"/>
              <w:right w:val="single" w:sz="4" w:space="0" w:color="000000"/>
            </w:tcBorders>
          </w:tcPr>
          <w:p w14:paraId="7D509F97" w14:textId="77777777" w:rsidR="00145667" w:rsidRPr="00A17394" w:rsidRDefault="000B59C2" w:rsidP="009300ED">
            <w:pPr>
              <w:spacing w:after="0" w:line="272" w:lineRule="exact"/>
              <w:ind w:left="897" w:right="-20" w:hanging="567"/>
              <w:jc w:val="center"/>
              <w:rPr>
                <w:rFonts w:ascii="Arial" w:eastAsia="Arial" w:hAnsi="Arial" w:cs="Arial"/>
                <w:sz w:val="24"/>
                <w:szCs w:val="24"/>
              </w:rPr>
            </w:pPr>
            <w:r>
              <w:rPr>
                <w:rFonts w:ascii="Calibri" w:eastAsia="Calibri" w:hAnsi="Calibri" w:cs="Times New Roman"/>
                <w:noProof/>
                <w:sz w:val="24"/>
                <w:szCs w:val="24"/>
                <w:lang w:eastAsia="en-GB"/>
              </w:rPr>
              <w:lastRenderedPageBreak/>
              <mc:AlternateContent>
                <mc:Choice Requires="wps">
                  <w:drawing>
                    <wp:anchor distT="0" distB="0" distL="114300" distR="114300" simplePos="0" relativeHeight="251616256" behindDoc="0" locked="0" layoutInCell="1" allowOverlap="1" wp14:anchorId="1E04D564" wp14:editId="3A7B2051">
                      <wp:simplePos x="0" y="0"/>
                      <wp:positionH relativeFrom="column">
                        <wp:posOffset>94615</wp:posOffset>
                      </wp:positionH>
                      <wp:positionV relativeFrom="paragraph">
                        <wp:posOffset>21590</wp:posOffset>
                      </wp:positionV>
                      <wp:extent cx="453390" cy="48514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F09F1" w14:textId="77777777" w:rsidR="00441CFB" w:rsidRDefault="00441CFB" w:rsidP="00145667">
                                  <w:r>
                                    <w:rPr>
                                      <w:noProof/>
                                      <w:lang w:eastAsia="en-GB"/>
                                    </w:rPr>
                                    <w:drawing>
                                      <wp:inline distT="0" distB="0" distL="0" distR="0" wp14:anchorId="1040C38B" wp14:editId="1F9A5A41">
                                        <wp:extent cx="276225" cy="3276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38" type="#_x0000_t202" style="position:absolute;left:0;text-align:left;margin-left:7.45pt;margin-top:1.7pt;width:35.7pt;height:38.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" stroked="f">
                      <v:textbox>
                        <w:txbxContent>
                          <w:p w:rsidR="00441CFB" w:rsidRDefault="00441CFB" w:rsidP="00145667">
                            <w:r>
                              <w:rPr>
                                <w:noProof/>
                                <w:lang w:eastAsia="en-GB"/>
                              </w:rPr>
                              <w:drawing>
                                <wp:inline distT="0" distB="0" distL="0" distR="0">
                                  <wp:extent cx="276225" cy="3276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145667" w:rsidRPr="00A17394">
              <w:rPr>
                <w:rFonts w:ascii="Arial" w:eastAsia="Arial" w:hAnsi="Arial" w:cs="Arial"/>
                <w:sz w:val="24"/>
                <w:szCs w:val="24"/>
              </w:rPr>
              <w:t xml:space="preserve">   </w:t>
            </w:r>
          </w:p>
          <w:p w14:paraId="19076868" w14:textId="77777777" w:rsidR="00145667" w:rsidRPr="00A17394" w:rsidRDefault="00145667"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4C3D1DB2" w14:textId="77777777" w:rsidR="00145667" w:rsidRPr="00A17394" w:rsidRDefault="00145667"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5FA90D2E" w14:textId="77777777" w:rsidR="00145667" w:rsidRPr="00A17394" w:rsidRDefault="00145667"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736B7D8B" w14:textId="77777777" w:rsidR="00145667" w:rsidRPr="00A17394" w:rsidRDefault="00CB283A" w:rsidP="009300ED">
            <w:pPr>
              <w:spacing w:after="0" w:line="272" w:lineRule="exact"/>
              <w:ind w:left="102" w:right="-20"/>
              <w:rPr>
                <w:rFonts w:ascii="Arial" w:eastAsia="Arial" w:hAnsi="Arial" w:cs="Arial"/>
                <w:sz w:val="20"/>
                <w:szCs w:val="20"/>
              </w:rPr>
            </w:pPr>
            <w:r>
              <w:rPr>
                <w:rFonts w:ascii="Arial" w:eastAsia="Arial" w:hAnsi="Arial" w:cs="Arial"/>
                <w:sz w:val="20"/>
                <w:szCs w:val="20"/>
              </w:rPr>
              <w:t>BD3.2</w:t>
            </w:r>
          </w:p>
        </w:tc>
      </w:tr>
      <w:tr w:rsidR="006B02CA" w:rsidRPr="00A17394" w14:paraId="41BF5063"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35AC9AFC" w14:textId="77777777" w:rsidR="006B02CA" w:rsidRPr="00A17394" w:rsidRDefault="006B02CA" w:rsidP="009300ED">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39C28964" w14:textId="77777777" w:rsidR="006B02CA" w:rsidRPr="00A17394" w:rsidRDefault="006B02CA" w:rsidP="009300ED">
            <w:pPr>
              <w:spacing w:after="0" w:line="273" w:lineRule="exact"/>
              <w:ind w:left="273" w:right="-20"/>
              <w:rPr>
                <w:rFonts w:ascii="Arial" w:eastAsia="Arial" w:hAnsi="Arial" w:cs="Arial"/>
                <w:b/>
                <w:bCs/>
              </w:rPr>
            </w:pPr>
            <w:r w:rsidRPr="00A17394">
              <w:rPr>
                <w:rFonts w:ascii="Arial" w:eastAsia="Arial" w:hAnsi="Arial" w:cs="Arial"/>
                <w:b/>
                <w:bCs/>
              </w:rPr>
              <w:t>Version</w:t>
            </w:r>
          </w:p>
          <w:p w14:paraId="771DA4FB" w14:textId="77777777" w:rsidR="006B02CA" w:rsidRPr="00A17394" w:rsidRDefault="006B02CA" w:rsidP="009300ED">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474F215A"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3F604B0C"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637BC5DF"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1E62E909"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5392BCC2"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3A2927" w:rsidRPr="00A17394" w14:paraId="4B3025D6" w14:textId="77777777" w:rsidTr="003A2927">
        <w:trPr>
          <w:trHeight w:hRule="exact" w:val="561"/>
        </w:trPr>
        <w:tc>
          <w:tcPr>
            <w:tcW w:w="5026" w:type="dxa"/>
            <w:vMerge/>
            <w:tcBorders>
              <w:top w:val="single" w:sz="4" w:space="0" w:color="000000"/>
              <w:left w:val="single" w:sz="4" w:space="0" w:color="000000"/>
              <w:right w:val="single" w:sz="4" w:space="0" w:color="000000"/>
            </w:tcBorders>
          </w:tcPr>
          <w:p w14:paraId="6C2BECC4" w14:textId="77777777" w:rsidR="003A2927" w:rsidRPr="00A17394" w:rsidRDefault="003A2927" w:rsidP="003A2927">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6C26FA23" w14:textId="77777777" w:rsidR="003A2927" w:rsidRPr="00A17394" w:rsidRDefault="003A2927" w:rsidP="003A2927">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2E56EFF3" w14:textId="77777777" w:rsidR="003A2927" w:rsidRPr="00A17394" w:rsidRDefault="003A2927" w:rsidP="003A2927">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58401205" w14:textId="77777777" w:rsidR="003A2927" w:rsidRPr="00DE05A4" w:rsidRDefault="003A2927" w:rsidP="003A2927">
            <w:pPr>
              <w:pStyle w:val="TOCHeading"/>
              <w:rPr>
                <w:lang w:val="en-GB"/>
              </w:rPr>
            </w:pPr>
          </w:p>
          <w:p w14:paraId="2D00345E" w14:textId="77777777" w:rsidR="003A2927" w:rsidRPr="00A17394" w:rsidRDefault="003A2927" w:rsidP="003A2927">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7BE5B8DC" w14:textId="77777777" w:rsidR="003A2927" w:rsidRPr="00A17394" w:rsidRDefault="003A2927" w:rsidP="003A2927">
            <w:pPr>
              <w:spacing w:after="0" w:line="272" w:lineRule="exact"/>
              <w:ind w:left="102" w:right="-20"/>
              <w:rPr>
                <w:rFonts w:ascii="Arial" w:eastAsia="Arial" w:hAnsi="Arial" w:cs="Arial"/>
                <w:sz w:val="20"/>
                <w:szCs w:val="20"/>
              </w:rPr>
            </w:pPr>
          </w:p>
          <w:p w14:paraId="36F1D166" w14:textId="77777777" w:rsidR="003A2927" w:rsidRPr="00A17394" w:rsidRDefault="003A2927" w:rsidP="003A2927">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75FB0B18" w14:textId="77777777" w:rsidR="003A2927" w:rsidRPr="00A17394" w:rsidRDefault="003A2927" w:rsidP="003A2927">
            <w:pPr>
              <w:spacing w:after="0" w:line="272" w:lineRule="exact"/>
              <w:ind w:left="102" w:right="-20"/>
              <w:rPr>
                <w:rFonts w:ascii="Arial" w:eastAsia="Arial" w:hAnsi="Arial" w:cs="Arial"/>
                <w:sz w:val="20"/>
                <w:szCs w:val="20"/>
              </w:rPr>
            </w:pPr>
          </w:p>
          <w:p w14:paraId="3AE59E24" w14:textId="77777777" w:rsidR="003A2927" w:rsidRPr="00A17394" w:rsidRDefault="003A2927" w:rsidP="003A2927">
            <w:pPr>
              <w:spacing w:after="0" w:line="272" w:lineRule="exact"/>
              <w:ind w:left="102" w:right="-20"/>
              <w:rPr>
                <w:rFonts w:ascii="Arial" w:eastAsia="Arial" w:hAnsi="Arial" w:cs="Arial"/>
                <w:sz w:val="20"/>
                <w:szCs w:val="20"/>
              </w:rPr>
            </w:pPr>
          </w:p>
          <w:p w14:paraId="15F09FD3" w14:textId="77777777" w:rsidR="003A2927" w:rsidRPr="00A17394" w:rsidRDefault="003A2927" w:rsidP="003A2927">
            <w:pPr>
              <w:spacing w:after="0" w:line="272" w:lineRule="exact"/>
              <w:ind w:left="102" w:right="-20"/>
              <w:rPr>
                <w:rFonts w:ascii="Arial" w:eastAsia="Arial" w:hAnsi="Arial" w:cs="Arial"/>
                <w:sz w:val="20"/>
                <w:szCs w:val="20"/>
              </w:rPr>
            </w:pPr>
          </w:p>
        </w:tc>
      </w:tr>
      <w:tr w:rsidR="003A2927" w:rsidRPr="00A17394" w14:paraId="6DD170EC" w14:textId="77777777" w:rsidTr="009300ED">
        <w:trPr>
          <w:trHeight w:val="567"/>
        </w:trPr>
        <w:tc>
          <w:tcPr>
            <w:tcW w:w="5026" w:type="dxa"/>
            <w:vMerge/>
            <w:tcBorders>
              <w:left w:val="single" w:sz="4" w:space="0" w:color="000000"/>
              <w:right w:val="single" w:sz="4" w:space="0" w:color="000000"/>
            </w:tcBorders>
          </w:tcPr>
          <w:p w14:paraId="112867D3" w14:textId="77777777" w:rsidR="003A2927" w:rsidRPr="00A17394" w:rsidRDefault="003A2927" w:rsidP="003A2927">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5623BE67" w14:textId="77777777" w:rsidR="003A2927" w:rsidRPr="00A17394" w:rsidRDefault="003A2927" w:rsidP="003A2927">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344C4A76" w14:textId="77777777" w:rsidR="003A2927" w:rsidRPr="00A17394" w:rsidRDefault="003A2927" w:rsidP="003A2927">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3A2927" w:rsidRPr="00A17394" w14:paraId="47C77CFC" w14:textId="77777777" w:rsidTr="00145667">
        <w:trPr>
          <w:trHeight w:hRule="exact" w:val="1409"/>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16E608B2" w14:textId="77777777" w:rsidR="003A2927" w:rsidRPr="00A17394" w:rsidRDefault="003A2927" w:rsidP="003A2927">
            <w:pPr>
              <w:tabs>
                <w:tab w:val="left" w:pos="897"/>
              </w:tabs>
              <w:spacing w:after="0" w:line="240" w:lineRule="auto"/>
              <w:ind w:left="755" w:right="51" w:hanging="643"/>
              <w:jc w:val="center"/>
              <w:rPr>
                <w:rFonts w:ascii="Arial" w:eastAsia="Times New Roman" w:hAnsi="Arial" w:cs="Times New Roman"/>
                <w:b/>
                <w:sz w:val="28"/>
                <w:szCs w:val="28"/>
              </w:rPr>
            </w:pPr>
          </w:p>
          <w:p w14:paraId="11E84AFD" w14:textId="77777777" w:rsidR="003A2927" w:rsidRPr="003A2927" w:rsidRDefault="003A2927" w:rsidP="003A2927">
            <w:pPr>
              <w:pStyle w:val="Heading1"/>
              <w:spacing w:before="0"/>
              <w:jc w:val="center"/>
              <w:rPr>
                <w:rFonts w:ascii="Arial" w:hAnsi="Arial" w:cs="Arial"/>
                <w:color w:val="FFFFFF" w:themeColor="background1"/>
              </w:rPr>
            </w:pPr>
            <w:bookmarkStart w:id="13" w:name="_Toc412812931"/>
            <w:r w:rsidRPr="003A2927">
              <w:rPr>
                <w:rFonts w:ascii="Arial" w:hAnsi="Arial" w:cs="Arial"/>
                <w:b/>
                <w:color w:val="FFFFFF" w:themeColor="background1"/>
              </w:rPr>
              <w:t>Biodiversity Procedure 3.2:</w:t>
            </w:r>
            <w:r w:rsidRPr="003A2927">
              <w:rPr>
                <w:rFonts w:ascii="Arial" w:hAnsi="Arial" w:cs="Arial"/>
                <w:color w:val="FFFFFF" w:themeColor="background1"/>
              </w:rPr>
              <w:t xml:space="preserve"> Plant pests and disease during sourcing and arrival of new plants</w:t>
            </w:r>
            <w:bookmarkEnd w:id="13"/>
          </w:p>
          <w:p w14:paraId="179199D7" w14:textId="77777777" w:rsidR="003A2927" w:rsidRPr="00A17394" w:rsidRDefault="003A2927" w:rsidP="003A2927">
            <w:pPr>
              <w:tabs>
                <w:tab w:val="left" w:pos="897"/>
              </w:tabs>
              <w:spacing w:after="0" w:line="240" w:lineRule="auto"/>
              <w:ind w:left="755" w:right="51" w:hanging="643"/>
              <w:jc w:val="center"/>
              <w:rPr>
                <w:rFonts w:ascii="Arial" w:eastAsia="Arial" w:hAnsi="Arial" w:cs="Arial"/>
                <w:sz w:val="24"/>
                <w:szCs w:val="24"/>
              </w:rPr>
            </w:pPr>
          </w:p>
        </w:tc>
      </w:tr>
    </w:tbl>
    <w:p w14:paraId="4B12AC02" w14:textId="77777777" w:rsidR="00145667" w:rsidRPr="00A17394" w:rsidRDefault="00145667" w:rsidP="00831DAE">
      <w:pPr>
        <w:spacing w:after="0" w:line="240" w:lineRule="auto"/>
        <w:jc w:val="both"/>
        <w:rPr>
          <w:b/>
          <w:sz w:val="30"/>
          <w:szCs w:val="30"/>
        </w:rPr>
      </w:pPr>
    </w:p>
    <w:p w14:paraId="265DA81D" w14:textId="77777777" w:rsidR="00E43B0C" w:rsidRPr="00A17394" w:rsidRDefault="00E43B0C" w:rsidP="00E43B0C">
      <w:pPr>
        <w:pStyle w:val="ListParagraph"/>
        <w:numPr>
          <w:ilvl w:val="0"/>
          <w:numId w:val="62"/>
        </w:numPr>
        <w:spacing w:after="0" w:line="240" w:lineRule="auto"/>
        <w:jc w:val="both"/>
        <w:rPr>
          <w:b/>
          <w:sz w:val="30"/>
          <w:szCs w:val="30"/>
        </w:rPr>
      </w:pPr>
      <w:r w:rsidRPr="00A17394">
        <w:rPr>
          <w:b/>
          <w:sz w:val="30"/>
          <w:szCs w:val="30"/>
        </w:rPr>
        <w:t>Introduction and Purpose</w:t>
      </w:r>
    </w:p>
    <w:p w14:paraId="72071CC6" w14:textId="77777777" w:rsidR="00B23431" w:rsidRPr="00A17394" w:rsidRDefault="00B23431" w:rsidP="00831DAE">
      <w:pPr>
        <w:spacing w:after="0" w:line="240" w:lineRule="auto"/>
        <w:jc w:val="both"/>
      </w:pPr>
      <w:r w:rsidRPr="00A17394">
        <w:t xml:space="preserve">Plant infections can spread with plant materials that have arrived on site from nurseries that use poor plant hygiene procedures. If new plants are not checked to make sure they are free of </w:t>
      </w:r>
      <w:proofErr w:type="gramStart"/>
      <w:r w:rsidRPr="00A17394">
        <w:t>disease</w:t>
      </w:r>
      <w:proofErr w:type="gramEnd"/>
      <w:r w:rsidRPr="00A17394">
        <w:t xml:space="preserve"> they may be c</w:t>
      </w:r>
      <w:r w:rsidR="003B7153">
        <w:t>a</w:t>
      </w:r>
      <w:r w:rsidRPr="00A17394">
        <w:t xml:space="preserve">rrying pests and parasites that may spread on campus. </w:t>
      </w:r>
    </w:p>
    <w:p w14:paraId="15E7D9A2" w14:textId="77777777" w:rsidR="00B23431" w:rsidRPr="00A17394" w:rsidRDefault="00B23431" w:rsidP="00831DAE">
      <w:pPr>
        <w:spacing w:after="0" w:line="240" w:lineRule="auto"/>
        <w:jc w:val="both"/>
      </w:pPr>
    </w:p>
    <w:p w14:paraId="7A94DF82" w14:textId="77777777" w:rsidR="00B23431" w:rsidRPr="00A17394" w:rsidRDefault="009E0E03" w:rsidP="009E0E03">
      <w:pPr>
        <w:pStyle w:val="ListParagraph"/>
        <w:numPr>
          <w:ilvl w:val="0"/>
          <w:numId w:val="62"/>
        </w:numPr>
        <w:spacing w:after="0" w:line="240" w:lineRule="auto"/>
        <w:jc w:val="both"/>
        <w:rPr>
          <w:b/>
          <w:sz w:val="30"/>
          <w:szCs w:val="30"/>
        </w:rPr>
      </w:pPr>
      <w:r w:rsidRPr="00A17394">
        <w:rPr>
          <w:b/>
          <w:sz w:val="30"/>
          <w:szCs w:val="30"/>
        </w:rPr>
        <w:t>Legal Requirements</w:t>
      </w:r>
    </w:p>
    <w:p w14:paraId="3C4F7F41" w14:textId="77777777" w:rsidR="00B23431" w:rsidRPr="00A17394" w:rsidRDefault="00B23431" w:rsidP="00831DAE">
      <w:pPr>
        <w:spacing w:after="0" w:line="240" w:lineRule="auto"/>
        <w:jc w:val="both"/>
      </w:pPr>
      <w:r w:rsidRPr="00A17394">
        <w:t xml:space="preserve">Checking new plants for signs of disease will prevent inadvertently allowing the spread of plant pests such as insects, mites, nematodes, bacteria, fungi, viruses, virus-like organism, and parasitic plants. Good plant husbandry and hygiene are central to stopping the spread of plant pests. </w:t>
      </w:r>
    </w:p>
    <w:p w14:paraId="50D1B25C" w14:textId="77777777" w:rsidR="00B23431" w:rsidRDefault="00B23431" w:rsidP="00831DAE">
      <w:pPr>
        <w:spacing w:after="0" w:line="240" w:lineRule="auto"/>
        <w:jc w:val="both"/>
      </w:pPr>
    </w:p>
    <w:p w14:paraId="17B453C8"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7BFEE9C2" w14:textId="77777777" w:rsidR="003B7153" w:rsidRPr="00A17394" w:rsidRDefault="00A968CD" w:rsidP="003B7153">
      <w:pPr>
        <w:spacing w:after="0" w:line="240" w:lineRule="auto"/>
        <w:jc w:val="both"/>
      </w:pPr>
      <w:hyperlink r:id="rId21" w:history="1">
        <w:r w:rsidR="003B7153" w:rsidRPr="004D7D88">
          <w:rPr>
            <w:rStyle w:val="Hyperlink"/>
          </w:rPr>
          <w:t>https://product.legislationupdateservice.co.uk/index.php</w:t>
        </w:r>
      </w:hyperlink>
      <w:r w:rsidR="003B7153">
        <w:t xml:space="preserve"> </w:t>
      </w:r>
    </w:p>
    <w:p w14:paraId="7D5AA9F7" w14:textId="77777777" w:rsidR="003B7153" w:rsidRDefault="003B7153" w:rsidP="003B7153">
      <w:pPr>
        <w:spacing w:after="0" w:line="240" w:lineRule="auto"/>
        <w:jc w:val="both"/>
      </w:pPr>
      <w:r>
        <w:t>For access, contact the Sustainability Engagement Manager.</w:t>
      </w:r>
    </w:p>
    <w:p w14:paraId="1A37578D" w14:textId="77777777" w:rsidR="003B7153" w:rsidRPr="00A17394" w:rsidRDefault="003B7153" w:rsidP="00831DAE">
      <w:pPr>
        <w:spacing w:after="0" w:line="240" w:lineRule="auto"/>
        <w:jc w:val="both"/>
      </w:pPr>
    </w:p>
    <w:p w14:paraId="58268893" w14:textId="77777777" w:rsidR="00B23431" w:rsidRPr="00A17394" w:rsidRDefault="00170009" w:rsidP="00170009">
      <w:pPr>
        <w:pStyle w:val="ListParagraph"/>
        <w:numPr>
          <w:ilvl w:val="0"/>
          <w:numId w:val="62"/>
        </w:numPr>
        <w:spacing w:after="0" w:line="240" w:lineRule="auto"/>
        <w:jc w:val="both"/>
        <w:rPr>
          <w:b/>
          <w:sz w:val="30"/>
          <w:szCs w:val="30"/>
        </w:rPr>
      </w:pPr>
      <w:r w:rsidRPr="00A17394">
        <w:rPr>
          <w:b/>
          <w:sz w:val="30"/>
          <w:szCs w:val="30"/>
        </w:rPr>
        <w:t>Actions to Ensure Legal Compliance</w:t>
      </w:r>
    </w:p>
    <w:p w14:paraId="59524CC3" w14:textId="77777777" w:rsidR="00B23431" w:rsidRPr="00A17394" w:rsidRDefault="00B23431" w:rsidP="00831DAE">
      <w:pPr>
        <w:spacing w:after="0" w:line="240" w:lineRule="auto"/>
        <w:jc w:val="both"/>
      </w:pPr>
      <w:r w:rsidRPr="00A17394">
        <w:t xml:space="preserve">This procedure must be followed when new plant material is bought for planting on campus. This procedure will be a requirement for contractors working on campus. </w:t>
      </w:r>
    </w:p>
    <w:p w14:paraId="4557BB1E" w14:textId="77777777" w:rsidR="00B23431" w:rsidRPr="00A17394" w:rsidRDefault="00B23431" w:rsidP="00831DAE">
      <w:pPr>
        <w:spacing w:after="0" w:line="240" w:lineRule="auto"/>
        <w:jc w:val="both"/>
      </w:pPr>
    </w:p>
    <w:p w14:paraId="51B2456A" w14:textId="77777777" w:rsidR="00B23431" w:rsidRPr="00A17394" w:rsidRDefault="00B23431" w:rsidP="00831DAE">
      <w:pPr>
        <w:spacing w:after="0" w:line="240" w:lineRule="auto"/>
        <w:jc w:val="both"/>
      </w:pPr>
      <w:r w:rsidRPr="00A17394">
        <w:t xml:space="preserve">First, the supplier must be certified by an appropriate body. Second, the supplier must provide satisfactory documentation that the plants are healthy. Third, before accepting new plants the landowner must check that they are free of disease. Fourth, before plants are </w:t>
      </w:r>
      <w:proofErr w:type="gramStart"/>
      <w:r w:rsidRPr="00A17394">
        <w:t>used</w:t>
      </w:r>
      <w:proofErr w:type="gramEnd"/>
      <w:r w:rsidRPr="00A17394">
        <w:t xml:space="preserve"> they should be quarantined in an appropriate and safe area. </w:t>
      </w:r>
    </w:p>
    <w:p w14:paraId="3F1DD357" w14:textId="77777777" w:rsidR="00B23431" w:rsidRPr="00A17394" w:rsidRDefault="00B23431" w:rsidP="00831DAE">
      <w:pPr>
        <w:spacing w:after="0" w:line="240" w:lineRule="auto"/>
        <w:jc w:val="both"/>
      </w:pPr>
    </w:p>
    <w:p w14:paraId="764196A8" w14:textId="77777777" w:rsidR="00B23431" w:rsidRPr="00A17394" w:rsidRDefault="00B23431" w:rsidP="00831DAE">
      <w:pPr>
        <w:autoSpaceDE w:val="0"/>
        <w:autoSpaceDN w:val="0"/>
        <w:adjustRightInd w:val="0"/>
        <w:spacing w:after="0" w:line="240" w:lineRule="auto"/>
        <w:jc w:val="both"/>
        <w:rPr>
          <w:rFonts w:cs="Arial"/>
          <w:b/>
        </w:rPr>
      </w:pPr>
      <w:r w:rsidRPr="00A17394">
        <w:rPr>
          <w:rFonts w:cs="Arial"/>
          <w:b/>
        </w:rPr>
        <w:t xml:space="preserve">Sourcing of plants </w:t>
      </w:r>
    </w:p>
    <w:p w14:paraId="4D3D9401" w14:textId="77777777" w:rsidR="00B23431" w:rsidRPr="00A17394" w:rsidRDefault="00B23431" w:rsidP="00831DAE">
      <w:pPr>
        <w:pStyle w:val="ListParagraph"/>
        <w:numPr>
          <w:ilvl w:val="0"/>
          <w:numId w:val="41"/>
        </w:numPr>
        <w:autoSpaceDE w:val="0"/>
        <w:autoSpaceDN w:val="0"/>
        <w:adjustRightInd w:val="0"/>
        <w:spacing w:after="0" w:line="240" w:lineRule="auto"/>
        <w:jc w:val="both"/>
        <w:rPr>
          <w:rFonts w:cs="Arial"/>
        </w:rPr>
      </w:pPr>
      <w:r w:rsidRPr="00A17394">
        <w:rPr>
          <w:rFonts w:cs="Arial"/>
        </w:rPr>
        <w:t>Ensure the supplier has a track record of supplying healthy stock free of pests and disease</w:t>
      </w:r>
    </w:p>
    <w:p w14:paraId="4E63D6A2" w14:textId="77777777" w:rsidR="00B23431" w:rsidRPr="00A17394" w:rsidRDefault="00B23431" w:rsidP="00831DAE">
      <w:pPr>
        <w:autoSpaceDE w:val="0"/>
        <w:autoSpaceDN w:val="0"/>
        <w:adjustRightInd w:val="0"/>
        <w:spacing w:after="0" w:line="240" w:lineRule="auto"/>
        <w:jc w:val="both"/>
        <w:rPr>
          <w:rFonts w:cs="Arial,BoldItalic"/>
          <w:b/>
          <w:bCs/>
          <w:i/>
          <w:iCs/>
        </w:rPr>
      </w:pPr>
    </w:p>
    <w:p w14:paraId="672DF0BF" w14:textId="77777777" w:rsidR="00B23431" w:rsidRPr="00A17394" w:rsidRDefault="00B23431" w:rsidP="00831DAE">
      <w:pPr>
        <w:autoSpaceDE w:val="0"/>
        <w:autoSpaceDN w:val="0"/>
        <w:adjustRightInd w:val="0"/>
        <w:spacing w:after="0" w:line="240" w:lineRule="auto"/>
        <w:jc w:val="both"/>
        <w:rPr>
          <w:rFonts w:cs="Arial"/>
          <w:b/>
        </w:rPr>
      </w:pPr>
      <w:r w:rsidRPr="00A17394">
        <w:rPr>
          <w:rFonts w:cs="Arial"/>
          <w:b/>
        </w:rPr>
        <w:t>Handling of plants on receipt</w:t>
      </w:r>
    </w:p>
    <w:p w14:paraId="6879BECE" w14:textId="77777777" w:rsidR="00B23431" w:rsidRPr="00A17394" w:rsidRDefault="00B23431" w:rsidP="00831DAE">
      <w:pPr>
        <w:pStyle w:val="ListParagraph"/>
        <w:numPr>
          <w:ilvl w:val="0"/>
          <w:numId w:val="31"/>
        </w:numPr>
        <w:autoSpaceDE w:val="0"/>
        <w:autoSpaceDN w:val="0"/>
        <w:adjustRightInd w:val="0"/>
        <w:spacing w:after="0" w:line="240" w:lineRule="auto"/>
        <w:jc w:val="both"/>
        <w:rPr>
          <w:rFonts w:cs="Arial"/>
        </w:rPr>
      </w:pPr>
      <w:r w:rsidRPr="00A17394">
        <w:rPr>
          <w:rFonts w:cs="Arial"/>
        </w:rPr>
        <w:t>Ensure that the documentation (i.e. delivery notes) provided by the supplier demonstrates that the plants supplied comply with all necessary plant health legislation such as plant passport requirements and origin of material</w:t>
      </w:r>
    </w:p>
    <w:p w14:paraId="2199C280" w14:textId="77777777" w:rsidR="00B23431" w:rsidRPr="00A17394" w:rsidRDefault="00B23431" w:rsidP="00831DAE">
      <w:pPr>
        <w:pStyle w:val="ListParagraph"/>
        <w:numPr>
          <w:ilvl w:val="0"/>
          <w:numId w:val="31"/>
        </w:numPr>
        <w:spacing w:after="0" w:line="240" w:lineRule="auto"/>
        <w:jc w:val="both"/>
        <w:rPr>
          <w:rFonts w:cs="Arial"/>
        </w:rPr>
      </w:pPr>
      <w:r w:rsidRPr="00A17394">
        <w:rPr>
          <w:rFonts w:cs="Arial"/>
        </w:rPr>
        <w:t>Ensure that you are keeping all purchase records for at least a year (i.e. invoices and official documents, supplier, date of arrival, previous cropping history and treatments, and where relevant plant passport details)</w:t>
      </w:r>
    </w:p>
    <w:p w14:paraId="22C75DED" w14:textId="77777777" w:rsidR="00B23431" w:rsidRPr="00A17394" w:rsidRDefault="00B23431" w:rsidP="00831DAE">
      <w:pPr>
        <w:pStyle w:val="ListParagraph"/>
        <w:numPr>
          <w:ilvl w:val="0"/>
          <w:numId w:val="31"/>
        </w:numPr>
        <w:autoSpaceDE w:val="0"/>
        <w:autoSpaceDN w:val="0"/>
        <w:adjustRightInd w:val="0"/>
        <w:spacing w:after="0" w:line="240" w:lineRule="auto"/>
        <w:jc w:val="both"/>
        <w:rPr>
          <w:rFonts w:cs="Arial"/>
        </w:rPr>
      </w:pPr>
      <w:r w:rsidRPr="00A17394">
        <w:rPr>
          <w:rFonts w:cs="Arial"/>
        </w:rPr>
        <w:t>Ensure that the supplier has not sprayed the plants with anti-</w:t>
      </w:r>
      <w:r w:rsidRPr="00A17394">
        <w:rPr>
          <w:rFonts w:cs="Arial,Italic"/>
          <w:i/>
          <w:iCs/>
        </w:rPr>
        <w:t xml:space="preserve">Phytophthora </w:t>
      </w:r>
      <w:r w:rsidRPr="00A17394">
        <w:rPr>
          <w:rFonts w:cs="Arial"/>
        </w:rPr>
        <w:t>fungicides for six weeks prior to supply (fungicides may mask infection)</w:t>
      </w:r>
    </w:p>
    <w:p w14:paraId="556B1421" w14:textId="77777777" w:rsidR="00B23431" w:rsidRPr="00A17394" w:rsidRDefault="00B23431" w:rsidP="00831DAE">
      <w:pPr>
        <w:pStyle w:val="ListParagraph"/>
        <w:numPr>
          <w:ilvl w:val="0"/>
          <w:numId w:val="31"/>
        </w:numPr>
        <w:autoSpaceDE w:val="0"/>
        <w:autoSpaceDN w:val="0"/>
        <w:adjustRightInd w:val="0"/>
        <w:spacing w:after="0" w:line="240" w:lineRule="auto"/>
        <w:jc w:val="both"/>
        <w:rPr>
          <w:rFonts w:cs="Arial,BoldItalic"/>
          <w:bCs/>
          <w:iCs/>
        </w:rPr>
      </w:pPr>
      <w:r w:rsidRPr="00A17394">
        <w:rPr>
          <w:rFonts w:cs="Arial,BoldItalic"/>
          <w:bCs/>
          <w:iCs/>
        </w:rPr>
        <w:lastRenderedPageBreak/>
        <w:t>Check the plants to ensure they do not have symptoms of disease or infection</w:t>
      </w:r>
    </w:p>
    <w:p w14:paraId="07F01753" w14:textId="77777777" w:rsidR="00B23431" w:rsidRPr="00A17394" w:rsidRDefault="00B23431" w:rsidP="00831DAE">
      <w:pPr>
        <w:pStyle w:val="ListParagraph"/>
        <w:numPr>
          <w:ilvl w:val="0"/>
          <w:numId w:val="31"/>
        </w:numPr>
        <w:autoSpaceDE w:val="0"/>
        <w:autoSpaceDN w:val="0"/>
        <w:adjustRightInd w:val="0"/>
        <w:spacing w:after="0" w:line="240" w:lineRule="auto"/>
        <w:jc w:val="both"/>
        <w:rPr>
          <w:rFonts w:cs="Arial,BoldItalic"/>
          <w:bCs/>
          <w:iCs/>
        </w:rPr>
      </w:pPr>
      <w:r w:rsidRPr="00A17394">
        <w:rPr>
          <w:rFonts w:cs="Arial"/>
        </w:rPr>
        <w:t xml:space="preserve">Only accept the delivery if you are content that the plants are free from </w:t>
      </w:r>
      <w:r w:rsidRPr="00A17394">
        <w:rPr>
          <w:rFonts w:cs="Arial,Italic"/>
          <w:i/>
          <w:iCs/>
        </w:rPr>
        <w:t xml:space="preserve">Phytophthora </w:t>
      </w:r>
      <w:r w:rsidRPr="00A17394">
        <w:rPr>
          <w:rFonts w:cs="Arial"/>
        </w:rPr>
        <w:t>and other pests, diseases and weeds</w:t>
      </w:r>
    </w:p>
    <w:p w14:paraId="20BB7CC2" w14:textId="77777777" w:rsidR="00B23431" w:rsidRPr="00A17394" w:rsidRDefault="00B23431" w:rsidP="00831DAE">
      <w:pPr>
        <w:autoSpaceDE w:val="0"/>
        <w:autoSpaceDN w:val="0"/>
        <w:adjustRightInd w:val="0"/>
        <w:spacing w:after="0" w:line="240" w:lineRule="auto"/>
        <w:jc w:val="both"/>
        <w:rPr>
          <w:rFonts w:cs="Arial"/>
        </w:rPr>
      </w:pPr>
    </w:p>
    <w:p w14:paraId="53ADDB64" w14:textId="77777777" w:rsidR="00B23431" w:rsidRPr="00A17394" w:rsidRDefault="00B23431" w:rsidP="00831DAE">
      <w:pPr>
        <w:autoSpaceDE w:val="0"/>
        <w:autoSpaceDN w:val="0"/>
        <w:adjustRightInd w:val="0"/>
        <w:spacing w:after="0" w:line="240" w:lineRule="auto"/>
        <w:jc w:val="both"/>
        <w:rPr>
          <w:rFonts w:cs="Arial"/>
          <w:b/>
        </w:rPr>
      </w:pPr>
      <w:r w:rsidRPr="00A17394">
        <w:rPr>
          <w:rFonts w:cs="Arial"/>
          <w:b/>
        </w:rPr>
        <w:t>Management of a plant quarantine area</w:t>
      </w:r>
    </w:p>
    <w:p w14:paraId="4FC67F04" w14:textId="77777777" w:rsidR="00B23431" w:rsidRPr="00A17394" w:rsidRDefault="00B23431" w:rsidP="00831DAE">
      <w:pPr>
        <w:pStyle w:val="ListParagraph"/>
        <w:numPr>
          <w:ilvl w:val="0"/>
          <w:numId w:val="32"/>
        </w:numPr>
        <w:autoSpaceDE w:val="0"/>
        <w:autoSpaceDN w:val="0"/>
        <w:adjustRightInd w:val="0"/>
        <w:spacing w:after="0" w:line="240" w:lineRule="auto"/>
        <w:jc w:val="both"/>
        <w:rPr>
          <w:rFonts w:cs="Arial"/>
        </w:rPr>
      </w:pPr>
      <w:r w:rsidRPr="00A17394">
        <w:rPr>
          <w:rFonts w:cs="Arial"/>
        </w:rPr>
        <w:t xml:space="preserve">Ensure access to a suitably designed and operated area for keeping in quarantine plant deliveries that may be infected </w:t>
      </w:r>
    </w:p>
    <w:p w14:paraId="0D03A7AE" w14:textId="77777777" w:rsidR="00B23431" w:rsidRPr="00A17394" w:rsidRDefault="00B23431" w:rsidP="00831DAE">
      <w:pPr>
        <w:pStyle w:val="ListParagraph"/>
        <w:numPr>
          <w:ilvl w:val="0"/>
          <w:numId w:val="32"/>
        </w:numPr>
        <w:autoSpaceDE w:val="0"/>
        <w:autoSpaceDN w:val="0"/>
        <w:adjustRightInd w:val="0"/>
        <w:spacing w:after="0" w:line="240" w:lineRule="auto"/>
        <w:jc w:val="both"/>
        <w:rPr>
          <w:rFonts w:cs="Arial"/>
        </w:rPr>
      </w:pPr>
      <w:r w:rsidRPr="00A17394">
        <w:rPr>
          <w:rFonts w:cs="Arial"/>
        </w:rPr>
        <w:t>Ensure quarantine periods from two weeks (if all is in order and confident no fungicides were used) to six weeks or more (if potentially fungicides were used)</w:t>
      </w:r>
    </w:p>
    <w:p w14:paraId="60446EEA" w14:textId="77777777" w:rsidR="00B23431" w:rsidRPr="00A17394" w:rsidRDefault="00B23431" w:rsidP="00831DAE">
      <w:pPr>
        <w:pStyle w:val="ListParagraph"/>
        <w:numPr>
          <w:ilvl w:val="0"/>
          <w:numId w:val="32"/>
        </w:numPr>
        <w:autoSpaceDE w:val="0"/>
        <w:autoSpaceDN w:val="0"/>
        <w:adjustRightInd w:val="0"/>
        <w:spacing w:after="0" w:line="240" w:lineRule="auto"/>
        <w:jc w:val="both"/>
        <w:rPr>
          <w:rFonts w:cs="Arial"/>
        </w:rPr>
      </w:pPr>
      <w:r w:rsidRPr="00A17394">
        <w:rPr>
          <w:rFonts w:cs="Arial"/>
        </w:rPr>
        <w:t>Monitor quarantined stock at least weekly or more frequently, deal with any symptoms accordingly and if infection identified notify the Plant Health Authorities</w:t>
      </w:r>
    </w:p>
    <w:p w14:paraId="3C5FE365" w14:textId="77777777" w:rsidR="00B23431" w:rsidRPr="00A17394" w:rsidRDefault="00B23431" w:rsidP="00831DAE">
      <w:pPr>
        <w:pStyle w:val="ListParagraph"/>
        <w:numPr>
          <w:ilvl w:val="0"/>
          <w:numId w:val="32"/>
        </w:numPr>
        <w:autoSpaceDE w:val="0"/>
        <w:autoSpaceDN w:val="0"/>
        <w:adjustRightInd w:val="0"/>
        <w:spacing w:after="0" w:line="240" w:lineRule="auto"/>
        <w:jc w:val="both"/>
        <w:rPr>
          <w:rFonts w:cs="Arial"/>
        </w:rPr>
      </w:pPr>
      <w:r w:rsidRPr="00A17394">
        <w:rPr>
          <w:rFonts w:cs="Arial"/>
        </w:rPr>
        <w:t xml:space="preserve">Use the plants if quarantine period is successful </w:t>
      </w:r>
    </w:p>
    <w:p w14:paraId="45A3721B" w14:textId="77777777" w:rsidR="00B23431" w:rsidRPr="00A17394" w:rsidRDefault="00B23431" w:rsidP="00831DAE">
      <w:pPr>
        <w:spacing w:after="0" w:line="240" w:lineRule="auto"/>
        <w:jc w:val="both"/>
      </w:pPr>
    </w:p>
    <w:p w14:paraId="2A5D5C89" w14:textId="77777777" w:rsidR="00B23431" w:rsidRPr="00A17394" w:rsidRDefault="00353543" w:rsidP="00353543">
      <w:pPr>
        <w:pStyle w:val="ListParagraph"/>
        <w:numPr>
          <w:ilvl w:val="0"/>
          <w:numId w:val="62"/>
        </w:numPr>
        <w:spacing w:after="0" w:line="240" w:lineRule="auto"/>
        <w:jc w:val="both"/>
        <w:rPr>
          <w:b/>
          <w:sz w:val="30"/>
          <w:szCs w:val="30"/>
        </w:rPr>
      </w:pPr>
      <w:r w:rsidRPr="00A17394">
        <w:rPr>
          <w:b/>
          <w:sz w:val="30"/>
          <w:szCs w:val="30"/>
        </w:rPr>
        <w:t xml:space="preserve">Roles and Responsibilities </w:t>
      </w:r>
    </w:p>
    <w:p w14:paraId="5AB3CEBB" w14:textId="77777777" w:rsidR="00B23431" w:rsidRPr="00A17394" w:rsidRDefault="00B23431" w:rsidP="00831DAE">
      <w:pPr>
        <w:spacing w:after="0" w:line="240" w:lineRule="auto"/>
        <w:jc w:val="both"/>
      </w:pPr>
      <w:r w:rsidRPr="00A17394">
        <w:t xml:space="preserve">This procedure must be followed by grounds maintenance staff and grounds contractors. </w:t>
      </w:r>
    </w:p>
    <w:p w14:paraId="3F0EC967" w14:textId="77777777" w:rsidR="00B23431" w:rsidRPr="00A17394" w:rsidRDefault="00B23431" w:rsidP="00831DAE">
      <w:pPr>
        <w:spacing w:after="0" w:line="240" w:lineRule="auto"/>
        <w:jc w:val="both"/>
      </w:pPr>
    </w:p>
    <w:p w14:paraId="35515CB8" w14:textId="77777777" w:rsidR="00B23431" w:rsidRPr="00A17394" w:rsidRDefault="00B617EE" w:rsidP="00B617EE">
      <w:pPr>
        <w:pStyle w:val="ListParagraph"/>
        <w:numPr>
          <w:ilvl w:val="0"/>
          <w:numId w:val="62"/>
        </w:numPr>
        <w:spacing w:after="0" w:line="240" w:lineRule="auto"/>
        <w:jc w:val="both"/>
        <w:rPr>
          <w:b/>
          <w:sz w:val="30"/>
          <w:szCs w:val="30"/>
        </w:rPr>
      </w:pPr>
      <w:r w:rsidRPr="00A17394">
        <w:rPr>
          <w:b/>
          <w:sz w:val="30"/>
          <w:szCs w:val="30"/>
        </w:rPr>
        <w:t>Where to Look for Further Information</w:t>
      </w:r>
    </w:p>
    <w:p w14:paraId="0D5ED2B1" w14:textId="77777777" w:rsidR="00455FCD" w:rsidRPr="001F2115" w:rsidRDefault="001F2115" w:rsidP="001F2115">
      <w:pPr>
        <w:pStyle w:val="PlainText"/>
        <w:rPr>
          <w:rFonts w:asciiTheme="minorHAnsi"/>
        </w:rPr>
      </w:pPr>
      <w:r w:rsidRPr="001F2115">
        <w:rPr>
          <w:rFonts w:asciiTheme="minorHAnsi"/>
        </w:rPr>
        <w:t xml:space="preserve">See </w:t>
      </w:r>
      <w:proofErr w:type="spellStart"/>
      <w:r w:rsidRPr="001F2115">
        <w:rPr>
          <w:rFonts w:asciiTheme="minorHAnsi"/>
        </w:rPr>
        <w:t>Fera</w:t>
      </w:r>
      <w:proofErr w:type="spellEnd"/>
      <w:r w:rsidRPr="001F2115">
        <w:rPr>
          <w:rFonts w:asciiTheme="minorHAnsi"/>
        </w:rPr>
        <w:t>, (2012), Nurseries, Retailers and Landscapers: bio security best practice protocol, Food and Environment Research Agency, York, UK.</w:t>
      </w:r>
    </w:p>
    <w:p w14:paraId="09C58D99" w14:textId="77777777" w:rsidR="00455FCD" w:rsidRPr="00A17394" w:rsidRDefault="0083616B" w:rsidP="00831DAE">
      <w:pPr>
        <w:spacing w:after="0" w:line="240" w:lineRule="auto"/>
        <w:jc w:val="both"/>
      </w:pPr>
      <w:r>
        <w:t xml:space="preserve">See Biodiversity </w:t>
      </w:r>
      <w:r w:rsidR="00455FCD" w:rsidRPr="00A17394">
        <w:t>Reference Document (Sections 1.5 and 1.6)</w:t>
      </w:r>
      <w:r w:rsidR="006538A8">
        <w:t>.</w:t>
      </w:r>
      <w:r w:rsidR="00455FCD" w:rsidRPr="00A17394">
        <w:t xml:space="preserve"> </w:t>
      </w:r>
    </w:p>
    <w:p w14:paraId="7AD5CA05" w14:textId="77777777" w:rsidR="00B23431" w:rsidRPr="00A17394" w:rsidRDefault="00B23431" w:rsidP="00831DAE">
      <w:pPr>
        <w:spacing w:after="0" w:line="240" w:lineRule="auto"/>
        <w:jc w:val="both"/>
      </w:pPr>
    </w:p>
    <w:p w14:paraId="76B41ECB" w14:textId="77777777" w:rsidR="00B23431" w:rsidRPr="00A17394" w:rsidRDefault="00EB5B97" w:rsidP="00EB5B97">
      <w:pPr>
        <w:pStyle w:val="ListParagraph"/>
        <w:numPr>
          <w:ilvl w:val="0"/>
          <w:numId w:val="62"/>
        </w:numPr>
        <w:spacing w:after="0" w:line="240" w:lineRule="auto"/>
        <w:jc w:val="both"/>
        <w:rPr>
          <w:b/>
          <w:sz w:val="30"/>
          <w:szCs w:val="30"/>
        </w:rPr>
      </w:pPr>
      <w:r w:rsidRPr="00A17394">
        <w:rPr>
          <w:b/>
          <w:sz w:val="30"/>
          <w:szCs w:val="30"/>
        </w:rPr>
        <w:t>Effects and Actions of Non-Conformance and How to Report Incidents</w:t>
      </w:r>
    </w:p>
    <w:p w14:paraId="770E510C" w14:textId="77777777" w:rsidR="00B23431" w:rsidRPr="00A17394" w:rsidRDefault="00B23431" w:rsidP="00831DAE">
      <w:pPr>
        <w:spacing w:after="0" w:line="240" w:lineRule="auto"/>
        <w:jc w:val="both"/>
      </w:pPr>
      <w:r w:rsidRPr="00A17394">
        <w:t>See procedure 3.1</w:t>
      </w:r>
      <w:r w:rsidR="006538A8">
        <w:t>.</w:t>
      </w:r>
    </w:p>
    <w:p w14:paraId="7B482A93" w14:textId="77777777" w:rsidR="00B23431" w:rsidRPr="00A17394" w:rsidRDefault="00B23431" w:rsidP="00831DAE">
      <w:pPr>
        <w:spacing w:after="0" w:line="240" w:lineRule="auto"/>
        <w:jc w:val="both"/>
      </w:pPr>
    </w:p>
    <w:p w14:paraId="1A9634ED"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37E97C9F" w14:textId="77777777" w:rsidTr="00A17394">
        <w:trPr>
          <w:trHeight w:val="524"/>
        </w:trPr>
        <w:tc>
          <w:tcPr>
            <w:tcW w:w="9566" w:type="dxa"/>
            <w:tcBorders>
              <w:bottom w:val="double" w:sz="4" w:space="0" w:color="auto"/>
            </w:tcBorders>
          </w:tcPr>
          <w:p w14:paraId="0F7934C1" w14:textId="77777777" w:rsidR="002A401F" w:rsidRPr="00A17394" w:rsidRDefault="002A401F" w:rsidP="00A17394">
            <w:pPr>
              <w:rPr>
                <w:b/>
                <w:sz w:val="24"/>
                <w:szCs w:val="24"/>
              </w:rPr>
            </w:pPr>
            <w:r w:rsidRPr="00A17394">
              <w:rPr>
                <w:b/>
                <w:sz w:val="24"/>
                <w:szCs w:val="24"/>
              </w:rPr>
              <w:t>REASON FOR THE CHANGE</w:t>
            </w:r>
          </w:p>
        </w:tc>
      </w:tr>
      <w:tr w:rsidR="002A401F" w:rsidRPr="00A17394" w14:paraId="3367E19A" w14:textId="77777777" w:rsidTr="00A17394">
        <w:trPr>
          <w:trHeight w:val="524"/>
        </w:trPr>
        <w:tc>
          <w:tcPr>
            <w:tcW w:w="9566" w:type="dxa"/>
            <w:tcBorders>
              <w:top w:val="double" w:sz="4" w:space="0" w:color="auto"/>
            </w:tcBorders>
          </w:tcPr>
          <w:p w14:paraId="135EB58F" w14:textId="77777777" w:rsidR="002A401F" w:rsidRPr="00A17394" w:rsidRDefault="002A401F" w:rsidP="00A17394">
            <w:pPr>
              <w:rPr>
                <w:b/>
                <w:sz w:val="24"/>
                <w:szCs w:val="24"/>
              </w:rPr>
            </w:pPr>
          </w:p>
        </w:tc>
      </w:tr>
      <w:tr w:rsidR="002A401F" w:rsidRPr="00A17394" w14:paraId="37DC40A9" w14:textId="77777777" w:rsidTr="00A17394">
        <w:trPr>
          <w:trHeight w:val="524"/>
        </w:trPr>
        <w:tc>
          <w:tcPr>
            <w:tcW w:w="9566" w:type="dxa"/>
          </w:tcPr>
          <w:p w14:paraId="3346A2B1" w14:textId="77777777" w:rsidR="002A401F" w:rsidRPr="00A17394" w:rsidRDefault="002A401F" w:rsidP="00A17394">
            <w:pPr>
              <w:pStyle w:val="ListParagraph"/>
              <w:ind w:left="284"/>
              <w:rPr>
                <w:b/>
                <w:sz w:val="24"/>
                <w:szCs w:val="24"/>
              </w:rPr>
            </w:pPr>
          </w:p>
        </w:tc>
      </w:tr>
      <w:tr w:rsidR="002A401F" w:rsidRPr="00A17394" w14:paraId="5774C3A0" w14:textId="77777777" w:rsidTr="00A17394">
        <w:trPr>
          <w:trHeight w:val="551"/>
        </w:trPr>
        <w:tc>
          <w:tcPr>
            <w:tcW w:w="9566" w:type="dxa"/>
          </w:tcPr>
          <w:p w14:paraId="17A95D80" w14:textId="77777777" w:rsidR="002A401F" w:rsidRPr="00A17394" w:rsidRDefault="002A401F" w:rsidP="00A17394">
            <w:pPr>
              <w:pStyle w:val="ListParagraph"/>
              <w:ind w:left="284"/>
              <w:rPr>
                <w:b/>
                <w:sz w:val="24"/>
                <w:szCs w:val="24"/>
              </w:rPr>
            </w:pPr>
          </w:p>
        </w:tc>
      </w:tr>
    </w:tbl>
    <w:p w14:paraId="3581BFF2" w14:textId="77777777" w:rsidR="002A401F" w:rsidRPr="00A17394" w:rsidRDefault="002A401F" w:rsidP="002A401F">
      <w:pPr>
        <w:pStyle w:val="ListParagraph"/>
        <w:ind w:left="284"/>
        <w:rPr>
          <w:b/>
          <w:sz w:val="24"/>
          <w:szCs w:val="24"/>
        </w:rPr>
      </w:pPr>
    </w:p>
    <w:p w14:paraId="4DAD7331" w14:textId="77777777" w:rsidR="002A401F" w:rsidRPr="00A17394" w:rsidRDefault="002A401F">
      <w:pPr>
        <w:rPr>
          <w:b/>
          <w:sz w:val="24"/>
          <w:szCs w:val="24"/>
        </w:rPr>
      </w:pPr>
      <w:r w:rsidRPr="00A17394">
        <w:rPr>
          <w:b/>
          <w:sz w:val="24"/>
          <w:szCs w:val="24"/>
        </w:rPr>
        <w:br w:type="page"/>
      </w: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145667" w:rsidRPr="00A17394" w14:paraId="64FA8F22" w14:textId="77777777" w:rsidTr="009300ED">
        <w:trPr>
          <w:trHeight w:hRule="exact" w:val="286"/>
        </w:trPr>
        <w:tc>
          <w:tcPr>
            <w:tcW w:w="5026" w:type="dxa"/>
            <w:vMerge w:val="restart"/>
            <w:tcBorders>
              <w:top w:val="single" w:sz="4" w:space="0" w:color="000000"/>
              <w:left w:val="single" w:sz="4" w:space="0" w:color="000000"/>
              <w:right w:val="single" w:sz="4" w:space="0" w:color="000000"/>
            </w:tcBorders>
          </w:tcPr>
          <w:p w14:paraId="1228F532" w14:textId="77777777" w:rsidR="00145667" w:rsidRPr="00A17394" w:rsidRDefault="000B59C2" w:rsidP="009300ED">
            <w:pPr>
              <w:spacing w:after="0" w:line="272" w:lineRule="exact"/>
              <w:ind w:left="897" w:right="-20" w:hanging="567"/>
              <w:jc w:val="center"/>
              <w:rPr>
                <w:rFonts w:ascii="Arial" w:eastAsia="Arial" w:hAnsi="Arial" w:cs="Arial"/>
                <w:sz w:val="24"/>
                <w:szCs w:val="24"/>
              </w:rPr>
            </w:pPr>
            <w:r>
              <w:rPr>
                <w:rFonts w:ascii="Calibri" w:eastAsia="Calibri" w:hAnsi="Calibri" w:cs="Times New Roman"/>
                <w:noProof/>
                <w:sz w:val="24"/>
                <w:szCs w:val="24"/>
                <w:lang w:eastAsia="en-GB"/>
              </w:rPr>
              <w:lastRenderedPageBreak/>
              <mc:AlternateContent>
                <mc:Choice Requires="wps">
                  <w:drawing>
                    <wp:anchor distT="0" distB="0" distL="114300" distR="114300" simplePos="0" relativeHeight="251624448" behindDoc="0" locked="0" layoutInCell="1" allowOverlap="1" wp14:anchorId="209385BD" wp14:editId="567E73FB">
                      <wp:simplePos x="0" y="0"/>
                      <wp:positionH relativeFrom="column">
                        <wp:posOffset>94615</wp:posOffset>
                      </wp:positionH>
                      <wp:positionV relativeFrom="paragraph">
                        <wp:posOffset>21590</wp:posOffset>
                      </wp:positionV>
                      <wp:extent cx="453390" cy="48514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BBC24" w14:textId="77777777" w:rsidR="00441CFB" w:rsidRDefault="00441CFB" w:rsidP="00145667">
                                  <w:r>
                                    <w:rPr>
                                      <w:noProof/>
                                      <w:lang w:eastAsia="en-GB"/>
                                    </w:rPr>
                                    <w:drawing>
                                      <wp:inline distT="0" distB="0" distL="0" distR="0" wp14:anchorId="7F853046" wp14:editId="3399E444">
                                        <wp:extent cx="276225" cy="3276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39" type="#_x0000_t202" style="position:absolute;left:0;text-align:left;margin-left:7.45pt;margin-top:1.7pt;width:35.7pt;height:38.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" stroked="f">
                      <v:textbox>
                        <w:txbxContent>
                          <w:p w:rsidR="00441CFB" w:rsidRDefault="00441CFB" w:rsidP="00145667">
                            <w:r>
                              <w:rPr>
                                <w:noProof/>
                                <w:lang w:eastAsia="en-GB"/>
                              </w:rPr>
                              <w:drawing>
                                <wp:inline distT="0" distB="0" distL="0" distR="0">
                                  <wp:extent cx="276225" cy="3276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145667" w:rsidRPr="00A17394">
              <w:rPr>
                <w:rFonts w:ascii="Arial" w:eastAsia="Arial" w:hAnsi="Arial" w:cs="Arial"/>
                <w:sz w:val="24"/>
                <w:szCs w:val="24"/>
              </w:rPr>
              <w:t xml:space="preserve">   </w:t>
            </w:r>
          </w:p>
          <w:p w14:paraId="48534333" w14:textId="77777777" w:rsidR="00145667" w:rsidRPr="00A17394" w:rsidRDefault="00145667"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3D45D2AB" w14:textId="77777777" w:rsidR="00145667" w:rsidRPr="00A17394" w:rsidRDefault="00145667"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3AAFCD7A" w14:textId="77777777" w:rsidR="00145667" w:rsidRPr="00A17394" w:rsidRDefault="00145667"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056A959E" w14:textId="77777777" w:rsidR="00145667" w:rsidRPr="00A17394" w:rsidRDefault="006538A8" w:rsidP="009300ED">
            <w:pPr>
              <w:spacing w:after="0" w:line="272" w:lineRule="exact"/>
              <w:ind w:left="102" w:right="-20"/>
              <w:rPr>
                <w:rFonts w:ascii="Arial" w:eastAsia="Arial" w:hAnsi="Arial" w:cs="Arial"/>
                <w:sz w:val="20"/>
                <w:szCs w:val="20"/>
              </w:rPr>
            </w:pPr>
            <w:r>
              <w:rPr>
                <w:rFonts w:ascii="Arial" w:eastAsia="Arial" w:hAnsi="Arial" w:cs="Arial"/>
                <w:sz w:val="20"/>
                <w:szCs w:val="20"/>
              </w:rPr>
              <w:t>BD3.3</w:t>
            </w:r>
          </w:p>
        </w:tc>
      </w:tr>
      <w:tr w:rsidR="006B02CA" w:rsidRPr="00A17394" w14:paraId="6227C799"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7B520927" w14:textId="77777777" w:rsidR="006B02CA" w:rsidRPr="00A17394" w:rsidRDefault="006B02CA" w:rsidP="009300ED">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15361C66" w14:textId="77777777" w:rsidR="006B02CA" w:rsidRPr="00A17394" w:rsidRDefault="006B02CA" w:rsidP="009300ED">
            <w:pPr>
              <w:spacing w:after="0" w:line="273" w:lineRule="exact"/>
              <w:ind w:left="273" w:right="-20"/>
              <w:rPr>
                <w:rFonts w:ascii="Arial" w:eastAsia="Arial" w:hAnsi="Arial" w:cs="Arial"/>
                <w:b/>
                <w:bCs/>
              </w:rPr>
            </w:pPr>
            <w:r w:rsidRPr="00A17394">
              <w:rPr>
                <w:rFonts w:ascii="Arial" w:eastAsia="Arial" w:hAnsi="Arial" w:cs="Arial"/>
                <w:b/>
                <w:bCs/>
              </w:rPr>
              <w:t>Version</w:t>
            </w:r>
          </w:p>
          <w:p w14:paraId="57EC3903" w14:textId="77777777" w:rsidR="006B02CA" w:rsidRPr="00A17394" w:rsidRDefault="006B02CA" w:rsidP="009300ED">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1C541EA1"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574E9F82"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2B2132DE"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33A932E9"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7D12DA53"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3A2927" w:rsidRPr="00A17394" w14:paraId="53798F88" w14:textId="77777777" w:rsidTr="003A2927">
        <w:trPr>
          <w:trHeight w:hRule="exact" w:val="561"/>
        </w:trPr>
        <w:tc>
          <w:tcPr>
            <w:tcW w:w="5026" w:type="dxa"/>
            <w:vMerge/>
            <w:tcBorders>
              <w:top w:val="single" w:sz="4" w:space="0" w:color="000000"/>
              <w:left w:val="single" w:sz="4" w:space="0" w:color="000000"/>
              <w:right w:val="single" w:sz="4" w:space="0" w:color="000000"/>
            </w:tcBorders>
          </w:tcPr>
          <w:p w14:paraId="7E4A13B7" w14:textId="77777777" w:rsidR="003A2927" w:rsidRPr="00A17394" w:rsidRDefault="003A2927" w:rsidP="003A2927">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7AE35D58" w14:textId="77777777" w:rsidR="003A2927" w:rsidRPr="00A17394" w:rsidRDefault="003A2927" w:rsidP="003A2927">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7F81018F" w14:textId="77777777" w:rsidR="003A2927" w:rsidRPr="00A17394" w:rsidRDefault="003A2927" w:rsidP="003A2927">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1325D040" w14:textId="77777777" w:rsidR="003A2927" w:rsidRPr="00DE05A4" w:rsidRDefault="003A2927" w:rsidP="003A2927">
            <w:pPr>
              <w:pStyle w:val="TOCHeading"/>
              <w:rPr>
                <w:lang w:val="en-GB"/>
              </w:rPr>
            </w:pPr>
          </w:p>
          <w:p w14:paraId="2CB2E01F" w14:textId="77777777" w:rsidR="003A2927" w:rsidRPr="00A17394" w:rsidRDefault="003A2927" w:rsidP="003A2927">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654CD9EE" w14:textId="77777777" w:rsidR="003A2927" w:rsidRPr="00A17394" w:rsidRDefault="003A2927" w:rsidP="003A2927">
            <w:pPr>
              <w:spacing w:after="0" w:line="272" w:lineRule="exact"/>
              <w:ind w:left="102" w:right="-20"/>
              <w:rPr>
                <w:rFonts w:ascii="Arial" w:eastAsia="Arial" w:hAnsi="Arial" w:cs="Arial"/>
                <w:sz w:val="20"/>
                <w:szCs w:val="20"/>
              </w:rPr>
            </w:pPr>
          </w:p>
          <w:p w14:paraId="5051630A" w14:textId="77777777" w:rsidR="003A2927" w:rsidRPr="00A17394" w:rsidRDefault="003A2927" w:rsidP="003A2927">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5D515FD5" w14:textId="77777777" w:rsidR="003A2927" w:rsidRPr="00A17394" w:rsidRDefault="003A2927" w:rsidP="003A2927">
            <w:pPr>
              <w:spacing w:after="0" w:line="272" w:lineRule="exact"/>
              <w:ind w:left="102" w:right="-20"/>
              <w:rPr>
                <w:rFonts w:ascii="Arial" w:eastAsia="Arial" w:hAnsi="Arial" w:cs="Arial"/>
                <w:sz w:val="20"/>
                <w:szCs w:val="20"/>
              </w:rPr>
            </w:pPr>
          </w:p>
          <w:p w14:paraId="15D6491F" w14:textId="77777777" w:rsidR="003A2927" w:rsidRPr="00A17394" w:rsidRDefault="003A2927" w:rsidP="003A2927">
            <w:pPr>
              <w:spacing w:after="0" w:line="272" w:lineRule="exact"/>
              <w:ind w:left="102" w:right="-20"/>
              <w:rPr>
                <w:rFonts w:ascii="Arial" w:eastAsia="Arial" w:hAnsi="Arial" w:cs="Arial"/>
                <w:sz w:val="20"/>
                <w:szCs w:val="20"/>
              </w:rPr>
            </w:pPr>
          </w:p>
          <w:p w14:paraId="58BFDC76" w14:textId="77777777" w:rsidR="003A2927" w:rsidRPr="00A17394" w:rsidRDefault="003A2927" w:rsidP="003A2927">
            <w:pPr>
              <w:spacing w:after="0" w:line="272" w:lineRule="exact"/>
              <w:ind w:left="102" w:right="-20"/>
              <w:rPr>
                <w:rFonts w:ascii="Arial" w:eastAsia="Arial" w:hAnsi="Arial" w:cs="Arial"/>
                <w:sz w:val="20"/>
                <w:szCs w:val="20"/>
              </w:rPr>
            </w:pPr>
          </w:p>
        </w:tc>
      </w:tr>
      <w:tr w:rsidR="003A2927" w:rsidRPr="00A17394" w14:paraId="52817770" w14:textId="77777777" w:rsidTr="009300ED">
        <w:trPr>
          <w:trHeight w:val="567"/>
        </w:trPr>
        <w:tc>
          <w:tcPr>
            <w:tcW w:w="5026" w:type="dxa"/>
            <w:vMerge/>
            <w:tcBorders>
              <w:left w:val="single" w:sz="4" w:space="0" w:color="000000"/>
              <w:right w:val="single" w:sz="4" w:space="0" w:color="000000"/>
            </w:tcBorders>
          </w:tcPr>
          <w:p w14:paraId="79842720" w14:textId="77777777" w:rsidR="003A2927" w:rsidRPr="00A17394" w:rsidRDefault="003A2927" w:rsidP="003A2927">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5DDDE4D8" w14:textId="77777777" w:rsidR="003A2927" w:rsidRPr="00A17394" w:rsidRDefault="003A2927" w:rsidP="003A2927">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24A113CD" w14:textId="77777777" w:rsidR="003A2927" w:rsidRPr="00A17394" w:rsidRDefault="003A2927" w:rsidP="003A2927">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3A2927" w:rsidRPr="00A17394" w14:paraId="402280CA" w14:textId="77777777" w:rsidTr="00145667">
        <w:trPr>
          <w:trHeight w:hRule="exact" w:val="1489"/>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4BCFE6F8" w14:textId="77777777" w:rsidR="003A2927" w:rsidRPr="00A17394" w:rsidRDefault="003A2927" w:rsidP="003A2927">
            <w:pPr>
              <w:tabs>
                <w:tab w:val="left" w:pos="897"/>
              </w:tabs>
              <w:spacing w:after="0" w:line="240" w:lineRule="auto"/>
              <w:ind w:left="755" w:right="51" w:hanging="643"/>
              <w:jc w:val="center"/>
              <w:rPr>
                <w:rFonts w:ascii="Arial" w:eastAsia="Times New Roman" w:hAnsi="Arial" w:cs="Times New Roman"/>
                <w:b/>
                <w:sz w:val="28"/>
                <w:szCs w:val="28"/>
              </w:rPr>
            </w:pPr>
          </w:p>
          <w:p w14:paraId="01DC856D" w14:textId="77777777" w:rsidR="003A2927" w:rsidRPr="003A2927" w:rsidRDefault="003A2927" w:rsidP="003A2927">
            <w:pPr>
              <w:pStyle w:val="Heading1"/>
              <w:spacing w:before="0"/>
              <w:jc w:val="center"/>
              <w:rPr>
                <w:rFonts w:ascii="Arial" w:hAnsi="Arial" w:cs="Arial"/>
                <w:color w:val="FFFFFF" w:themeColor="background1"/>
              </w:rPr>
            </w:pPr>
            <w:bookmarkStart w:id="14" w:name="_Toc412812932"/>
            <w:r w:rsidRPr="003A2927">
              <w:rPr>
                <w:rFonts w:ascii="Arial" w:hAnsi="Arial" w:cs="Arial"/>
                <w:b/>
                <w:color w:val="FFFFFF" w:themeColor="background1"/>
              </w:rPr>
              <w:t>Biodiversity Procedure 3.3:</w:t>
            </w:r>
            <w:r w:rsidRPr="003A2927">
              <w:rPr>
                <w:rFonts w:ascii="Arial" w:hAnsi="Arial" w:cs="Arial"/>
                <w:color w:val="FFFFFF" w:themeColor="background1"/>
              </w:rPr>
              <w:t xml:space="preserve"> Plant pests and disease during planting and ongoing management</w:t>
            </w:r>
            <w:bookmarkEnd w:id="14"/>
          </w:p>
          <w:p w14:paraId="03F74519" w14:textId="77777777" w:rsidR="003A2927" w:rsidRPr="00A17394" w:rsidRDefault="003A2927" w:rsidP="003A2927">
            <w:pPr>
              <w:tabs>
                <w:tab w:val="left" w:pos="897"/>
              </w:tabs>
              <w:spacing w:after="0" w:line="240" w:lineRule="auto"/>
              <w:ind w:left="755" w:right="51" w:hanging="643"/>
              <w:jc w:val="center"/>
              <w:rPr>
                <w:rFonts w:ascii="Arial" w:eastAsia="Arial" w:hAnsi="Arial" w:cs="Arial"/>
                <w:sz w:val="24"/>
                <w:szCs w:val="24"/>
              </w:rPr>
            </w:pPr>
          </w:p>
        </w:tc>
      </w:tr>
    </w:tbl>
    <w:p w14:paraId="06B39267" w14:textId="77777777" w:rsidR="00145667" w:rsidRPr="00A17394" w:rsidRDefault="00145667" w:rsidP="00831DAE">
      <w:pPr>
        <w:spacing w:after="0" w:line="240" w:lineRule="auto"/>
        <w:jc w:val="both"/>
        <w:rPr>
          <w:b/>
          <w:szCs w:val="30"/>
        </w:rPr>
      </w:pPr>
    </w:p>
    <w:p w14:paraId="3204397C" w14:textId="77777777" w:rsidR="00E43B0C" w:rsidRPr="00A17394" w:rsidRDefault="00E43B0C" w:rsidP="00E43B0C">
      <w:pPr>
        <w:pStyle w:val="ListParagraph"/>
        <w:numPr>
          <w:ilvl w:val="0"/>
          <w:numId w:val="63"/>
        </w:numPr>
        <w:spacing w:after="0" w:line="240" w:lineRule="auto"/>
        <w:jc w:val="both"/>
        <w:rPr>
          <w:b/>
          <w:sz w:val="30"/>
          <w:szCs w:val="30"/>
        </w:rPr>
      </w:pPr>
      <w:r w:rsidRPr="00A17394">
        <w:rPr>
          <w:b/>
          <w:sz w:val="30"/>
          <w:szCs w:val="30"/>
        </w:rPr>
        <w:t>Introduction and Purpose</w:t>
      </w:r>
    </w:p>
    <w:p w14:paraId="671E0922" w14:textId="77777777" w:rsidR="00B23431" w:rsidRPr="00A17394" w:rsidRDefault="00B23431" w:rsidP="00831DAE">
      <w:pPr>
        <w:spacing w:after="0" w:line="240" w:lineRule="auto"/>
        <w:jc w:val="both"/>
      </w:pPr>
      <w:r w:rsidRPr="00A17394">
        <w:t xml:space="preserve">Plant infections can spread quickly within sites. If plant infections, pests and disease are not identified at early stages they may spread and cause significant damage to plants and sites. </w:t>
      </w:r>
    </w:p>
    <w:p w14:paraId="06515B4F" w14:textId="77777777" w:rsidR="00B23431" w:rsidRPr="00A17394" w:rsidRDefault="00B23431" w:rsidP="00831DAE">
      <w:pPr>
        <w:spacing w:after="0" w:line="240" w:lineRule="auto"/>
        <w:jc w:val="both"/>
      </w:pPr>
    </w:p>
    <w:p w14:paraId="7A28A622" w14:textId="77777777" w:rsidR="00B23431" w:rsidRPr="00A17394" w:rsidRDefault="009E0E03" w:rsidP="009E0E03">
      <w:pPr>
        <w:pStyle w:val="ListParagraph"/>
        <w:numPr>
          <w:ilvl w:val="0"/>
          <w:numId w:val="63"/>
        </w:numPr>
        <w:spacing w:after="0" w:line="240" w:lineRule="auto"/>
        <w:jc w:val="both"/>
        <w:rPr>
          <w:b/>
          <w:sz w:val="30"/>
          <w:szCs w:val="30"/>
        </w:rPr>
      </w:pPr>
      <w:r w:rsidRPr="00A17394">
        <w:rPr>
          <w:b/>
          <w:sz w:val="30"/>
          <w:szCs w:val="30"/>
        </w:rPr>
        <w:t>Legal Requirements</w:t>
      </w:r>
    </w:p>
    <w:p w14:paraId="047A6EA6" w14:textId="77777777" w:rsidR="00B23431" w:rsidRPr="00A17394" w:rsidRDefault="00B23431" w:rsidP="00831DAE">
      <w:pPr>
        <w:spacing w:after="0" w:line="240" w:lineRule="auto"/>
        <w:jc w:val="both"/>
      </w:pPr>
      <w:r w:rsidRPr="00A17394">
        <w:t xml:space="preserve">Checking regularly the plants for signs of disease will allow identifying potential infestations early and treating them before they become a problem. Good plant husbandry and hygiene throughout maintenance are central to stopping the spread of plant pests and disease. </w:t>
      </w:r>
    </w:p>
    <w:p w14:paraId="67F3995D" w14:textId="77777777" w:rsidR="00B23431" w:rsidRDefault="00B23431" w:rsidP="00831DAE">
      <w:pPr>
        <w:spacing w:after="0" w:line="240" w:lineRule="auto"/>
        <w:jc w:val="both"/>
      </w:pPr>
    </w:p>
    <w:p w14:paraId="074F746F"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0E326C2B" w14:textId="77777777" w:rsidR="003B7153" w:rsidRPr="00A17394" w:rsidRDefault="00A968CD" w:rsidP="003B7153">
      <w:pPr>
        <w:spacing w:after="0" w:line="240" w:lineRule="auto"/>
        <w:jc w:val="both"/>
      </w:pPr>
      <w:hyperlink r:id="rId22" w:history="1">
        <w:r w:rsidR="003B7153" w:rsidRPr="004D7D88">
          <w:rPr>
            <w:rStyle w:val="Hyperlink"/>
          </w:rPr>
          <w:t>https://product.legislationupdateservice.co.uk/index.php</w:t>
        </w:r>
      </w:hyperlink>
      <w:r w:rsidR="003B7153">
        <w:t xml:space="preserve"> </w:t>
      </w:r>
    </w:p>
    <w:p w14:paraId="3F6C56AF" w14:textId="77777777" w:rsidR="003B7153" w:rsidRDefault="003B7153" w:rsidP="003B7153">
      <w:pPr>
        <w:spacing w:after="0" w:line="240" w:lineRule="auto"/>
        <w:jc w:val="both"/>
      </w:pPr>
      <w:r>
        <w:t>For access, contact the Sustainability Engagement Manager.</w:t>
      </w:r>
    </w:p>
    <w:p w14:paraId="3A463FBB" w14:textId="77777777" w:rsidR="003B7153" w:rsidRPr="00A17394" w:rsidRDefault="003B7153" w:rsidP="00831DAE">
      <w:pPr>
        <w:spacing w:after="0" w:line="240" w:lineRule="auto"/>
        <w:jc w:val="both"/>
      </w:pPr>
    </w:p>
    <w:p w14:paraId="3407BFB4" w14:textId="77777777" w:rsidR="00B23431" w:rsidRPr="00A17394" w:rsidRDefault="00170009" w:rsidP="00170009">
      <w:pPr>
        <w:pStyle w:val="ListParagraph"/>
        <w:numPr>
          <w:ilvl w:val="0"/>
          <w:numId w:val="63"/>
        </w:numPr>
        <w:spacing w:after="0" w:line="240" w:lineRule="auto"/>
        <w:jc w:val="both"/>
        <w:rPr>
          <w:b/>
          <w:sz w:val="30"/>
          <w:szCs w:val="30"/>
        </w:rPr>
      </w:pPr>
      <w:r w:rsidRPr="00A17394">
        <w:rPr>
          <w:b/>
          <w:sz w:val="30"/>
          <w:szCs w:val="30"/>
        </w:rPr>
        <w:t>Actions to Ensure Legal Compliance</w:t>
      </w:r>
    </w:p>
    <w:p w14:paraId="28521CE8" w14:textId="77777777" w:rsidR="00B23431" w:rsidRPr="00A17394" w:rsidRDefault="00B23431" w:rsidP="00831DAE">
      <w:pPr>
        <w:spacing w:after="0" w:line="240" w:lineRule="auto"/>
        <w:jc w:val="both"/>
      </w:pPr>
      <w:r w:rsidRPr="00A17394">
        <w:t xml:space="preserve">This procedure must be followed during ongoing grounds maintenance. This procedure will be a requirement for contractors working on campus. </w:t>
      </w:r>
    </w:p>
    <w:p w14:paraId="712BB2D1" w14:textId="77777777" w:rsidR="00B23431" w:rsidRPr="00A17394" w:rsidRDefault="00B23431" w:rsidP="00831DAE">
      <w:pPr>
        <w:spacing w:after="0" w:line="240" w:lineRule="auto"/>
        <w:jc w:val="both"/>
      </w:pPr>
    </w:p>
    <w:p w14:paraId="3477E128" w14:textId="77777777" w:rsidR="00B23431" w:rsidRPr="00A17394" w:rsidRDefault="00B23431" w:rsidP="00831DAE">
      <w:pPr>
        <w:spacing w:after="0" w:line="240" w:lineRule="auto"/>
        <w:jc w:val="both"/>
      </w:pPr>
      <w:r w:rsidRPr="00A17394">
        <w:t xml:space="preserve">First, ensure that records are kept on where new plants have been planted. Second, undertake regular surveillance checks for signs of disease. Third, use best practice techniques for plant husbandry, hygiene and water management. Fifth, treat material that has been infected in a safe way. </w:t>
      </w:r>
    </w:p>
    <w:p w14:paraId="76057E4A" w14:textId="77777777" w:rsidR="00B23431" w:rsidRPr="00A17394" w:rsidRDefault="00B23431" w:rsidP="00831DAE">
      <w:pPr>
        <w:autoSpaceDE w:val="0"/>
        <w:autoSpaceDN w:val="0"/>
        <w:adjustRightInd w:val="0"/>
        <w:spacing w:after="0" w:line="240" w:lineRule="auto"/>
        <w:jc w:val="both"/>
        <w:rPr>
          <w:rFonts w:cs="Arial"/>
        </w:rPr>
      </w:pPr>
    </w:p>
    <w:p w14:paraId="4BCAD704" w14:textId="77777777" w:rsidR="00B23431" w:rsidRPr="00A17394" w:rsidRDefault="00B23431" w:rsidP="00831DAE">
      <w:pPr>
        <w:autoSpaceDE w:val="0"/>
        <w:autoSpaceDN w:val="0"/>
        <w:adjustRightInd w:val="0"/>
        <w:spacing w:after="0" w:line="240" w:lineRule="auto"/>
        <w:jc w:val="both"/>
        <w:rPr>
          <w:rFonts w:cs="Arial"/>
          <w:b/>
        </w:rPr>
      </w:pPr>
      <w:r w:rsidRPr="00A17394">
        <w:rPr>
          <w:rFonts w:cs="Arial"/>
          <w:b/>
        </w:rPr>
        <w:t xml:space="preserve">Design and layout </w:t>
      </w:r>
    </w:p>
    <w:p w14:paraId="3FA7914A" w14:textId="77777777" w:rsidR="00B23431" w:rsidRPr="00A17394" w:rsidRDefault="00B23431" w:rsidP="00831DAE">
      <w:pPr>
        <w:pStyle w:val="ListParagraph"/>
        <w:numPr>
          <w:ilvl w:val="0"/>
          <w:numId w:val="33"/>
        </w:numPr>
        <w:spacing w:after="0" w:line="240" w:lineRule="auto"/>
        <w:ind w:left="360"/>
        <w:jc w:val="both"/>
        <w:rPr>
          <w:rFonts w:cs="Arial"/>
        </w:rPr>
      </w:pPr>
      <w:r w:rsidRPr="00A17394">
        <w:rPr>
          <w:rFonts w:cs="Arial"/>
        </w:rPr>
        <w:t>Keeping records of clients, locations and dates of where material is planted and how (to be able to track outbreaks)</w:t>
      </w:r>
    </w:p>
    <w:p w14:paraId="1A7D9FBF" w14:textId="77777777" w:rsidR="00B23431" w:rsidRPr="00A17394" w:rsidRDefault="00B23431" w:rsidP="00831DAE">
      <w:pPr>
        <w:pStyle w:val="ListParagraph"/>
        <w:numPr>
          <w:ilvl w:val="0"/>
          <w:numId w:val="33"/>
        </w:numPr>
        <w:spacing w:after="0" w:line="240" w:lineRule="auto"/>
        <w:ind w:left="360"/>
        <w:jc w:val="both"/>
        <w:rPr>
          <w:rFonts w:cs="Arial"/>
        </w:rPr>
      </w:pPr>
      <w:r w:rsidRPr="00A17394">
        <w:rPr>
          <w:rFonts w:cs="Arial"/>
        </w:rPr>
        <w:t>Ensure that landscape design places the correct plants for the local soil and water conditions</w:t>
      </w:r>
    </w:p>
    <w:p w14:paraId="60663063" w14:textId="77777777" w:rsidR="00B23431" w:rsidRPr="00A17394" w:rsidRDefault="00B23431" w:rsidP="00831DAE">
      <w:pPr>
        <w:pStyle w:val="ListParagraph"/>
        <w:numPr>
          <w:ilvl w:val="0"/>
          <w:numId w:val="33"/>
        </w:numPr>
        <w:spacing w:after="0" w:line="240" w:lineRule="auto"/>
        <w:ind w:left="360"/>
        <w:jc w:val="both"/>
        <w:rPr>
          <w:rFonts w:cs="Arial"/>
        </w:rPr>
      </w:pPr>
      <w:r w:rsidRPr="00A17394">
        <w:rPr>
          <w:rFonts w:cs="Arial"/>
        </w:rPr>
        <w:t>Ensuring that different hosts are not placed near each other</w:t>
      </w:r>
    </w:p>
    <w:p w14:paraId="4B5B232D" w14:textId="77777777" w:rsidR="00B23431" w:rsidRPr="00A17394" w:rsidRDefault="00B23431" w:rsidP="00831DAE">
      <w:pPr>
        <w:pStyle w:val="ListParagraph"/>
        <w:numPr>
          <w:ilvl w:val="0"/>
          <w:numId w:val="33"/>
        </w:numPr>
        <w:spacing w:after="0" w:line="240" w:lineRule="auto"/>
        <w:ind w:left="360"/>
        <w:jc w:val="both"/>
        <w:rPr>
          <w:rFonts w:cs="Arial"/>
        </w:rPr>
      </w:pPr>
      <w:r w:rsidRPr="00A17394">
        <w:rPr>
          <w:rFonts w:cs="Arial"/>
        </w:rPr>
        <w:t xml:space="preserve">Ensuring that the same butch of plants is not spread over different sites  </w:t>
      </w:r>
    </w:p>
    <w:p w14:paraId="02614DB1" w14:textId="77777777" w:rsidR="00B23431" w:rsidRPr="00A17394" w:rsidRDefault="00B23431" w:rsidP="00831DAE">
      <w:pPr>
        <w:autoSpaceDE w:val="0"/>
        <w:autoSpaceDN w:val="0"/>
        <w:adjustRightInd w:val="0"/>
        <w:spacing w:after="0" w:line="240" w:lineRule="auto"/>
        <w:jc w:val="both"/>
        <w:rPr>
          <w:rFonts w:cs="Arial"/>
          <w:b/>
        </w:rPr>
      </w:pPr>
    </w:p>
    <w:p w14:paraId="69EE38B2" w14:textId="77777777" w:rsidR="00B23431" w:rsidRPr="00A17394" w:rsidRDefault="00B23431" w:rsidP="00831DAE">
      <w:pPr>
        <w:autoSpaceDE w:val="0"/>
        <w:autoSpaceDN w:val="0"/>
        <w:adjustRightInd w:val="0"/>
        <w:spacing w:after="0" w:line="240" w:lineRule="auto"/>
        <w:jc w:val="both"/>
        <w:rPr>
          <w:rFonts w:cs="Arial"/>
          <w:b/>
        </w:rPr>
      </w:pPr>
      <w:r w:rsidRPr="00A17394">
        <w:rPr>
          <w:rFonts w:cs="Arial"/>
          <w:b/>
        </w:rPr>
        <w:t xml:space="preserve">Risk assessment and surveillance </w:t>
      </w:r>
    </w:p>
    <w:p w14:paraId="7301E3BF" w14:textId="77777777" w:rsidR="00B23431" w:rsidRPr="00A17394" w:rsidRDefault="00B23431" w:rsidP="00831DAE">
      <w:pPr>
        <w:pStyle w:val="ListParagraph"/>
        <w:numPr>
          <w:ilvl w:val="0"/>
          <w:numId w:val="33"/>
        </w:numPr>
        <w:spacing w:after="0" w:line="240" w:lineRule="auto"/>
        <w:ind w:left="360"/>
        <w:jc w:val="both"/>
        <w:rPr>
          <w:rFonts w:cs="Arial"/>
        </w:rPr>
      </w:pPr>
      <w:r w:rsidRPr="00A17394">
        <w:rPr>
          <w:rFonts w:cs="Arial"/>
        </w:rPr>
        <w:t xml:space="preserve">Ensure that all relevant staff is aware of potential plant hosts and trained at identifying basic symptoms of disease and infections (e.g. using lateral flow devices) </w:t>
      </w:r>
    </w:p>
    <w:p w14:paraId="2A8B1A7D" w14:textId="77777777" w:rsidR="00B23431" w:rsidRPr="00A17394" w:rsidRDefault="00B23431" w:rsidP="00831DAE">
      <w:pPr>
        <w:pStyle w:val="ListParagraph"/>
        <w:numPr>
          <w:ilvl w:val="0"/>
          <w:numId w:val="33"/>
        </w:numPr>
        <w:spacing w:after="0" w:line="240" w:lineRule="auto"/>
        <w:ind w:left="360"/>
        <w:jc w:val="both"/>
        <w:rPr>
          <w:rFonts w:cs="Arial"/>
        </w:rPr>
      </w:pPr>
      <w:r w:rsidRPr="00A17394">
        <w:rPr>
          <w:rFonts w:cs="Arial"/>
        </w:rPr>
        <w:t>Monitor the planted material for disease and infection of a regular basis (weekly or every two weeks in spring, summer and autumn)</w:t>
      </w:r>
    </w:p>
    <w:p w14:paraId="3583E9E1" w14:textId="77777777" w:rsidR="00B23431" w:rsidRPr="00A17394" w:rsidRDefault="00B23431" w:rsidP="00831DAE">
      <w:pPr>
        <w:pStyle w:val="ListParagraph"/>
        <w:numPr>
          <w:ilvl w:val="0"/>
          <w:numId w:val="33"/>
        </w:numPr>
        <w:spacing w:after="0" w:line="240" w:lineRule="auto"/>
        <w:ind w:left="360"/>
        <w:jc w:val="both"/>
        <w:rPr>
          <w:rFonts w:cs="Arial"/>
        </w:rPr>
      </w:pPr>
      <w:r w:rsidRPr="00A17394">
        <w:rPr>
          <w:rFonts w:cs="Arial"/>
        </w:rPr>
        <w:t xml:space="preserve">Test for suspect symptoms and report to Plant Health Authorities if infection identified </w:t>
      </w:r>
    </w:p>
    <w:p w14:paraId="20B0269F" w14:textId="77777777" w:rsidR="00B23431" w:rsidRPr="00A17394" w:rsidRDefault="00B23431" w:rsidP="00831DAE">
      <w:pPr>
        <w:autoSpaceDE w:val="0"/>
        <w:autoSpaceDN w:val="0"/>
        <w:adjustRightInd w:val="0"/>
        <w:spacing w:after="0" w:line="240" w:lineRule="auto"/>
        <w:jc w:val="both"/>
        <w:rPr>
          <w:rFonts w:cs="Arial"/>
          <w:b/>
        </w:rPr>
      </w:pPr>
    </w:p>
    <w:p w14:paraId="20C658FC" w14:textId="77777777" w:rsidR="00B23431" w:rsidRPr="00A17394" w:rsidRDefault="00B23431" w:rsidP="00831DAE">
      <w:pPr>
        <w:autoSpaceDE w:val="0"/>
        <w:autoSpaceDN w:val="0"/>
        <w:adjustRightInd w:val="0"/>
        <w:spacing w:after="0" w:line="240" w:lineRule="auto"/>
        <w:jc w:val="both"/>
        <w:rPr>
          <w:rFonts w:cs="Arial"/>
          <w:b/>
        </w:rPr>
      </w:pPr>
      <w:r w:rsidRPr="00A17394">
        <w:rPr>
          <w:rFonts w:cs="Arial"/>
          <w:b/>
        </w:rPr>
        <w:lastRenderedPageBreak/>
        <w:t xml:space="preserve">Husbandry </w:t>
      </w:r>
    </w:p>
    <w:p w14:paraId="7450905D" w14:textId="77777777" w:rsidR="00B23431" w:rsidRPr="00A17394" w:rsidRDefault="00B23431" w:rsidP="00831DAE">
      <w:pPr>
        <w:pStyle w:val="ListParagraph"/>
        <w:numPr>
          <w:ilvl w:val="0"/>
          <w:numId w:val="33"/>
        </w:numPr>
        <w:spacing w:after="0" w:line="240" w:lineRule="auto"/>
        <w:ind w:left="360"/>
        <w:jc w:val="both"/>
        <w:rPr>
          <w:rFonts w:cs="Arial"/>
        </w:rPr>
      </w:pPr>
      <w:r w:rsidRPr="00A17394">
        <w:rPr>
          <w:rFonts w:cs="Arial"/>
        </w:rPr>
        <w:t>Use best practice techniques for correcting nutrient deficiencies in soils, pruning, trimming and plant handling that reduce risk of soil contamination of foliage</w:t>
      </w:r>
    </w:p>
    <w:p w14:paraId="51BF314D" w14:textId="77777777" w:rsidR="00B23431" w:rsidRPr="00A17394" w:rsidRDefault="00B23431" w:rsidP="00831DAE">
      <w:pPr>
        <w:pStyle w:val="ListParagraph"/>
        <w:numPr>
          <w:ilvl w:val="0"/>
          <w:numId w:val="33"/>
        </w:numPr>
        <w:autoSpaceDE w:val="0"/>
        <w:autoSpaceDN w:val="0"/>
        <w:adjustRightInd w:val="0"/>
        <w:spacing w:after="0" w:line="240" w:lineRule="auto"/>
        <w:ind w:left="360"/>
        <w:jc w:val="both"/>
        <w:rPr>
          <w:rFonts w:cs="Arial"/>
        </w:rPr>
      </w:pPr>
      <w:r w:rsidRPr="00A17394">
        <w:rPr>
          <w:rFonts w:cs="Arial"/>
        </w:rPr>
        <w:t>Use best practice techniques that can reduce the spread of disease levels by creating environmental conditions that are unfavourable for the pathogen</w:t>
      </w:r>
    </w:p>
    <w:p w14:paraId="2ED33802" w14:textId="77777777" w:rsidR="00B23431" w:rsidRPr="00A17394" w:rsidRDefault="00B23431" w:rsidP="00831DAE">
      <w:pPr>
        <w:pStyle w:val="ListParagraph"/>
        <w:numPr>
          <w:ilvl w:val="0"/>
          <w:numId w:val="33"/>
        </w:numPr>
        <w:spacing w:after="0" w:line="240" w:lineRule="auto"/>
        <w:ind w:left="360"/>
        <w:jc w:val="both"/>
        <w:rPr>
          <w:rFonts w:cs="Arial"/>
        </w:rPr>
      </w:pPr>
      <w:r w:rsidRPr="00A17394">
        <w:rPr>
          <w:rFonts w:cs="Arial"/>
        </w:rPr>
        <w:t xml:space="preserve">Use best practice techniques that are reducing need for fungicide use </w:t>
      </w:r>
    </w:p>
    <w:p w14:paraId="781860D1" w14:textId="77777777" w:rsidR="00B23431" w:rsidRPr="00A17394" w:rsidRDefault="00B23431" w:rsidP="00831DAE">
      <w:pPr>
        <w:autoSpaceDE w:val="0"/>
        <w:autoSpaceDN w:val="0"/>
        <w:adjustRightInd w:val="0"/>
        <w:spacing w:after="0" w:line="240" w:lineRule="auto"/>
        <w:jc w:val="both"/>
        <w:rPr>
          <w:rFonts w:cs="Arial"/>
        </w:rPr>
      </w:pPr>
    </w:p>
    <w:p w14:paraId="5A4725B0" w14:textId="77777777" w:rsidR="00B23431" w:rsidRPr="00A17394" w:rsidRDefault="00B23431" w:rsidP="00831DAE">
      <w:pPr>
        <w:autoSpaceDE w:val="0"/>
        <w:autoSpaceDN w:val="0"/>
        <w:adjustRightInd w:val="0"/>
        <w:spacing w:after="0" w:line="240" w:lineRule="auto"/>
        <w:jc w:val="both"/>
        <w:rPr>
          <w:rFonts w:cs="Arial"/>
          <w:b/>
        </w:rPr>
      </w:pPr>
      <w:r w:rsidRPr="00A17394">
        <w:rPr>
          <w:rFonts w:cs="Arial"/>
          <w:b/>
        </w:rPr>
        <w:t xml:space="preserve">Hygiene </w:t>
      </w:r>
    </w:p>
    <w:p w14:paraId="767DC333" w14:textId="77777777" w:rsidR="00B23431" w:rsidRPr="00A17394" w:rsidRDefault="00B23431" w:rsidP="00831DAE">
      <w:pPr>
        <w:pStyle w:val="ListParagraph"/>
        <w:numPr>
          <w:ilvl w:val="0"/>
          <w:numId w:val="34"/>
        </w:numPr>
        <w:autoSpaceDE w:val="0"/>
        <w:autoSpaceDN w:val="0"/>
        <w:adjustRightInd w:val="0"/>
        <w:spacing w:after="0" w:line="240" w:lineRule="auto"/>
        <w:jc w:val="both"/>
        <w:rPr>
          <w:rFonts w:cs="Arial"/>
        </w:rPr>
      </w:pPr>
      <w:r w:rsidRPr="00A17394">
        <w:rPr>
          <w:rFonts w:cs="Arial"/>
        </w:rPr>
        <w:t>Ensure that a standard recommended disinfection kit is always available</w:t>
      </w:r>
    </w:p>
    <w:p w14:paraId="51B67BCE" w14:textId="77777777" w:rsidR="00B23431" w:rsidRPr="00A17394" w:rsidRDefault="00B23431" w:rsidP="00831DAE">
      <w:pPr>
        <w:pStyle w:val="ListParagraph"/>
        <w:numPr>
          <w:ilvl w:val="0"/>
          <w:numId w:val="34"/>
        </w:numPr>
        <w:autoSpaceDE w:val="0"/>
        <w:autoSpaceDN w:val="0"/>
        <w:adjustRightInd w:val="0"/>
        <w:spacing w:after="0" w:line="240" w:lineRule="auto"/>
        <w:jc w:val="both"/>
        <w:rPr>
          <w:rFonts w:cs="Arial"/>
        </w:rPr>
      </w:pPr>
      <w:r w:rsidRPr="00A17394">
        <w:rPr>
          <w:rFonts w:cs="Arial"/>
        </w:rPr>
        <w:t>Ensure that the stan</w:t>
      </w:r>
      <w:r w:rsidR="008C5F5A" w:rsidRPr="00A17394">
        <w:rPr>
          <w:rFonts w:cs="Arial"/>
        </w:rPr>
        <w:t>dard disinfection procedure is</w:t>
      </w:r>
      <w:r w:rsidRPr="00A17394">
        <w:rPr>
          <w:rFonts w:cs="Arial"/>
        </w:rPr>
        <w:t xml:space="preserve"> followed when moving from site to site</w:t>
      </w:r>
    </w:p>
    <w:p w14:paraId="60B86679" w14:textId="77777777" w:rsidR="00B23431" w:rsidRPr="00A17394" w:rsidRDefault="00B23431" w:rsidP="00831DAE">
      <w:pPr>
        <w:pStyle w:val="ListParagraph"/>
        <w:numPr>
          <w:ilvl w:val="0"/>
          <w:numId w:val="34"/>
        </w:numPr>
        <w:autoSpaceDE w:val="0"/>
        <w:autoSpaceDN w:val="0"/>
        <w:adjustRightInd w:val="0"/>
        <w:spacing w:after="0" w:line="240" w:lineRule="auto"/>
        <w:jc w:val="both"/>
        <w:rPr>
          <w:rFonts w:cs="Arial"/>
        </w:rPr>
      </w:pPr>
      <w:r w:rsidRPr="00A17394">
        <w:rPr>
          <w:rFonts w:cs="Arial"/>
        </w:rPr>
        <w:t xml:space="preserve">Ensure that correct procedures are followed for handling contaminated </w:t>
      </w:r>
      <w:r w:rsidR="008C5F5A" w:rsidRPr="00A17394">
        <w:rPr>
          <w:rFonts w:cs="Arial"/>
        </w:rPr>
        <w:t xml:space="preserve">plants and materials </w:t>
      </w:r>
    </w:p>
    <w:p w14:paraId="1D402B97" w14:textId="77777777" w:rsidR="00B23431" w:rsidRPr="00A17394" w:rsidRDefault="00B23431" w:rsidP="00831DAE">
      <w:pPr>
        <w:pStyle w:val="ListParagraph"/>
        <w:numPr>
          <w:ilvl w:val="0"/>
          <w:numId w:val="34"/>
        </w:numPr>
        <w:autoSpaceDE w:val="0"/>
        <w:autoSpaceDN w:val="0"/>
        <w:adjustRightInd w:val="0"/>
        <w:spacing w:after="0" w:line="240" w:lineRule="auto"/>
        <w:jc w:val="both"/>
        <w:rPr>
          <w:rFonts w:cs="Arial"/>
        </w:rPr>
      </w:pPr>
      <w:r w:rsidRPr="00A17394">
        <w:rPr>
          <w:rFonts w:cs="Arial"/>
        </w:rPr>
        <w:t xml:space="preserve">Ensure that tools and equipment (including hands and footwear) are disinfected when moving between sites and/ or regularly </w:t>
      </w:r>
    </w:p>
    <w:p w14:paraId="41D50E75" w14:textId="77777777" w:rsidR="00B23431" w:rsidRPr="00A17394" w:rsidRDefault="00B23431" w:rsidP="00831DAE">
      <w:pPr>
        <w:autoSpaceDE w:val="0"/>
        <w:autoSpaceDN w:val="0"/>
        <w:adjustRightInd w:val="0"/>
        <w:spacing w:after="0" w:line="240" w:lineRule="auto"/>
        <w:jc w:val="both"/>
        <w:rPr>
          <w:rFonts w:cs="Arial"/>
        </w:rPr>
      </w:pPr>
    </w:p>
    <w:p w14:paraId="259866BD" w14:textId="77777777" w:rsidR="00B23431" w:rsidRPr="00A17394" w:rsidRDefault="00B23431" w:rsidP="00831DAE">
      <w:pPr>
        <w:autoSpaceDE w:val="0"/>
        <w:autoSpaceDN w:val="0"/>
        <w:adjustRightInd w:val="0"/>
        <w:spacing w:after="0" w:line="240" w:lineRule="auto"/>
        <w:jc w:val="both"/>
        <w:rPr>
          <w:rFonts w:cs="Arial"/>
          <w:b/>
        </w:rPr>
      </w:pPr>
      <w:r w:rsidRPr="00A17394">
        <w:rPr>
          <w:rFonts w:cs="Arial"/>
          <w:b/>
        </w:rPr>
        <w:t xml:space="preserve">Water management </w:t>
      </w:r>
    </w:p>
    <w:p w14:paraId="62AA1808" w14:textId="77777777" w:rsidR="00B23431" w:rsidRPr="00A17394" w:rsidRDefault="00B23431" w:rsidP="00831DAE">
      <w:pPr>
        <w:pStyle w:val="ListParagraph"/>
        <w:numPr>
          <w:ilvl w:val="0"/>
          <w:numId w:val="34"/>
        </w:numPr>
        <w:autoSpaceDE w:val="0"/>
        <w:autoSpaceDN w:val="0"/>
        <w:adjustRightInd w:val="0"/>
        <w:spacing w:after="0" w:line="240" w:lineRule="auto"/>
        <w:jc w:val="both"/>
        <w:rPr>
          <w:rFonts w:cs="Arial"/>
        </w:rPr>
      </w:pPr>
      <w:r w:rsidRPr="00A17394">
        <w:rPr>
          <w:rFonts w:cs="Arial"/>
        </w:rPr>
        <w:t xml:space="preserve">Correct poor drainage, standing water and water logging (these conditions are favourable for root-infecting </w:t>
      </w:r>
      <w:r w:rsidRPr="00A17394">
        <w:rPr>
          <w:rFonts w:cs="Arial,Italic"/>
          <w:i/>
          <w:iCs/>
        </w:rPr>
        <w:t xml:space="preserve">Phytophthora </w:t>
      </w:r>
      <w:r w:rsidRPr="00A17394">
        <w:rPr>
          <w:rFonts w:cs="Arial"/>
        </w:rPr>
        <w:t xml:space="preserve">and </w:t>
      </w:r>
      <w:r w:rsidRPr="00A17394">
        <w:rPr>
          <w:rFonts w:cs="Arial,Italic"/>
          <w:i/>
          <w:iCs/>
        </w:rPr>
        <w:t xml:space="preserve">Pythium </w:t>
      </w:r>
      <w:r w:rsidRPr="00A17394">
        <w:rPr>
          <w:rFonts w:cs="Arial"/>
        </w:rPr>
        <w:t xml:space="preserve">species and may also facilitate outbreaks of many foliar pathogens, including </w:t>
      </w:r>
      <w:r w:rsidRPr="00A17394">
        <w:rPr>
          <w:rFonts w:cs="Arial,Italic"/>
          <w:i/>
          <w:iCs/>
        </w:rPr>
        <w:t xml:space="preserve">Phytophthora </w:t>
      </w:r>
      <w:proofErr w:type="spellStart"/>
      <w:r w:rsidRPr="00A17394">
        <w:rPr>
          <w:rFonts w:cs="Arial,Italic"/>
          <w:i/>
          <w:iCs/>
        </w:rPr>
        <w:t>ramorum</w:t>
      </w:r>
      <w:proofErr w:type="spellEnd"/>
      <w:r w:rsidRPr="00A17394">
        <w:rPr>
          <w:rFonts w:cs="Arial,Italic"/>
          <w:i/>
          <w:iCs/>
        </w:rPr>
        <w:t xml:space="preserve"> </w:t>
      </w:r>
      <w:r w:rsidRPr="00A17394">
        <w:rPr>
          <w:rFonts w:cs="Arial"/>
        </w:rPr>
        <w:t xml:space="preserve">and </w:t>
      </w:r>
      <w:r w:rsidRPr="00A17394">
        <w:rPr>
          <w:rFonts w:cs="Arial,Italic"/>
          <w:i/>
          <w:iCs/>
        </w:rPr>
        <w:t xml:space="preserve">P. </w:t>
      </w:r>
      <w:proofErr w:type="spellStart"/>
      <w:r w:rsidRPr="00A17394">
        <w:rPr>
          <w:rFonts w:cs="Arial,Italic"/>
          <w:i/>
          <w:iCs/>
        </w:rPr>
        <w:t>kernovia</w:t>
      </w:r>
      <w:proofErr w:type="spellEnd"/>
      <w:r w:rsidRPr="00A17394">
        <w:rPr>
          <w:rFonts w:cs="Arial,Italic"/>
          <w:i/>
          <w:iCs/>
        </w:rPr>
        <w:t xml:space="preserve">) </w:t>
      </w:r>
    </w:p>
    <w:p w14:paraId="3268CDAA" w14:textId="77777777" w:rsidR="00B23431" w:rsidRPr="00A17394" w:rsidRDefault="00B23431" w:rsidP="00831DAE">
      <w:pPr>
        <w:pStyle w:val="ListParagraph"/>
        <w:numPr>
          <w:ilvl w:val="0"/>
          <w:numId w:val="34"/>
        </w:numPr>
        <w:spacing w:after="0" w:line="240" w:lineRule="auto"/>
        <w:jc w:val="both"/>
        <w:rPr>
          <w:rFonts w:cs="Arial"/>
        </w:rPr>
      </w:pPr>
      <w:r w:rsidRPr="00A17394">
        <w:rPr>
          <w:rFonts w:cs="Arial"/>
        </w:rPr>
        <w:t xml:space="preserve">Test river waters for </w:t>
      </w:r>
      <w:r w:rsidRPr="00A17394">
        <w:rPr>
          <w:rFonts w:cs="Arial,Italic"/>
          <w:i/>
          <w:iCs/>
        </w:rPr>
        <w:t xml:space="preserve">Phytophthora </w:t>
      </w:r>
      <w:r w:rsidRPr="00A17394">
        <w:rPr>
          <w:rFonts w:cs="Arial,Italic"/>
          <w:iCs/>
        </w:rPr>
        <w:t xml:space="preserve">at least annually </w:t>
      </w:r>
    </w:p>
    <w:p w14:paraId="79A6B5AA" w14:textId="77777777" w:rsidR="00B23431" w:rsidRPr="00A17394" w:rsidRDefault="00B23431" w:rsidP="00831DAE">
      <w:pPr>
        <w:autoSpaceDE w:val="0"/>
        <w:autoSpaceDN w:val="0"/>
        <w:adjustRightInd w:val="0"/>
        <w:spacing w:after="0" w:line="240" w:lineRule="auto"/>
        <w:jc w:val="both"/>
        <w:rPr>
          <w:rFonts w:cs="Arial"/>
          <w:b/>
        </w:rPr>
      </w:pPr>
    </w:p>
    <w:p w14:paraId="0B9442D5" w14:textId="77777777" w:rsidR="00B23431" w:rsidRPr="00A17394" w:rsidRDefault="00B23431" w:rsidP="00831DAE">
      <w:pPr>
        <w:autoSpaceDE w:val="0"/>
        <w:autoSpaceDN w:val="0"/>
        <w:adjustRightInd w:val="0"/>
        <w:spacing w:after="0" w:line="240" w:lineRule="auto"/>
        <w:jc w:val="both"/>
        <w:rPr>
          <w:rFonts w:cs="Arial"/>
          <w:b/>
        </w:rPr>
      </w:pPr>
      <w:r w:rsidRPr="00A17394">
        <w:rPr>
          <w:rFonts w:cs="Arial"/>
          <w:b/>
        </w:rPr>
        <w:t xml:space="preserve">Disposal of plant waste </w:t>
      </w:r>
    </w:p>
    <w:p w14:paraId="51D49376" w14:textId="77777777" w:rsidR="00B23431" w:rsidRPr="00A17394" w:rsidRDefault="00B23431" w:rsidP="00831DAE">
      <w:pPr>
        <w:pStyle w:val="ListParagraph"/>
        <w:numPr>
          <w:ilvl w:val="0"/>
          <w:numId w:val="34"/>
        </w:numPr>
        <w:spacing w:after="0" w:line="240" w:lineRule="auto"/>
        <w:jc w:val="both"/>
        <w:rPr>
          <w:rFonts w:cs="Arial"/>
        </w:rPr>
      </w:pPr>
      <w:r w:rsidRPr="00A17394">
        <w:rPr>
          <w:rFonts w:cs="Arial"/>
        </w:rPr>
        <w:t xml:space="preserve">Ensure that plant waste that is infected or diseased is collected, packaged and handled using the appropriate hygiene methods </w:t>
      </w:r>
    </w:p>
    <w:p w14:paraId="6329E48A" w14:textId="77777777" w:rsidR="00B23431" w:rsidRPr="00A17394" w:rsidRDefault="00B23431" w:rsidP="00831DAE">
      <w:pPr>
        <w:pStyle w:val="ListParagraph"/>
        <w:numPr>
          <w:ilvl w:val="0"/>
          <w:numId w:val="34"/>
        </w:numPr>
        <w:spacing w:after="0" w:line="240" w:lineRule="auto"/>
        <w:jc w:val="both"/>
        <w:rPr>
          <w:rFonts w:cs="Arial"/>
        </w:rPr>
      </w:pPr>
      <w:r w:rsidRPr="00A17394">
        <w:rPr>
          <w:rFonts w:cs="Arial"/>
        </w:rPr>
        <w:t>If send to land fill then ensure that the land fill is licensed and that duty of care is followed (i.e. proper storage, transport and disposal)</w:t>
      </w:r>
    </w:p>
    <w:p w14:paraId="593177B2" w14:textId="77777777" w:rsidR="00B23431" w:rsidRPr="00A17394" w:rsidRDefault="00B23431" w:rsidP="00831DAE">
      <w:pPr>
        <w:pStyle w:val="ListParagraph"/>
        <w:numPr>
          <w:ilvl w:val="0"/>
          <w:numId w:val="34"/>
        </w:numPr>
        <w:spacing w:after="0" w:line="240" w:lineRule="auto"/>
        <w:jc w:val="both"/>
        <w:rPr>
          <w:rFonts w:cs="Arial"/>
        </w:rPr>
      </w:pPr>
      <w:r w:rsidRPr="00A17394">
        <w:rPr>
          <w:rFonts w:cs="Arial"/>
        </w:rPr>
        <w:t>If burned on site (or of site) ensure that appropriate exemptions are followed</w:t>
      </w:r>
    </w:p>
    <w:p w14:paraId="59C9C147" w14:textId="77777777" w:rsidR="00B23431" w:rsidRPr="00A17394" w:rsidRDefault="00B23431" w:rsidP="00831DAE">
      <w:pPr>
        <w:pStyle w:val="ListParagraph"/>
        <w:numPr>
          <w:ilvl w:val="0"/>
          <w:numId w:val="34"/>
        </w:numPr>
        <w:spacing w:after="0" w:line="240" w:lineRule="auto"/>
        <w:jc w:val="both"/>
        <w:rPr>
          <w:rFonts w:cs="Arial"/>
        </w:rPr>
      </w:pPr>
      <w:r w:rsidRPr="00A17394">
        <w:rPr>
          <w:rFonts w:cs="Arial"/>
        </w:rPr>
        <w:t>If composted on a large composting plant (on or off site) ensure that the operator has the relevant permit (i.e. SR2010no14)</w:t>
      </w:r>
    </w:p>
    <w:p w14:paraId="2C08A3ED" w14:textId="77777777" w:rsidR="00B23431" w:rsidRPr="00A17394" w:rsidRDefault="00B23431" w:rsidP="00831DAE">
      <w:pPr>
        <w:pStyle w:val="ListParagraph"/>
        <w:numPr>
          <w:ilvl w:val="0"/>
          <w:numId w:val="34"/>
        </w:numPr>
        <w:spacing w:after="0" w:line="240" w:lineRule="auto"/>
        <w:jc w:val="both"/>
        <w:rPr>
          <w:rFonts w:cs="Arial"/>
        </w:rPr>
      </w:pPr>
      <w:r w:rsidRPr="00A17394">
        <w:rPr>
          <w:rFonts w:cs="Arial"/>
        </w:rPr>
        <w:t xml:space="preserve">If composted on a small composting plant (on or off site) no permit is required (i.e. environmental permitting regulations exemptions T23) but still duty of care </w:t>
      </w:r>
    </w:p>
    <w:p w14:paraId="62857A7C" w14:textId="77777777" w:rsidR="00B23431" w:rsidRPr="00A17394" w:rsidRDefault="00B23431" w:rsidP="00831DAE">
      <w:pPr>
        <w:spacing w:after="0" w:line="240" w:lineRule="auto"/>
        <w:jc w:val="both"/>
      </w:pPr>
    </w:p>
    <w:p w14:paraId="35B8DA83" w14:textId="77777777" w:rsidR="00B23431" w:rsidRPr="00A17394" w:rsidRDefault="00353543" w:rsidP="00353543">
      <w:pPr>
        <w:pStyle w:val="ListParagraph"/>
        <w:numPr>
          <w:ilvl w:val="0"/>
          <w:numId w:val="63"/>
        </w:numPr>
        <w:spacing w:after="0" w:line="240" w:lineRule="auto"/>
        <w:jc w:val="both"/>
        <w:rPr>
          <w:b/>
          <w:sz w:val="30"/>
          <w:szCs w:val="30"/>
        </w:rPr>
      </w:pPr>
      <w:r w:rsidRPr="00A17394">
        <w:rPr>
          <w:b/>
          <w:sz w:val="30"/>
          <w:szCs w:val="30"/>
        </w:rPr>
        <w:t xml:space="preserve">Roles and Responsibilities </w:t>
      </w:r>
    </w:p>
    <w:p w14:paraId="0FA3A9E9" w14:textId="77777777" w:rsidR="00B23431" w:rsidRPr="00A17394" w:rsidRDefault="00B23431" w:rsidP="00831DAE">
      <w:pPr>
        <w:spacing w:after="0" w:line="240" w:lineRule="auto"/>
        <w:jc w:val="both"/>
      </w:pPr>
      <w:r w:rsidRPr="00A17394">
        <w:t xml:space="preserve">This procedure must be followed by grounds maintenance staff and grounds contractors. </w:t>
      </w:r>
    </w:p>
    <w:p w14:paraId="14BA0CB7" w14:textId="77777777" w:rsidR="00B23431" w:rsidRPr="00A17394" w:rsidRDefault="00B23431" w:rsidP="00831DAE">
      <w:pPr>
        <w:spacing w:after="0" w:line="240" w:lineRule="auto"/>
        <w:jc w:val="both"/>
      </w:pPr>
    </w:p>
    <w:p w14:paraId="40867D61" w14:textId="77777777" w:rsidR="00B23431" w:rsidRPr="00A17394" w:rsidRDefault="00B617EE" w:rsidP="00B617EE">
      <w:pPr>
        <w:pStyle w:val="ListParagraph"/>
        <w:numPr>
          <w:ilvl w:val="0"/>
          <w:numId w:val="63"/>
        </w:numPr>
        <w:spacing w:after="0" w:line="240" w:lineRule="auto"/>
        <w:jc w:val="both"/>
        <w:rPr>
          <w:b/>
          <w:sz w:val="30"/>
          <w:szCs w:val="30"/>
        </w:rPr>
      </w:pPr>
      <w:r w:rsidRPr="00A17394">
        <w:rPr>
          <w:b/>
          <w:sz w:val="30"/>
          <w:szCs w:val="30"/>
        </w:rPr>
        <w:t>Where to Look for Further Information</w:t>
      </w:r>
    </w:p>
    <w:p w14:paraId="0284D539" w14:textId="77777777" w:rsidR="0083616B" w:rsidRDefault="001F2115" w:rsidP="0083616B">
      <w:pPr>
        <w:pStyle w:val="PlainText"/>
        <w:rPr>
          <w:rFonts w:asciiTheme="minorHAnsi"/>
        </w:rPr>
      </w:pPr>
      <w:r w:rsidRPr="001F2115">
        <w:rPr>
          <w:rFonts w:asciiTheme="minorHAnsi"/>
        </w:rPr>
        <w:t xml:space="preserve">See </w:t>
      </w:r>
      <w:proofErr w:type="spellStart"/>
      <w:r w:rsidRPr="001F2115">
        <w:rPr>
          <w:rFonts w:asciiTheme="minorHAnsi"/>
        </w:rPr>
        <w:t>Fera</w:t>
      </w:r>
      <w:proofErr w:type="spellEnd"/>
      <w:r w:rsidRPr="001F2115">
        <w:rPr>
          <w:rFonts w:asciiTheme="minorHAnsi"/>
        </w:rPr>
        <w:t>, (2012), Nurseries, Retailers and Landscapers: bio security b</w:t>
      </w:r>
      <w:r w:rsidR="0083616B">
        <w:rPr>
          <w:rFonts w:asciiTheme="minorHAnsi"/>
        </w:rPr>
        <w:t>est practice protocol, Food and</w:t>
      </w:r>
    </w:p>
    <w:p w14:paraId="3CF49D29" w14:textId="77777777" w:rsidR="008C5F5A" w:rsidRPr="00A17394" w:rsidRDefault="001F2115" w:rsidP="0083616B">
      <w:pPr>
        <w:pStyle w:val="PlainText"/>
      </w:pPr>
      <w:r w:rsidRPr="001F2115">
        <w:rPr>
          <w:rFonts w:asciiTheme="minorHAnsi"/>
        </w:rPr>
        <w:t>Environment Research Agency, York, UK</w:t>
      </w:r>
      <w:r>
        <w:t>.</w:t>
      </w:r>
    </w:p>
    <w:p w14:paraId="0F3E033E" w14:textId="77777777" w:rsidR="008C5F5A" w:rsidRPr="00A17394" w:rsidRDefault="0083616B" w:rsidP="0083616B">
      <w:pPr>
        <w:spacing w:after="0" w:line="240" w:lineRule="auto"/>
        <w:jc w:val="both"/>
      </w:pPr>
      <w:r>
        <w:t>See Biodiversity</w:t>
      </w:r>
      <w:r w:rsidR="008C5F5A" w:rsidRPr="00A17394">
        <w:t xml:space="preserve"> Reference Document (Sections 1.5 and 1.6)</w:t>
      </w:r>
      <w:r w:rsidR="002E7443">
        <w:t>.</w:t>
      </w:r>
      <w:r w:rsidR="008C5F5A" w:rsidRPr="00A17394">
        <w:t xml:space="preserve"> </w:t>
      </w:r>
    </w:p>
    <w:p w14:paraId="590F27BB" w14:textId="77777777" w:rsidR="008C5F5A" w:rsidRPr="00A17394" w:rsidRDefault="008C5F5A" w:rsidP="00831DAE">
      <w:pPr>
        <w:spacing w:after="0" w:line="240" w:lineRule="auto"/>
        <w:jc w:val="both"/>
      </w:pPr>
    </w:p>
    <w:p w14:paraId="35741257" w14:textId="77777777" w:rsidR="008C5F5A" w:rsidRPr="00A17394" w:rsidRDefault="00EB5B97" w:rsidP="00EB5B97">
      <w:pPr>
        <w:pStyle w:val="ListParagraph"/>
        <w:numPr>
          <w:ilvl w:val="0"/>
          <w:numId w:val="63"/>
        </w:numPr>
        <w:spacing w:after="0" w:line="240" w:lineRule="auto"/>
        <w:jc w:val="both"/>
        <w:rPr>
          <w:b/>
          <w:sz w:val="30"/>
          <w:szCs w:val="30"/>
        </w:rPr>
      </w:pPr>
      <w:r w:rsidRPr="00A17394">
        <w:rPr>
          <w:b/>
          <w:sz w:val="30"/>
          <w:szCs w:val="30"/>
        </w:rPr>
        <w:t>Effects and Actions of Non-Conformance and How to Report Incidents</w:t>
      </w:r>
    </w:p>
    <w:p w14:paraId="40F0728A" w14:textId="77777777" w:rsidR="008C5F5A" w:rsidRPr="00A17394" w:rsidRDefault="008C5F5A" w:rsidP="00831DAE">
      <w:pPr>
        <w:spacing w:after="0" w:line="240" w:lineRule="auto"/>
        <w:jc w:val="both"/>
      </w:pPr>
      <w:r w:rsidRPr="00A17394">
        <w:t>See procedure 3.1</w:t>
      </w:r>
      <w:r w:rsidR="002E7443">
        <w:t>.</w:t>
      </w:r>
    </w:p>
    <w:p w14:paraId="6366F74A" w14:textId="77777777" w:rsidR="00B23431" w:rsidRPr="00A17394" w:rsidRDefault="00B23431" w:rsidP="00831DAE">
      <w:pPr>
        <w:spacing w:after="0" w:line="240" w:lineRule="auto"/>
        <w:jc w:val="both"/>
      </w:pPr>
    </w:p>
    <w:p w14:paraId="0029C5F3" w14:textId="77777777" w:rsidR="002A401F" w:rsidRPr="00A17394" w:rsidRDefault="002A401F" w:rsidP="0083616B">
      <w:pPr>
        <w:spacing w:after="0"/>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3A9FBBDD" w14:textId="77777777" w:rsidTr="002A401F">
        <w:trPr>
          <w:trHeight w:val="524"/>
        </w:trPr>
        <w:tc>
          <w:tcPr>
            <w:tcW w:w="9566" w:type="dxa"/>
            <w:tcBorders>
              <w:bottom w:val="double" w:sz="4" w:space="0" w:color="auto"/>
            </w:tcBorders>
          </w:tcPr>
          <w:p w14:paraId="5D9BBC9D" w14:textId="77777777" w:rsidR="002A401F" w:rsidRPr="00A17394" w:rsidRDefault="002A401F" w:rsidP="00A17394">
            <w:pPr>
              <w:rPr>
                <w:b/>
                <w:sz w:val="24"/>
                <w:szCs w:val="24"/>
              </w:rPr>
            </w:pPr>
            <w:r w:rsidRPr="00A17394">
              <w:rPr>
                <w:b/>
                <w:sz w:val="24"/>
                <w:szCs w:val="24"/>
              </w:rPr>
              <w:t>REASON FOR THE CHANGE</w:t>
            </w:r>
          </w:p>
        </w:tc>
      </w:tr>
      <w:tr w:rsidR="002A401F" w:rsidRPr="00A17394" w14:paraId="441F4A0D" w14:textId="77777777" w:rsidTr="002A401F">
        <w:trPr>
          <w:trHeight w:val="524"/>
        </w:trPr>
        <w:tc>
          <w:tcPr>
            <w:tcW w:w="9566" w:type="dxa"/>
            <w:tcBorders>
              <w:top w:val="double" w:sz="4" w:space="0" w:color="auto"/>
            </w:tcBorders>
          </w:tcPr>
          <w:p w14:paraId="1CF6D392" w14:textId="77777777" w:rsidR="002A401F" w:rsidRPr="00A17394" w:rsidRDefault="002A401F" w:rsidP="00A17394">
            <w:pPr>
              <w:rPr>
                <w:b/>
                <w:sz w:val="24"/>
                <w:szCs w:val="24"/>
              </w:rPr>
            </w:pPr>
          </w:p>
        </w:tc>
      </w:tr>
      <w:tr w:rsidR="002A401F" w:rsidRPr="00A17394" w14:paraId="6E22FA4D" w14:textId="77777777" w:rsidTr="002A401F">
        <w:trPr>
          <w:trHeight w:val="524"/>
        </w:trPr>
        <w:tc>
          <w:tcPr>
            <w:tcW w:w="9566" w:type="dxa"/>
          </w:tcPr>
          <w:p w14:paraId="7F68AF88" w14:textId="77777777" w:rsidR="002A401F" w:rsidRPr="00A17394" w:rsidRDefault="002A401F" w:rsidP="00A17394">
            <w:pPr>
              <w:pStyle w:val="ListParagraph"/>
              <w:ind w:left="284"/>
              <w:rPr>
                <w:b/>
                <w:sz w:val="24"/>
                <w:szCs w:val="24"/>
              </w:rPr>
            </w:pPr>
          </w:p>
        </w:tc>
      </w:tr>
    </w:tbl>
    <w:p w14:paraId="4EE94C97" w14:textId="77777777" w:rsidR="002A401F" w:rsidRPr="00A17394" w:rsidRDefault="002A401F"/>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145667" w:rsidRPr="00A17394" w14:paraId="026CBB6C" w14:textId="77777777" w:rsidTr="002A401F">
        <w:trPr>
          <w:trHeight w:hRule="exact" w:val="286"/>
        </w:trPr>
        <w:tc>
          <w:tcPr>
            <w:tcW w:w="5026" w:type="dxa"/>
            <w:vMerge w:val="restart"/>
            <w:tcBorders>
              <w:top w:val="single" w:sz="4" w:space="0" w:color="000000"/>
              <w:left w:val="single" w:sz="4" w:space="0" w:color="000000"/>
              <w:right w:val="single" w:sz="4" w:space="0" w:color="000000"/>
            </w:tcBorders>
          </w:tcPr>
          <w:p w14:paraId="672C16FE" w14:textId="77777777" w:rsidR="00145667" w:rsidRPr="00A17394" w:rsidRDefault="000B59C2" w:rsidP="009300ED">
            <w:pPr>
              <w:spacing w:after="0" w:line="272" w:lineRule="exact"/>
              <w:ind w:left="897" w:right="-20" w:hanging="567"/>
              <w:jc w:val="center"/>
              <w:rPr>
                <w:rFonts w:ascii="Arial" w:eastAsia="Arial" w:hAnsi="Arial" w:cs="Arial"/>
                <w:sz w:val="24"/>
                <w:szCs w:val="24"/>
              </w:rPr>
            </w:pPr>
            <w:r>
              <w:rPr>
                <w:rFonts w:ascii="Calibri" w:eastAsia="Calibri" w:hAnsi="Calibri" w:cs="Times New Roman"/>
                <w:noProof/>
                <w:sz w:val="24"/>
                <w:szCs w:val="24"/>
                <w:lang w:eastAsia="en-GB"/>
              </w:rPr>
              <mc:AlternateContent>
                <mc:Choice Requires="wps">
                  <w:drawing>
                    <wp:anchor distT="0" distB="0" distL="114300" distR="114300" simplePos="0" relativeHeight="251632640" behindDoc="0" locked="0" layoutInCell="1" allowOverlap="1" wp14:anchorId="4C345999" wp14:editId="0F5E0E43">
                      <wp:simplePos x="0" y="0"/>
                      <wp:positionH relativeFrom="column">
                        <wp:posOffset>94615</wp:posOffset>
                      </wp:positionH>
                      <wp:positionV relativeFrom="paragraph">
                        <wp:posOffset>21590</wp:posOffset>
                      </wp:positionV>
                      <wp:extent cx="453390" cy="48514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6D405" w14:textId="77777777" w:rsidR="00441CFB" w:rsidRDefault="00441CFB" w:rsidP="00145667">
                                  <w:r>
                                    <w:rPr>
                                      <w:noProof/>
                                      <w:lang w:eastAsia="en-GB"/>
                                    </w:rPr>
                                    <w:drawing>
                                      <wp:inline distT="0" distB="0" distL="0" distR="0" wp14:anchorId="31D6E1D7" wp14:editId="1BA2C67B">
                                        <wp:extent cx="276225" cy="32766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40" type="#_x0000_t202" style="position:absolute;left:0;text-align:left;margin-left:7.45pt;margin-top:1.7pt;width:35.7pt;height:38.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" stroked="f">
                      <v:textbox>
                        <w:txbxContent>
                          <w:p w:rsidR="00441CFB" w:rsidRDefault="00441CFB" w:rsidP="00145667">
                            <w:r>
                              <w:rPr>
                                <w:noProof/>
                                <w:lang w:eastAsia="en-GB"/>
                              </w:rPr>
                              <w:drawing>
                                <wp:inline distT="0" distB="0" distL="0" distR="0">
                                  <wp:extent cx="276225" cy="32766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145667" w:rsidRPr="00A17394">
              <w:rPr>
                <w:rFonts w:ascii="Arial" w:eastAsia="Arial" w:hAnsi="Arial" w:cs="Arial"/>
                <w:sz w:val="24"/>
                <w:szCs w:val="24"/>
              </w:rPr>
              <w:t xml:space="preserve">   </w:t>
            </w:r>
          </w:p>
          <w:p w14:paraId="217AFBD2" w14:textId="77777777" w:rsidR="00145667" w:rsidRPr="00A17394" w:rsidRDefault="00145667"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061B7033" w14:textId="77777777" w:rsidR="00145667" w:rsidRPr="00A17394" w:rsidRDefault="00145667"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65ABFDE3" w14:textId="77777777" w:rsidR="00145667" w:rsidRPr="00A17394" w:rsidRDefault="00145667"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1237D17F" w14:textId="77777777" w:rsidR="00145667" w:rsidRPr="00A17394" w:rsidRDefault="002E7443" w:rsidP="009300ED">
            <w:pPr>
              <w:spacing w:after="0" w:line="272" w:lineRule="exact"/>
              <w:ind w:left="102" w:right="-20"/>
              <w:rPr>
                <w:rFonts w:ascii="Arial" w:eastAsia="Arial" w:hAnsi="Arial" w:cs="Arial"/>
                <w:sz w:val="20"/>
                <w:szCs w:val="20"/>
              </w:rPr>
            </w:pPr>
            <w:r>
              <w:rPr>
                <w:rFonts w:ascii="Arial" w:eastAsia="Arial" w:hAnsi="Arial" w:cs="Arial"/>
                <w:sz w:val="20"/>
                <w:szCs w:val="20"/>
              </w:rPr>
              <w:t>BD3.4</w:t>
            </w:r>
          </w:p>
        </w:tc>
      </w:tr>
      <w:tr w:rsidR="006B02CA" w:rsidRPr="00A17394" w14:paraId="1A37B00C" w14:textId="77777777" w:rsidTr="002A401F">
        <w:trPr>
          <w:trHeight w:hRule="exact" w:val="286"/>
        </w:trPr>
        <w:tc>
          <w:tcPr>
            <w:tcW w:w="5026" w:type="dxa"/>
            <w:vMerge/>
            <w:tcBorders>
              <w:top w:val="single" w:sz="4" w:space="0" w:color="000000"/>
              <w:left w:val="single" w:sz="4" w:space="0" w:color="000000"/>
              <w:right w:val="single" w:sz="4" w:space="0" w:color="000000"/>
            </w:tcBorders>
          </w:tcPr>
          <w:p w14:paraId="205EE040" w14:textId="77777777" w:rsidR="006B02CA" w:rsidRPr="00A17394" w:rsidRDefault="006B02CA" w:rsidP="002E7443">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72CDABB3" w14:textId="77777777" w:rsidR="006B02CA" w:rsidRPr="00A17394" w:rsidRDefault="006B02CA" w:rsidP="002E7443">
            <w:pPr>
              <w:spacing w:after="0" w:line="273" w:lineRule="exact"/>
              <w:ind w:left="273" w:right="-20"/>
              <w:rPr>
                <w:rFonts w:ascii="Arial" w:eastAsia="Arial" w:hAnsi="Arial" w:cs="Arial"/>
                <w:b/>
                <w:bCs/>
              </w:rPr>
            </w:pPr>
            <w:r w:rsidRPr="00A17394">
              <w:rPr>
                <w:rFonts w:ascii="Arial" w:eastAsia="Arial" w:hAnsi="Arial" w:cs="Arial"/>
                <w:b/>
                <w:bCs/>
              </w:rPr>
              <w:t>Version</w:t>
            </w:r>
          </w:p>
          <w:p w14:paraId="5740E890" w14:textId="77777777" w:rsidR="006B02CA" w:rsidRPr="00A17394" w:rsidRDefault="006B02CA" w:rsidP="002E7443">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7026C3F0" w14:textId="77777777" w:rsidR="006B02CA" w:rsidRPr="00A17394" w:rsidRDefault="006B02CA" w:rsidP="00FC6455">
            <w:pPr>
              <w:spacing w:after="0" w:line="272" w:lineRule="exact"/>
              <w:ind w:left="102" w:right="-20"/>
              <w:rPr>
                <w:rFonts w:ascii="Arial" w:eastAsia="Arial" w:hAnsi="Arial" w:cs="Arial"/>
                <w:sz w:val="20"/>
                <w:szCs w:val="20"/>
              </w:rPr>
            </w:pPr>
            <w:r>
              <w:rPr>
                <w:rFonts w:ascii="Arial" w:eastAsia="Arial" w:hAnsi="Arial" w:cs="Arial"/>
                <w:sz w:val="20"/>
                <w:szCs w:val="20"/>
              </w:rPr>
              <w:t>3</w:t>
            </w:r>
          </w:p>
        </w:tc>
      </w:tr>
      <w:tr w:rsidR="006B02CA" w:rsidRPr="00A17394" w14:paraId="6491F24C" w14:textId="77777777" w:rsidTr="002A401F">
        <w:trPr>
          <w:trHeight w:hRule="exact" w:val="286"/>
        </w:trPr>
        <w:tc>
          <w:tcPr>
            <w:tcW w:w="5026" w:type="dxa"/>
            <w:vMerge/>
            <w:tcBorders>
              <w:top w:val="single" w:sz="4" w:space="0" w:color="000000"/>
              <w:left w:val="single" w:sz="4" w:space="0" w:color="000000"/>
              <w:right w:val="single" w:sz="4" w:space="0" w:color="000000"/>
            </w:tcBorders>
          </w:tcPr>
          <w:p w14:paraId="65697886" w14:textId="77777777" w:rsidR="006B02CA" w:rsidRPr="00A17394" w:rsidRDefault="006B02CA" w:rsidP="002E7443">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1A41A76A" w14:textId="77777777" w:rsidR="006B02CA" w:rsidRPr="00A17394" w:rsidRDefault="006B02CA" w:rsidP="002E7443">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63C05536" w14:textId="77777777" w:rsidR="006B02CA" w:rsidRPr="00A17394" w:rsidRDefault="006B02CA" w:rsidP="00FC6455">
            <w:pPr>
              <w:spacing w:after="0" w:line="272" w:lineRule="exact"/>
              <w:ind w:left="102" w:right="-20"/>
              <w:rPr>
                <w:rFonts w:ascii="Arial" w:eastAsia="Arial" w:hAnsi="Arial" w:cs="Arial"/>
                <w:sz w:val="20"/>
                <w:szCs w:val="20"/>
              </w:rPr>
            </w:pPr>
            <w:r>
              <w:rPr>
                <w:rFonts w:ascii="Arial" w:eastAsia="Arial" w:hAnsi="Arial" w:cs="Arial"/>
                <w:sz w:val="20"/>
                <w:szCs w:val="20"/>
              </w:rPr>
              <w:t>29/12/2015</w:t>
            </w:r>
          </w:p>
        </w:tc>
      </w:tr>
      <w:tr w:rsidR="003A2927" w:rsidRPr="00A17394" w14:paraId="55D1CC1F" w14:textId="77777777" w:rsidTr="003A2927">
        <w:trPr>
          <w:trHeight w:hRule="exact" w:val="561"/>
        </w:trPr>
        <w:tc>
          <w:tcPr>
            <w:tcW w:w="5026" w:type="dxa"/>
            <w:vMerge/>
            <w:tcBorders>
              <w:top w:val="single" w:sz="4" w:space="0" w:color="000000"/>
              <w:left w:val="single" w:sz="4" w:space="0" w:color="000000"/>
              <w:right w:val="single" w:sz="4" w:space="0" w:color="000000"/>
            </w:tcBorders>
          </w:tcPr>
          <w:p w14:paraId="4E094D36" w14:textId="77777777" w:rsidR="003A2927" w:rsidRPr="00A17394" w:rsidRDefault="003A2927" w:rsidP="003A2927">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55E3F745" w14:textId="77777777" w:rsidR="003A2927" w:rsidRPr="00A17394" w:rsidRDefault="003A2927" w:rsidP="003A2927">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2591E610" w14:textId="77777777" w:rsidR="003A2927" w:rsidRPr="00A17394" w:rsidRDefault="003A2927" w:rsidP="003A2927">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6933BF0A" w14:textId="77777777" w:rsidR="003A2927" w:rsidRPr="00DE05A4" w:rsidRDefault="003A2927" w:rsidP="003A2927">
            <w:pPr>
              <w:pStyle w:val="TOCHeading"/>
              <w:rPr>
                <w:lang w:val="en-GB"/>
              </w:rPr>
            </w:pPr>
          </w:p>
          <w:p w14:paraId="0134CA90" w14:textId="77777777" w:rsidR="003A2927" w:rsidRPr="00A17394" w:rsidRDefault="003A2927" w:rsidP="003A2927">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614BA750" w14:textId="77777777" w:rsidR="003A2927" w:rsidRPr="00A17394" w:rsidRDefault="003A2927" w:rsidP="003A2927">
            <w:pPr>
              <w:spacing w:after="0" w:line="272" w:lineRule="exact"/>
              <w:ind w:left="102" w:right="-20"/>
              <w:rPr>
                <w:rFonts w:ascii="Arial" w:eastAsia="Arial" w:hAnsi="Arial" w:cs="Arial"/>
                <w:sz w:val="20"/>
                <w:szCs w:val="20"/>
              </w:rPr>
            </w:pPr>
          </w:p>
          <w:p w14:paraId="2E5EA053" w14:textId="77777777" w:rsidR="003A2927" w:rsidRPr="00A17394" w:rsidRDefault="003A2927" w:rsidP="003A2927">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7F39638B" w14:textId="77777777" w:rsidR="003A2927" w:rsidRPr="00A17394" w:rsidRDefault="003A2927" w:rsidP="003A2927">
            <w:pPr>
              <w:spacing w:after="0" w:line="272" w:lineRule="exact"/>
              <w:ind w:left="102" w:right="-20"/>
              <w:rPr>
                <w:rFonts w:ascii="Arial" w:eastAsia="Arial" w:hAnsi="Arial" w:cs="Arial"/>
                <w:sz w:val="20"/>
                <w:szCs w:val="20"/>
              </w:rPr>
            </w:pPr>
          </w:p>
          <w:p w14:paraId="57ACD211" w14:textId="77777777" w:rsidR="003A2927" w:rsidRPr="00A17394" w:rsidRDefault="003A2927" w:rsidP="003A2927">
            <w:pPr>
              <w:spacing w:after="0" w:line="272" w:lineRule="exact"/>
              <w:ind w:left="102" w:right="-20"/>
              <w:rPr>
                <w:rFonts w:ascii="Arial" w:eastAsia="Arial" w:hAnsi="Arial" w:cs="Arial"/>
                <w:sz w:val="20"/>
                <w:szCs w:val="20"/>
              </w:rPr>
            </w:pPr>
          </w:p>
          <w:p w14:paraId="1C03B8B6" w14:textId="77777777" w:rsidR="003A2927" w:rsidRPr="00A17394" w:rsidRDefault="003A2927" w:rsidP="003A2927">
            <w:pPr>
              <w:spacing w:after="0" w:line="272" w:lineRule="exact"/>
              <w:ind w:left="102" w:right="-20"/>
              <w:rPr>
                <w:rFonts w:ascii="Arial" w:eastAsia="Arial" w:hAnsi="Arial" w:cs="Arial"/>
                <w:sz w:val="20"/>
                <w:szCs w:val="20"/>
              </w:rPr>
            </w:pPr>
          </w:p>
        </w:tc>
      </w:tr>
      <w:tr w:rsidR="003A2927" w:rsidRPr="00A17394" w14:paraId="771729DA" w14:textId="77777777" w:rsidTr="002A401F">
        <w:trPr>
          <w:trHeight w:val="567"/>
        </w:trPr>
        <w:tc>
          <w:tcPr>
            <w:tcW w:w="5026" w:type="dxa"/>
            <w:vMerge/>
            <w:tcBorders>
              <w:left w:val="single" w:sz="4" w:space="0" w:color="000000"/>
              <w:right w:val="single" w:sz="4" w:space="0" w:color="000000"/>
            </w:tcBorders>
          </w:tcPr>
          <w:p w14:paraId="6C90AF54" w14:textId="77777777" w:rsidR="003A2927" w:rsidRPr="00A17394" w:rsidRDefault="003A2927" w:rsidP="003A2927">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05A32334" w14:textId="77777777" w:rsidR="003A2927" w:rsidRPr="00A17394" w:rsidRDefault="003A2927" w:rsidP="003A2927">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5E8A34C4" w14:textId="77777777" w:rsidR="003A2927" w:rsidRPr="00A17394" w:rsidRDefault="003A2927" w:rsidP="003A2927">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3A2927" w:rsidRPr="00A17394" w14:paraId="7F2AED64" w14:textId="77777777" w:rsidTr="003A2927">
        <w:trPr>
          <w:trHeight w:hRule="exact" w:val="1271"/>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4EAD8A8D" w14:textId="77777777" w:rsidR="003A2927" w:rsidRPr="00A17394" w:rsidRDefault="003A2927" w:rsidP="003A2927">
            <w:pPr>
              <w:tabs>
                <w:tab w:val="left" w:pos="897"/>
              </w:tabs>
              <w:spacing w:after="0" w:line="240" w:lineRule="auto"/>
              <w:ind w:left="755" w:right="51" w:hanging="643"/>
              <w:jc w:val="center"/>
              <w:rPr>
                <w:rFonts w:ascii="Arial" w:eastAsia="Times New Roman" w:hAnsi="Arial" w:cs="Times New Roman"/>
                <w:b/>
                <w:sz w:val="28"/>
                <w:szCs w:val="28"/>
              </w:rPr>
            </w:pPr>
          </w:p>
          <w:p w14:paraId="72A934E3" w14:textId="77777777" w:rsidR="003A2927" w:rsidRDefault="003A2927" w:rsidP="003A2927">
            <w:pPr>
              <w:pStyle w:val="Heading1"/>
              <w:spacing w:before="0" w:line="240" w:lineRule="auto"/>
              <w:jc w:val="center"/>
              <w:rPr>
                <w:rFonts w:ascii="Arial" w:hAnsi="Arial" w:cs="Arial"/>
                <w:color w:val="FFFFFF" w:themeColor="background1"/>
                <w:sz w:val="36"/>
              </w:rPr>
            </w:pPr>
            <w:bookmarkStart w:id="15" w:name="_Toc412812933"/>
            <w:r w:rsidRPr="003A2927">
              <w:rPr>
                <w:rFonts w:ascii="Arial" w:hAnsi="Arial" w:cs="Arial"/>
                <w:b/>
                <w:color w:val="FFFFFF" w:themeColor="background1"/>
                <w:sz w:val="36"/>
              </w:rPr>
              <w:t>Biodiversity Procedure 3.4:</w:t>
            </w:r>
            <w:bookmarkEnd w:id="15"/>
            <w:r w:rsidRPr="003A2927">
              <w:rPr>
                <w:rFonts w:ascii="Arial" w:hAnsi="Arial" w:cs="Arial"/>
                <w:color w:val="FFFFFF" w:themeColor="background1"/>
                <w:sz w:val="36"/>
              </w:rPr>
              <w:t xml:space="preserve"> </w:t>
            </w:r>
          </w:p>
          <w:p w14:paraId="605ED75B" w14:textId="77777777" w:rsidR="003A2927" w:rsidRPr="003A2927" w:rsidRDefault="003A2927" w:rsidP="003A2927">
            <w:pPr>
              <w:pStyle w:val="Heading1"/>
              <w:spacing w:before="0"/>
              <w:jc w:val="center"/>
              <w:rPr>
                <w:rFonts w:ascii="Arial" w:hAnsi="Arial" w:cs="Arial"/>
                <w:color w:val="FFFFFF" w:themeColor="background1"/>
                <w:sz w:val="36"/>
              </w:rPr>
            </w:pPr>
            <w:bookmarkStart w:id="16" w:name="_Toc412812934"/>
            <w:r w:rsidRPr="003A2927">
              <w:rPr>
                <w:rFonts w:ascii="Arial" w:hAnsi="Arial" w:cs="Arial"/>
                <w:color w:val="FFFFFF" w:themeColor="background1"/>
                <w:sz w:val="36"/>
              </w:rPr>
              <w:t>Plant pests and disease and people</w:t>
            </w:r>
            <w:bookmarkEnd w:id="16"/>
          </w:p>
          <w:p w14:paraId="3178B7AB" w14:textId="77777777" w:rsidR="003A2927" w:rsidRPr="00A17394" w:rsidRDefault="003A2927" w:rsidP="003A2927">
            <w:pPr>
              <w:tabs>
                <w:tab w:val="left" w:pos="897"/>
              </w:tabs>
              <w:spacing w:after="0" w:line="240" w:lineRule="auto"/>
              <w:ind w:left="755" w:right="51" w:hanging="643"/>
              <w:jc w:val="center"/>
              <w:rPr>
                <w:rFonts w:ascii="Arial" w:eastAsia="Arial" w:hAnsi="Arial" w:cs="Arial"/>
                <w:sz w:val="24"/>
                <w:szCs w:val="24"/>
              </w:rPr>
            </w:pPr>
          </w:p>
        </w:tc>
      </w:tr>
    </w:tbl>
    <w:p w14:paraId="2CE2001A" w14:textId="77777777" w:rsidR="00145667" w:rsidRPr="00A17394" w:rsidRDefault="00145667" w:rsidP="00831DAE">
      <w:pPr>
        <w:spacing w:after="0" w:line="240" w:lineRule="auto"/>
        <w:jc w:val="both"/>
      </w:pPr>
    </w:p>
    <w:p w14:paraId="752AB923" w14:textId="77777777" w:rsidR="00E43B0C" w:rsidRPr="00A17394" w:rsidRDefault="00E43B0C" w:rsidP="00E43B0C">
      <w:pPr>
        <w:pStyle w:val="ListParagraph"/>
        <w:numPr>
          <w:ilvl w:val="0"/>
          <w:numId w:val="64"/>
        </w:numPr>
        <w:spacing w:after="0" w:line="240" w:lineRule="auto"/>
        <w:jc w:val="both"/>
        <w:rPr>
          <w:b/>
          <w:sz w:val="30"/>
          <w:szCs w:val="30"/>
        </w:rPr>
      </w:pPr>
      <w:r w:rsidRPr="00A17394">
        <w:rPr>
          <w:b/>
          <w:sz w:val="30"/>
          <w:szCs w:val="30"/>
        </w:rPr>
        <w:t>Introduction and Purpose</w:t>
      </w:r>
    </w:p>
    <w:p w14:paraId="030D6FCD" w14:textId="77777777" w:rsidR="00B23431" w:rsidRPr="00A17394" w:rsidRDefault="00B23431" w:rsidP="00831DAE">
      <w:pPr>
        <w:spacing w:after="0" w:line="240" w:lineRule="auto"/>
        <w:jc w:val="both"/>
      </w:pPr>
      <w:r w:rsidRPr="00A17394">
        <w:t xml:space="preserve">Plant pests and diseases can spread quickly. Staff and visitors can inadvertently aid the spread of pests and plants disease. This can cause damage to plants and sites and entail excessive costs for control. </w:t>
      </w:r>
    </w:p>
    <w:p w14:paraId="3586B728" w14:textId="77777777" w:rsidR="00B23431" w:rsidRPr="00A17394" w:rsidRDefault="00B23431" w:rsidP="00831DAE">
      <w:pPr>
        <w:spacing w:after="0" w:line="240" w:lineRule="auto"/>
        <w:jc w:val="both"/>
      </w:pPr>
    </w:p>
    <w:p w14:paraId="0C2D4F68" w14:textId="77777777" w:rsidR="00B23431" w:rsidRPr="00A17394" w:rsidRDefault="009E0E03" w:rsidP="009E0E03">
      <w:pPr>
        <w:pStyle w:val="ListParagraph"/>
        <w:numPr>
          <w:ilvl w:val="0"/>
          <w:numId w:val="64"/>
        </w:numPr>
        <w:spacing w:after="0" w:line="240" w:lineRule="auto"/>
        <w:jc w:val="both"/>
        <w:rPr>
          <w:b/>
          <w:sz w:val="30"/>
          <w:szCs w:val="30"/>
        </w:rPr>
      </w:pPr>
      <w:r w:rsidRPr="00A17394">
        <w:rPr>
          <w:b/>
          <w:sz w:val="30"/>
          <w:szCs w:val="30"/>
        </w:rPr>
        <w:t>Legal Requirements</w:t>
      </w:r>
    </w:p>
    <w:p w14:paraId="414BF30B" w14:textId="77777777" w:rsidR="00B23431" w:rsidRPr="00A17394" w:rsidRDefault="00B23431" w:rsidP="00831DAE">
      <w:pPr>
        <w:spacing w:after="0" w:line="240" w:lineRule="auto"/>
        <w:jc w:val="both"/>
      </w:pPr>
      <w:r w:rsidRPr="00A17394">
        <w:t xml:space="preserve">Grounds staff should have appropriate training and be aware of common plant pests and diseases and know what to do if </w:t>
      </w:r>
      <w:r w:rsidRPr="00A17394">
        <w:rPr>
          <w:rFonts w:cs="Arial,Italic"/>
          <w:iCs/>
        </w:rPr>
        <w:t xml:space="preserve">Phytophthora </w:t>
      </w:r>
      <w:proofErr w:type="spellStart"/>
      <w:r w:rsidRPr="00A17394">
        <w:rPr>
          <w:rFonts w:cs="Arial,Italic"/>
          <w:iCs/>
        </w:rPr>
        <w:t>ramorum</w:t>
      </w:r>
      <w:proofErr w:type="spellEnd"/>
      <w:r w:rsidRPr="00A17394">
        <w:rPr>
          <w:rFonts w:cs="Arial,Italic"/>
          <w:iCs/>
        </w:rPr>
        <w:t xml:space="preserve"> </w:t>
      </w:r>
      <w:r w:rsidRPr="00A17394">
        <w:rPr>
          <w:rFonts w:cs="Arial"/>
        </w:rPr>
        <w:t xml:space="preserve">or </w:t>
      </w:r>
      <w:r w:rsidRPr="00A17394">
        <w:rPr>
          <w:rFonts w:cs="Arial,Italic"/>
          <w:iCs/>
        </w:rPr>
        <w:t xml:space="preserve">P. </w:t>
      </w:r>
      <w:proofErr w:type="spellStart"/>
      <w:r w:rsidRPr="00A17394">
        <w:rPr>
          <w:rFonts w:cs="Arial,Italic"/>
          <w:iCs/>
        </w:rPr>
        <w:t>kernoviae</w:t>
      </w:r>
      <w:proofErr w:type="spellEnd"/>
      <w:r w:rsidRPr="00A17394">
        <w:rPr>
          <w:rFonts w:cs="Arial,Italic"/>
          <w:iCs/>
        </w:rPr>
        <w:t xml:space="preserve"> </w:t>
      </w:r>
      <w:r w:rsidRPr="00A17394">
        <w:rPr>
          <w:rFonts w:cs="Arial"/>
        </w:rPr>
        <w:t xml:space="preserve">is found on the site. Furthermore, grounds staff should know basic plant hygiene and husbandry techniques that prevent the spread of disease. The Plant Health Authorities can issue a Statutory Notice for controlling outbreaks of </w:t>
      </w:r>
      <w:r w:rsidRPr="00A17394">
        <w:rPr>
          <w:rFonts w:cs="Arial,Italic"/>
          <w:iCs/>
        </w:rPr>
        <w:t xml:space="preserve">P. </w:t>
      </w:r>
      <w:proofErr w:type="spellStart"/>
      <w:r w:rsidRPr="00A17394">
        <w:rPr>
          <w:rFonts w:cs="Arial,Italic"/>
          <w:iCs/>
        </w:rPr>
        <w:t>ramorum</w:t>
      </w:r>
      <w:proofErr w:type="spellEnd"/>
      <w:r w:rsidRPr="00A17394">
        <w:rPr>
          <w:rFonts w:cs="Arial,Italic"/>
          <w:iCs/>
        </w:rPr>
        <w:t xml:space="preserve"> </w:t>
      </w:r>
      <w:r w:rsidRPr="00A17394">
        <w:rPr>
          <w:rFonts w:cs="Arial"/>
        </w:rPr>
        <w:t xml:space="preserve">or </w:t>
      </w:r>
      <w:r w:rsidRPr="00A17394">
        <w:rPr>
          <w:rFonts w:cs="Arial,Italic"/>
          <w:iCs/>
        </w:rPr>
        <w:t xml:space="preserve">P. </w:t>
      </w:r>
      <w:proofErr w:type="spellStart"/>
      <w:r w:rsidRPr="00A17394">
        <w:rPr>
          <w:rFonts w:cs="Arial,Italic"/>
          <w:iCs/>
        </w:rPr>
        <w:t>kernoviae</w:t>
      </w:r>
      <w:proofErr w:type="spellEnd"/>
      <w:r w:rsidRPr="00A17394">
        <w:rPr>
          <w:rFonts w:cs="Arial,Italic"/>
          <w:iCs/>
        </w:rPr>
        <w:t xml:space="preserve"> </w:t>
      </w:r>
      <w:r w:rsidRPr="00A17394">
        <w:rPr>
          <w:rFonts w:cs="Arial"/>
        </w:rPr>
        <w:t xml:space="preserve">on site. </w:t>
      </w:r>
    </w:p>
    <w:p w14:paraId="19B7B18F" w14:textId="77777777" w:rsidR="003B7153" w:rsidRDefault="003B7153" w:rsidP="003B7153">
      <w:pPr>
        <w:spacing w:after="0" w:line="240" w:lineRule="auto"/>
        <w:jc w:val="both"/>
      </w:pPr>
    </w:p>
    <w:p w14:paraId="37237625"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66782FF2" w14:textId="77777777" w:rsidR="003B7153" w:rsidRPr="00A17394" w:rsidRDefault="00A968CD" w:rsidP="003B7153">
      <w:pPr>
        <w:spacing w:after="0" w:line="240" w:lineRule="auto"/>
        <w:jc w:val="both"/>
      </w:pPr>
      <w:hyperlink r:id="rId23" w:history="1">
        <w:r w:rsidR="003B7153" w:rsidRPr="004D7D88">
          <w:rPr>
            <w:rStyle w:val="Hyperlink"/>
          </w:rPr>
          <w:t>https://product.legislationupdateservice.co.uk/index.php</w:t>
        </w:r>
      </w:hyperlink>
      <w:r w:rsidR="003B7153">
        <w:t xml:space="preserve"> </w:t>
      </w:r>
    </w:p>
    <w:p w14:paraId="2BD45432" w14:textId="77777777" w:rsidR="003B7153" w:rsidRDefault="003B7153" w:rsidP="003B7153">
      <w:pPr>
        <w:spacing w:after="0" w:line="240" w:lineRule="auto"/>
        <w:jc w:val="both"/>
      </w:pPr>
      <w:r>
        <w:t>For access, contact the Sustainability Engagement Manager.</w:t>
      </w:r>
    </w:p>
    <w:p w14:paraId="0BAED09E" w14:textId="77777777" w:rsidR="003B7153" w:rsidRPr="00A17394" w:rsidRDefault="003B7153" w:rsidP="00831DAE">
      <w:pPr>
        <w:spacing w:after="0" w:line="240" w:lineRule="auto"/>
        <w:jc w:val="both"/>
      </w:pPr>
    </w:p>
    <w:p w14:paraId="4C85F7B1" w14:textId="77777777" w:rsidR="00B23431" w:rsidRPr="00A17394" w:rsidRDefault="00170009" w:rsidP="00170009">
      <w:pPr>
        <w:pStyle w:val="ListParagraph"/>
        <w:numPr>
          <w:ilvl w:val="0"/>
          <w:numId w:val="64"/>
        </w:numPr>
        <w:spacing w:after="0" w:line="240" w:lineRule="auto"/>
        <w:jc w:val="both"/>
        <w:rPr>
          <w:b/>
          <w:sz w:val="30"/>
          <w:szCs w:val="30"/>
        </w:rPr>
      </w:pPr>
      <w:r w:rsidRPr="00A17394">
        <w:rPr>
          <w:b/>
          <w:sz w:val="30"/>
          <w:szCs w:val="30"/>
        </w:rPr>
        <w:t>Actions to Ensure Legal Compliance</w:t>
      </w:r>
    </w:p>
    <w:p w14:paraId="4A7C2747" w14:textId="77777777" w:rsidR="00B23431" w:rsidRPr="00A17394" w:rsidRDefault="00B23431" w:rsidP="00831DAE">
      <w:pPr>
        <w:spacing w:after="0" w:line="240" w:lineRule="auto"/>
        <w:jc w:val="both"/>
      </w:pPr>
      <w:r w:rsidRPr="00A17394">
        <w:t xml:space="preserve">This procedure must be followed when there is a suspected outbreak of </w:t>
      </w:r>
      <w:r w:rsidRPr="00A17394">
        <w:rPr>
          <w:rFonts w:cs="Arial,Italic"/>
          <w:iCs/>
        </w:rPr>
        <w:t xml:space="preserve">Phytophthora </w:t>
      </w:r>
      <w:proofErr w:type="spellStart"/>
      <w:r w:rsidRPr="00A17394">
        <w:rPr>
          <w:rFonts w:cs="Arial,Italic"/>
          <w:iCs/>
        </w:rPr>
        <w:t>ramorum</w:t>
      </w:r>
      <w:proofErr w:type="spellEnd"/>
      <w:r w:rsidRPr="00A17394">
        <w:rPr>
          <w:rFonts w:cs="Arial,Italic"/>
          <w:iCs/>
        </w:rPr>
        <w:t xml:space="preserve"> </w:t>
      </w:r>
      <w:r w:rsidRPr="00A17394">
        <w:rPr>
          <w:rFonts w:cs="Arial"/>
        </w:rPr>
        <w:t xml:space="preserve">or </w:t>
      </w:r>
      <w:r w:rsidRPr="00A17394">
        <w:rPr>
          <w:rFonts w:cs="Arial,Italic"/>
          <w:iCs/>
        </w:rPr>
        <w:t xml:space="preserve">P. </w:t>
      </w:r>
      <w:proofErr w:type="spellStart"/>
      <w:r w:rsidRPr="00A17394">
        <w:rPr>
          <w:rFonts w:cs="Arial,Italic"/>
          <w:iCs/>
        </w:rPr>
        <w:t>kernoviae</w:t>
      </w:r>
      <w:proofErr w:type="spellEnd"/>
      <w:r w:rsidRPr="00A17394">
        <w:rPr>
          <w:rFonts w:cs="Arial,Italic"/>
          <w:iCs/>
        </w:rPr>
        <w:t xml:space="preserve"> on campus. </w:t>
      </w:r>
      <w:r w:rsidRPr="00A17394">
        <w:t xml:space="preserve">This procedure will be a requirement for contractors working on campus. </w:t>
      </w:r>
    </w:p>
    <w:p w14:paraId="17FBB0CD" w14:textId="77777777" w:rsidR="00B23431" w:rsidRPr="00A17394" w:rsidRDefault="00B23431" w:rsidP="00831DAE">
      <w:pPr>
        <w:spacing w:after="0" w:line="240" w:lineRule="auto"/>
        <w:jc w:val="both"/>
      </w:pPr>
    </w:p>
    <w:p w14:paraId="2DBA726E" w14:textId="77777777" w:rsidR="00B23431" w:rsidRPr="00A17394" w:rsidRDefault="00B23431" w:rsidP="00831DAE">
      <w:pPr>
        <w:autoSpaceDE w:val="0"/>
        <w:autoSpaceDN w:val="0"/>
        <w:adjustRightInd w:val="0"/>
        <w:spacing w:after="0" w:line="240" w:lineRule="auto"/>
        <w:jc w:val="both"/>
        <w:rPr>
          <w:rFonts w:cs="Arial"/>
        </w:rPr>
      </w:pPr>
      <w:r w:rsidRPr="00A17394">
        <w:t xml:space="preserve">First, grounds staff at different levels needs appropriate training in identifying and dealing outbreaks of infections. Second, </w:t>
      </w:r>
      <w:r w:rsidRPr="00A17394">
        <w:rPr>
          <w:rFonts w:cs="Arial"/>
        </w:rPr>
        <w:t xml:space="preserve">in case of an outbreak grounds staff should speak to the Plant Health Authorities for the best way to communicate the outbreak internally and externally. Third, visitors, staff and contractors should be made aware of any outbreak and what to do to prevent it spreading. </w:t>
      </w:r>
    </w:p>
    <w:p w14:paraId="64C4A426" w14:textId="77777777" w:rsidR="00B23431" w:rsidRPr="00A17394" w:rsidRDefault="00B23431" w:rsidP="00831DAE">
      <w:pPr>
        <w:spacing w:after="0" w:line="240" w:lineRule="auto"/>
        <w:jc w:val="both"/>
      </w:pPr>
    </w:p>
    <w:p w14:paraId="66DA3CDD" w14:textId="77777777" w:rsidR="00B23431" w:rsidRPr="00A17394" w:rsidRDefault="00B23431" w:rsidP="00831DAE">
      <w:pPr>
        <w:autoSpaceDE w:val="0"/>
        <w:autoSpaceDN w:val="0"/>
        <w:adjustRightInd w:val="0"/>
        <w:spacing w:after="0" w:line="240" w:lineRule="auto"/>
        <w:jc w:val="both"/>
        <w:rPr>
          <w:rFonts w:cs="Arial"/>
          <w:b/>
        </w:rPr>
      </w:pPr>
      <w:r w:rsidRPr="00A17394">
        <w:rPr>
          <w:rFonts w:cs="Arial"/>
          <w:b/>
        </w:rPr>
        <w:t xml:space="preserve">Staff </w:t>
      </w:r>
    </w:p>
    <w:p w14:paraId="5D5DDC2D" w14:textId="77777777" w:rsidR="00B23431" w:rsidRPr="00A17394" w:rsidRDefault="00B23431" w:rsidP="00831DAE">
      <w:pPr>
        <w:pStyle w:val="ListParagraph"/>
        <w:numPr>
          <w:ilvl w:val="0"/>
          <w:numId w:val="42"/>
        </w:numPr>
        <w:spacing w:after="0" w:line="240" w:lineRule="auto"/>
        <w:jc w:val="both"/>
      </w:pPr>
      <w:r w:rsidRPr="00A17394">
        <w:t>All grounds staff should have appropriate training in identifying plant pests and diseases and on appropriate hygiene and husbandry methods</w:t>
      </w:r>
    </w:p>
    <w:p w14:paraId="74D487C8" w14:textId="77777777" w:rsidR="00B23431" w:rsidRPr="00A17394" w:rsidRDefault="00B23431" w:rsidP="00831DAE">
      <w:pPr>
        <w:pStyle w:val="ListParagraph"/>
        <w:numPr>
          <w:ilvl w:val="0"/>
          <w:numId w:val="42"/>
        </w:numPr>
        <w:spacing w:after="0" w:line="240" w:lineRule="auto"/>
        <w:jc w:val="both"/>
        <w:rPr>
          <w:rFonts w:cs="Arial"/>
        </w:rPr>
      </w:pPr>
      <w:r w:rsidRPr="00A17394">
        <w:t xml:space="preserve">Senior </w:t>
      </w:r>
      <w:r w:rsidRPr="00A17394">
        <w:rPr>
          <w:rFonts w:cs="Arial"/>
        </w:rPr>
        <w:t xml:space="preserve">members of ground staff with specific roles in relation to the prevention, control and reporting of plant pests </w:t>
      </w:r>
      <w:r w:rsidR="008C5F5A" w:rsidRPr="00A17394">
        <w:rPr>
          <w:rFonts w:cs="Arial"/>
        </w:rPr>
        <w:t>will</w:t>
      </w:r>
      <w:r w:rsidRPr="00A17394">
        <w:rPr>
          <w:rFonts w:cs="Arial"/>
        </w:rPr>
        <w:t xml:space="preserve"> be given more-detailed training</w:t>
      </w:r>
    </w:p>
    <w:p w14:paraId="1869F0E8" w14:textId="77777777" w:rsidR="00B23431" w:rsidRPr="00A17394" w:rsidRDefault="00B23431" w:rsidP="00831DAE">
      <w:pPr>
        <w:autoSpaceDE w:val="0"/>
        <w:autoSpaceDN w:val="0"/>
        <w:adjustRightInd w:val="0"/>
        <w:spacing w:after="0" w:line="240" w:lineRule="auto"/>
        <w:jc w:val="both"/>
        <w:rPr>
          <w:rFonts w:cs="Arial"/>
          <w:b/>
        </w:rPr>
      </w:pPr>
    </w:p>
    <w:p w14:paraId="334BA177" w14:textId="77777777" w:rsidR="00B23431" w:rsidRPr="00A17394" w:rsidRDefault="00B23431" w:rsidP="00831DAE">
      <w:pPr>
        <w:autoSpaceDE w:val="0"/>
        <w:autoSpaceDN w:val="0"/>
        <w:adjustRightInd w:val="0"/>
        <w:spacing w:after="0" w:line="240" w:lineRule="auto"/>
        <w:jc w:val="both"/>
        <w:rPr>
          <w:rFonts w:cs="Arial"/>
          <w:b/>
        </w:rPr>
      </w:pPr>
      <w:r w:rsidRPr="00A17394">
        <w:rPr>
          <w:rFonts w:cs="Arial"/>
          <w:b/>
        </w:rPr>
        <w:t>Visitors and public</w:t>
      </w:r>
    </w:p>
    <w:p w14:paraId="777E1A02" w14:textId="77777777" w:rsidR="008C5F5A" w:rsidRPr="00A17394" w:rsidRDefault="00B23431" w:rsidP="00831DAE">
      <w:pPr>
        <w:pStyle w:val="ListParagraph"/>
        <w:numPr>
          <w:ilvl w:val="0"/>
          <w:numId w:val="35"/>
        </w:numPr>
        <w:autoSpaceDE w:val="0"/>
        <w:autoSpaceDN w:val="0"/>
        <w:adjustRightInd w:val="0"/>
        <w:spacing w:after="0" w:line="240" w:lineRule="auto"/>
        <w:jc w:val="both"/>
        <w:rPr>
          <w:rFonts w:cs="Arial"/>
        </w:rPr>
      </w:pPr>
      <w:r w:rsidRPr="00A17394">
        <w:rPr>
          <w:rFonts w:cs="Arial"/>
        </w:rPr>
        <w:lastRenderedPageBreak/>
        <w:t>Ensure that visitors to sites of production on nurseries are aware of the potential for the spread of pests and diseases on contaminated f</w:t>
      </w:r>
      <w:r w:rsidR="008C5F5A" w:rsidRPr="00A17394">
        <w:rPr>
          <w:rFonts w:cs="Arial"/>
        </w:rPr>
        <w:t>ootwear, vehicles or equipment</w:t>
      </w:r>
    </w:p>
    <w:p w14:paraId="3BB8BF61" w14:textId="77777777" w:rsidR="00B23431" w:rsidRPr="00A17394" w:rsidRDefault="00B23431" w:rsidP="00831DAE">
      <w:pPr>
        <w:pStyle w:val="ListParagraph"/>
        <w:numPr>
          <w:ilvl w:val="0"/>
          <w:numId w:val="35"/>
        </w:numPr>
        <w:autoSpaceDE w:val="0"/>
        <w:autoSpaceDN w:val="0"/>
        <w:adjustRightInd w:val="0"/>
        <w:spacing w:after="0" w:line="240" w:lineRule="auto"/>
        <w:jc w:val="both"/>
        <w:rPr>
          <w:rFonts w:cs="Arial"/>
        </w:rPr>
      </w:pPr>
      <w:r w:rsidRPr="00A17394">
        <w:rPr>
          <w:rFonts w:cs="Arial"/>
        </w:rPr>
        <w:t>Prevent visitors going to infected areas</w:t>
      </w:r>
    </w:p>
    <w:p w14:paraId="3992C16F" w14:textId="77777777" w:rsidR="00B23431" w:rsidRPr="00A17394" w:rsidRDefault="00B23431" w:rsidP="00831DAE">
      <w:pPr>
        <w:pStyle w:val="ListParagraph"/>
        <w:numPr>
          <w:ilvl w:val="0"/>
          <w:numId w:val="35"/>
        </w:numPr>
        <w:autoSpaceDE w:val="0"/>
        <w:autoSpaceDN w:val="0"/>
        <w:adjustRightInd w:val="0"/>
        <w:spacing w:after="0" w:line="240" w:lineRule="auto"/>
        <w:jc w:val="both"/>
        <w:rPr>
          <w:rFonts w:cs="Arial"/>
        </w:rPr>
      </w:pPr>
      <w:r w:rsidRPr="00A17394">
        <w:rPr>
          <w:rFonts w:cs="Arial"/>
        </w:rPr>
        <w:t>Provide facilities for disinfection</w:t>
      </w:r>
    </w:p>
    <w:p w14:paraId="4E1386F5" w14:textId="77777777" w:rsidR="00B23431" w:rsidRPr="00A17394" w:rsidRDefault="00B23431" w:rsidP="00831DAE">
      <w:pPr>
        <w:autoSpaceDE w:val="0"/>
        <w:autoSpaceDN w:val="0"/>
        <w:adjustRightInd w:val="0"/>
        <w:spacing w:after="0" w:line="240" w:lineRule="auto"/>
        <w:jc w:val="both"/>
        <w:rPr>
          <w:rFonts w:cs="Arial"/>
        </w:rPr>
      </w:pPr>
    </w:p>
    <w:p w14:paraId="5E2D315B" w14:textId="77777777" w:rsidR="00B23431" w:rsidRPr="00A17394" w:rsidRDefault="00B23431" w:rsidP="00831DAE">
      <w:pPr>
        <w:autoSpaceDE w:val="0"/>
        <w:autoSpaceDN w:val="0"/>
        <w:adjustRightInd w:val="0"/>
        <w:spacing w:after="0" w:line="240" w:lineRule="auto"/>
        <w:jc w:val="both"/>
        <w:rPr>
          <w:rFonts w:cs="Arial"/>
          <w:b/>
        </w:rPr>
      </w:pPr>
      <w:r w:rsidRPr="00A17394">
        <w:rPr>
          <w:rFonts w:cs="Arial"/>
          <w:b/>
        </w:rPr>
        <w:t xml:space="preserve">Contractors </w:t>
      </w:r>
    </w:p>
    <w:p w14:paraId="06CB4D6C" w14:textId="77777777" w:rsidR="00B23431" w:rsidRPr="00A17394" w:rsidRDefault="00B23431" w:rsidP="00831DAE">
      <w:pPr>
        <w:pStyle w:val="ListParagraph"/>
        <w:numPr>
          <w:ilvl w:val="0"/>
          <w:numId w:val="35"/>
        </w:numPr>
        <w:autoSpaceDE w:val="0"/>
        <w:autoSpaceDN w:val="0"/>
        <w:adjustRightInd w:val="0"/>
        <w:spacing w:after="0" w:line="240" w:lineRule="auto"/>
        <w:jc w:val="both"/>
        <w:rPr>
          <w:rFonts w:cs="Arial"/>
        </w:rPr>
      </w:pPr>
      <w:r w:rsidRPr="00A17394">
        <w:rPr>
          <w:rFonts w:cs="Arial"/>
        </w:rPr>
        <w:t>As a general requirement, contractors should ensure that their footwear, vehicles and equipment are free from potentially infested soil or plant debris before they enter or leave the site. Clean footwear is particularly important if their work</w:t>
      </w:r>
    </w:p>
    <w:p w14:paraId="4065E826" w14:textId="77777777" w:rsidR="00B23431" w:rsidRPr="00A17394" w:rsidRDefault="00B23431" w:rsidP="00831DAE">
      <w:pPr>
        <w:pStyle w:val="ListParagraph"/>
        <w:numPr>
          <w:ilvl w:val="0"/>
          <w:numId w:val="35"/>
        </w:numPr>
        <w:spacing w:after="0" w:line="240" w:lineRule="auto"/>
        <w:jc w:val="both"/>
        <w:rPr>
          <w:rFonts w:cs="Arial"/>
        </w:rPr>
      </w:pPr>
      <w:r w:rsidRPr="00A17394">
        <w:rPr>
          <w:rFonts w:cs="Arial"/>
        </w:rPr>
        <w:t xml:space="preserve">If the contractors do not have their own, satisfactory protocols, provide them with a copy of this procedure </w:t>
      </w:r>
    </w:p>
    <w:p w14:paraId="2087D153" w14:textId="77777777" w:rsidR="00B23431" w:rsidRPr="00A17394" w:rsidRDefault="00B23431" w:rsidP="00831DAE">
      <w:pPr>
        <w:spacing w:after="0" w:line="240" w:lineRule="auto"/>
        <w:jc w:val="both"/>
      </w:pPr>
    </w:p>
    <w:p w14:paraId="157616A0" w14:textId="77777777" w:rsidR="00B23431" w:rsidRPr="00A17394" w:rsidRDefault="00353543" w:rsidP="00353543">
      <w:pPr>
        <w:pStyle w:val="ListParagraph"/>
        <w:numPr>
          <w:ilvl w:val="0"/>
          <w:numId w:val="64"/>
        </w:numPr>
        <w:spacing w:after="0" w:line="240" w:lineRule="auto"/>
        <w:jc w:val="both"/>
        <w:rPr>
          <w:b/>
          <w:sz w:val="30"/>
          <w:szCs w:val="30"/>
        </w:rPr>
      </w:pPr>
      <w:r w:rsidRPr="00A17394">
        <w:rPr>
          <w:b/>
          <w:sz w:val="30"/>
          <w:szCs w:val="30"/>
        </w:rPr>
        <w:t xml:space="preserve">Roles and Responsibilities </w:t>
      </w:r>
    </w:p>
    <w:p w14:paraId="6E4EB7D0" w14:textId="77777777" w:rsidR="00B23431" w:rsidRPr="00A17394" w:rsidRDefault="00B23431" w:rsidP="00831DAE">
      <w:pPr>
        <w:spacing w:after="0" w:line="240" w:lineRule="auto"/>
        <w:jc w:val="both"/>
      </w:pPr>
      <w:r w:rsidRPr="00A17394">
        <w:t xml:space="preserve">This procedure must be followed by grounds maintenance staff and grounds contractors. </w:t>
      </w:r>
    </w:p>
    <w:p w14:paraId="5CEE8F89" w14:textId="77777777" w:rsidR="008C5F5A" w:rsidRPr="00A17394" w:rsidRDefault="008C5F5A" w:rsidP="00831DAE">
      <w:pPr>
        <w:spacing w:after="0" w:line="240" w:lineRule="auto"/>
        <w:jc w:val="both"/>
      </w:pPr>
    </w:p>
    <w:p w14:paraId="4705670A" w14:textId="77777777" w:rsidR="008C5F5A" w:rsidRPr="00A17394" w:rsidRDefault="008C5F5A" w:rsidP="00831DAE">
      <w:pPr>
        <w:spacing w:after="0" w:line="240" w:lineRule="auto"/>
        <w:jc w:val="both"/>
      </w:pPr>
    </w:p>
    <w:p w14:paraId="354ED688" w14:textId="77777777" w:rsidR="00B23431" w:rsidRPr="00A17394" w:rsidRDefault="00B617EE" w:rsidP="00B617EE">
      <w:pPr>
        <w:pStyle w:val="ListParagraph"/>
        <w:numPr>
          <w:ilvl w:val="0"/>
          <w:numId w:val="64"/>
        </w:numPr>
        <w:spacing w:after="0" w:line="240" w:lineRule="auto"/>
        <w:jc w:val="both"/>
        <w:rPr>
          <w:b/>
          <w:sz w:val="30"/>
          <w:szCs w:val="30"/>
        </w:rPr>
      </w:pPr>
      <w:r w:rsidRPr="00A17394">
        <w:rPr>
          <w:b/>
          <w:sz w:val="30"/>
          <w:szCs w:val="30"/>
        </w:rPr>
        <w:t>Where to Look for Further Information</w:t>
      </w:r>
    </w:p>
    <w:p w14:paraId="2C88E876" w14:textId="77777777" w:rsidR="008C5F5A" w:rsidRPr="00A17394" w:rsidRDefault="0083616B" w:rsidP="00831DAE">
      <w:pPr>
        <w:spacing w:after="0" w:line="240" w:lineRule="auto"/>
        <w:jc w:val="both"/>
      </w:pPr>
      <w:r>
        <w:t xml:space="preserve">See </w:t>
      </w:r>
      <w:proofErr w:type="spellStart"/>
      <w:r>
        <w:t>Fera</w:t>
      </w:r>
      <w:proofErr w:type="spellEnd"/>
      <w:r>
        <w:t>, (2012), Nurseries, Retailers and Landscapers: bio security best practice protocol, Food and Environment Research Agency, York, UK.</w:t>
      </w:r>
    </w:p>
    <w:p w14:paraId="1B4AD488" w14:textId="77777777" w:rsidR="008C5F5A" w:rsidRPr="00A17394" w:rsidRDefault="0083616B" w:rsidP="00831DAE">
      <w:pPr>
        <w:spacing w:after="0" w:line="240" w:lineRule="auto"/>
        <w:jc w:val="both"/>
      </w:pPr>
      <w:r>
        <w:t xml:space="preserve">See Biodiversity </w:t>
      </w:r>
      <w:r w:rsidR="008C5F5A" w:rsidRPr="00A17394">
        <w:t>Reference Document (Sections 1.5 and 1.6)</w:t>
      </w:r>
      <w:r w:rsidR="002E7443">
        <w:t>.</w:t>
      </w:r>
      <w:r w:rsidR="008C5F5A" w:rsidRPr="00A17394">
        <w:t xml:space="preserve"> </w:t>
      </w:r>
    </w:p>
    <w:p w14:paraId="20C81AD5" w14:textId="77777777" w:rsidR="008C5F5A" w:rsidRPr="00A17394" w:rsidRDefault="008C5F5A" w:rsidP="00831DAE">
      <w:pPr>
        <w:spacing w:after="0" w:line="240" w:lineRule="auto"/>
        <w:jc w:val="both"/>
      </w:pPr>
    </w:p>
    <w:p w14:paraId="37BA2469" w14:textId="77777777" w:rsidR="008C5F5A" w:rsidRPr="00A17394" w:rsidRDefault="00EB5B97" w:rsidP="00EB5B97">
      <w:pPr>
        <w:pStyle w:val="ListParagraph"/>
        <w:numPr>
          <w:ilvl w:val="0"/>
          <w:numId w:val="64"/>
        </w:numPr>
        <w:spacing w:after="0" w:line="240" w:lineRule="auto"/>
        <w:jc w:val="both"/>
        <w:rPr>
          <w:b/>
          <w:sz w:val="30"/>
          <w:szCs w:val="30"/>
        </w:rPr>
      </w:pPr>
      <w:r w:rsidRPr="00A17394">
        <w:rPr>
          <w:b/>
          <w:sz w:val="30"/>
          <w:szCs w:val="30"/>
        </w:rPr>
        <w:t>Effects and Actions of Non-Conformance and How to Report Incidents</w:t>
      </w:r>
    </w:p>
    <w:p w14:paraId="7B13B179" w14:textId="77777777" w:rsidR="008C5F5A" w:rsidRPr="00A17394" w:rsidRDefault="008C5F5A" w:rsidP="00831DAE">
      <w:pPr>
        <w:spacing w:after="0" w:line="240" w:lineRule="auto"/>
        <w:jc w:val="both"/>
      </w:pPr>
      <w:r w:rsidRPr="00A17394">
        <w:t>See procedure 3.1</w:t>
      </w:r>
      <w:r w:rsidR="002E7443">
        <w:t>.</w:t>
      </w:r>
    </w:p>
    <w:p w14:paraId="3D8C6D49" w14:textId="77777777" w:rsidR="00B23431" w:rsidRPr="00A17394" w:rsidRDefault="00B23431" w:rsidP="00831DAE">
      <w:pPr>
        <w:spacing w:after="0" w:line="240" w:lineRule="auto"/>
        <w:jc w:val="both"/>
      </w:pPr>
    </w:p>
    <w:p w14:paraId="4F496CF3" w14:textId="77777777" w:rsidR="00B23431" w:rsidRPr="00A17394" w:rsidRDefault="00B23431" w:rsidP="00831DAE">
      <w:pPr>
        <w:spacing w:after="0" w:line="240" w:lineRule="auto"/>
        <w:jc w:val="both"/>
      </w:pPr>
    </w:p>
    <w:p w14:paraId="4EE5818A"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1338265B" w14:textId="77777777" w:rsidTr="00A17394">
        <w:trPr>
          <w:trHeight w:val="524"/>
        </w:trPr>
        <w:tc>
          <w:tcPr>
            <w:tcW w:w="9566" w:type="dxa"/>
            <w:tcBorders>
              <w:bottom w:val="double" w:sz="4" w:space="0" w:color="auto"/>
            </w:tcBorders>
          </w:tcPr>
          <w:p w14:paraId="55A76E1D" w14:textId="77777777" w:rsidR="002A401F" w:rsidRPr="00A17394" w:rsidRDefault="002A401F" w:rsidP="00A17394">
            <w:pPr>
              <w:rPr>
                <w:b/>
                <w:sz w:val="24"/>
                <w:szCs w:val="24"/>
              </w:rPr>
            </w:pPr>
            <w:r w:rsidRPr="00A17394">
              <w:rPr>
                <w:b/>
                <w:sz w:val="24"/>
                <w:szCs w:val="24"/>
              </w:rPr>
              <w:t>REASON FOR THE CHANGE</w:t>
            </w:r>
          </w:p>
        </w:tc>
      </w:tr>
      <w:tr w:rsidR="002A401F" w:rsidRPr="00A17394" w14:paraId="40EDF534" w14:textId="77777777" w:rsidTr="00A17394">
        <w:trPr>
          <w:trHeight w:val="524"/>
        </w:trPr>
        <w:tc>
          <w:tcPr>
            <w:tcW w:w="9566" w:type="dxa"/>
            <w:tcBorders>
              <w:top w:val="double" w:sz="4" w:space="0" w:color="auto"/>
            </w:tcBorders>
          </w:tcPr>
          <w:p w14:paraId="6C242009" w14:textId="77777777" w:rsidR="002A401F" w:rsidRPr="00A17394" w:rsidRDefault="002A401F" w:rsidP="00A17394">
            <w:pPr>
              <w:rPr>
                <w:b/>
                <w:sz w:val="24"/>
                <w:szCs w:val="24"/>
              </w:rPr>
            </w:pPr>
          </w:p>
        </w:tc>
      </w:tr>
      <w:tr w:rsidR="002A401F" w:rsidRPr="00A17394" w14:paraId="727AEDD9" w14:textId="77777777" w:rsidTr="00A17394">
        <w:trPr>
          <w:trHeight w:val="524"/>
        </w:trPr>
        <w:tc>
          <w:tcPr>
            <w:tcW w:w="9566" w:type="dxa"/>
          </w:tcPr>
          <w:p w14:paraId="03E49027" w14:textId="77777777" w:rsidR="002A401F" w:rsidRPr="00A17394" w:rsidRDefault="002A401F" w:rsidP="00A17394">
            <w:pPr>
              <w:pStyle w:val="ListParagraph"/>
              <w:ind w:left="284"/>
              <w:rPr>
                <w:b/>
                <w:sz w:val="24"/>
                <w:szCs w:val="24"/>
              </w:rPr>
            </w:pPr>
          </w:p>
        </w:tc>
      </w:tr>
      <w:tr w:rsidR="002A401F" w:rsidRPr="00A17394" w14:paraId="326555EF" w14:textId="77777777" w:rsidTr="00A17394">
        <w:trPr>
          <w:trHeight w:val="551"/>
        </w:trPr>
        <w:tc>
          <w:tcPr>
            <w:tcW w:w="9566" w:type="dxa"/>
          </w:tcPr>
          <w:p w14:paraId="71039B2F" w14:textId="77777777" w:rsidR="002A401F" w:rsidRPr="00A17394" w:rsidRDefault="002A401F" w:rsidP="00A17394">
            <w:pPr>
              <w:pStyle w:val="ListParagraph"/>
              <w:ind w:left="284"/>
              <w:rPr>
                <w:b/>
                <w:sz w:val="24"/>
                <w:szCs w:val="24"/>
              </w:rPr>
            </w:pPr>
          </w:p>
        </w:tc>
      </w:tr>
    </w:tbl>
    <w:p w14:paraId="749E6F0A" w14:textId="77777777" w:rsidR="002A401F" w:rsidRPr="00A17394" w:rsidRDefault="002A401F" w:rsidP="002A401F">
      <w:pPr>
        <w:pStyle w:val="ListParagraph"/>
        <w:ind w:left="284"/>
        <w:rPr>
          <w:b/>
          <w:sz w:val="24"/>
          <w:szCs w:val="24"/>
        </w:rPr>
      </w:pPr>
    </w:p>
    <w:p w14:paraId="7D16BBD4" w14:textId="77777777" w:rsidR="00B23431" w:rsidRPr="00A17394" w:rsidRDefault="00B23431" w:rsidP="00831DAE">
      <w:pPr>
        <w:spacing w:after="0" w:line="240" w:lineRule="auto"/>
        <w:jc w:val="both"/>
      </w:pPr>
    </w:p>
    <w:p w14:paraId="6C30B51D" w14:textId="77777777" w:rsidR="00B23431" w:rsidRPr="00A17394" w:rsidRDefault="00B23431" w:rsidP="00831DAE">
      <w:pPr>
        <w:spacing w:after="0" w:line="240" w:lineRule="auto"/>
        <w:jc w:val="both"/>
      </w:pPr>
    </w:p>
    <w:p w14:paraId="23A1188A" w14:textId="77777777" w:rsidR="00B23431" w:rsidRPr="00A17394" w:rsidRDefault="00B23431" w:rsidP="00831DAE">
      <w:pPr>
        <w:spacing w:after="0" w:line="240" w:lineRule="auto"/>
        <w:jc w:val="both"/>
      </w:pPr>
    </w:p>
    <w:p w14:paraId="76373B79" w14:textId="77777777" w:rsidR="00B23431" w:rsidRPr="00A17394" w:rsidRDefault="00B23431" w:rsidP="00831DAE">
      <w:pPr>
        <w:spacing w:after="0" w:line="240" w:lineRule="auto"/>
        <w:jc w:val="both"/>
      </w:pPr>
    </w:p>
    <w:p w14:paraId="3FF18CE4" w14:textId="77777777" w:rsidR="001F62AD" w:rsidRPr="00A17394" w:rsidRDefault="001F62AD">
      <w:r w:rsidRPr="00A17394">
        <w:br w:type="page"/>
      </w: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145667" w:rsidRPr="00A17394" w14:paraId="5E1CB7A6" w14:textId="77777777" w:rsidTr="009300ED">
        <w:trPr>
          <w:trHeight w:hRule="exact" w:val="286"/>
        </w:trPr>
        <w:tc>
          <w:tcPr>
            <w:tcW w:w="5026" w:type="dxa"/>
            <w:vMerge w:val="restart"/>
            <w:tcBorders>
              <w:top w:val="single" w:sz="4" w:space="0" w:color="000000"/>
              <w:left w:val="single" w:sz="4" w:space="0" w:color="000000"/>
              <w:right w:val="single" w:sz="4" w:space="0" w:color="000000"/>
            </w:tcBorders>
          </w:tcPr>
          <w:p w14:paraId="30B6CB17" w14:textId="77777777" w:rsidR="00145667" w:rsidRPr="00A17394" w:rsidRDefault="000B59C2" w:rsidP="009300ED">
            <w:pPr>
              <w:spacing w:after="0" w:line="272" w:lineRule="exact"/>
              <w:ind w:left="897" w:right="-20" w:hanging="567"/>
              <w:jc w:val="center"/>
              <w:rPr>
                <w:rFonts w:ascii="Arial" w:eastAsia="Arial" w:hAnsi="Arial" w:cs="Arial"/>
                <w:sz w:val="24"/>
                <w:szCs w:val="24"/>
              </w:rPr>
            </w:pPr>
            <w:r>
              <w:rPr>
                <w:rFonts w:ascii="Calibri" w:eastAsia="Calibri" w:hAnsi="Calibri" w:cs="Times New Roman"/>
                <w:noProof/>
                <w:sz w:val="24"/>
                <w:szCs w:val="24"/>
                <w:lang w:eastAsia="en-GB"/>
              </w:rPr>
              <w:lastRenderedPageBreak/>
              <mc:AlternateContent>
                <mc:Choice Requires="wps">
                  <w:drawing>
                    <wp:anchor distT="0" distB="0" distL="114300" distR="114300" simplePos="0" relativeHeight="251640832" behindDoc="0" locked="0" layoutInCell="1" allowOverlap="1" wp14:anchorId="2655E55A" wp14:editId="484C6C56">
                      <wp:simplePos x="0" y="0"/>
                      <wp:positionH relativeFrom="column">
                        <wp:posOffset>94615</wp:posOffset>
                      </wp:positionH>
                      <wp:positionV relativeFrom="paragraph">
                        <wp:posOffset>21590</wp:posOffset>
                      </wp:positionV>
                      <wp:extent cx="453390" cy="48514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94E5C" w14:textId="77777777" w:rsidR="00441CFB" w:rsidRDefault="00441CFB" w:rsidP="00145667">
                                  <w:r>
                                    <w:rPr>
                                      <w:noProof/>
                                      <w:lang w:eastAsia="en-GB"/>
                                    </w:rPr>
                                    <w:drawing>
                                      <wp:inline distT="0" distB="0" distL="0" distR="0" wp14:anchorId="4EA51A33" wp14:editId="2EEAF53D">
                                        <wp:extent cx="276225" cy="32766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left:0;text-align:left;margin-left:7.45pt;margin-top:1.7pt;width:35.7pt;height:38.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" stroked="f">
                      <v:textbox>
                        <w:txbxContent>
                          <w:p w:rsidR="00441CFB" w:rsidRDefault="00441CFB" w:rsidP="00145667">
                            <w:r>
                              <w:rPr>
                                <w:noProof/>
                                <w:lang w:eastAsia="en-GB"/>
                              </w:rPr>
                              <w:drawing>
                                <wp:inline distT="0" distB="0" distL="0" distR="0">
                                  <wp:extent cx="276225" cy="32766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145667" w:rsidRPr="00A17394">
              <w:rPr>
                <w:rFonts w:ascii="Arial" w:eastAsia="Arial" w:hAnsi="Arial" w:cs="Arial"/>
                <w:sz w:val="24"/>
                <w:szCs w:val="24"/>
              </w:rPr>
              <w:t xml:space="preserve">   </w:t>
            </w:r>
          </w:p>
          <w:p w14:paraId="6F99F709" w14:textId="77777777" w:rsidR="00145667" w:rsidRPr="00A17394" w:rsidRDefault="00145667"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00A711A1" w14:textId="77777777" w:rsidR="00145667" w:rsidRPr="00A17394" w:rsidRDefault="00145667"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245BFC9F" w14:textId="77777777" w:rsidR="00145667" w:rsidRPr="00A17394" w:rsidRDefault="00145667"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77F71CE7" w14:textId="77777777" w:rsidR="00145667" w:rsidRPr="00A17394" w:rsidRDefault="002E7443" w:rsidP="009300ED">
            <w:pPr>
              <w:spacing w:after="0" w:line="272" w:lineRule="exact"/>
              <w:ind w:left="102" w:right="-20"/>
              <w:rPr>
                <w:rFonts w:ascii="Arial" w:eastAsia="Arial" w:hAnsi="Arial" w:cs="Arial"/>
                <w:sz w:val="20"/>
                <w:szCs w:val="20"/>
              </w:rPr>
            </w:pPr>
            <w:r>
              <w:rPr>
                <w:rFonts w:ascii="Arial" w:eastAsia="Arial" w:hAnsi="Arial" w:cs="Arial"/>
                <w:sz w:val="20"/>
                <w:szCs w:val="20"/>
              </w:rPr>
              <w:t>BD3.5</w:t>
            </w:r>
          </w:p>
        </w:tc>
      </w:tr>
      <w:tr w:rsidR="006B02CA" w:rsidRPr="00A17394" w14:paraId="35FDAE52"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0EBE48EE" w14:textId="77777777" w:rsidR="006B02CA" w:rsidRPr="00A17394" w:rsidRDefault="006B02CA" w:rsidP="002E7443">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35007BF9" w14:textId="77777777" w:rsidR="006B02CA" w:rsidRPr="00A17394" w:rsidRDefault="006B02CA" w:rsidP="002E7443">
            <w:pPr>
              <w:spacing w:after="0" w:line="273" w:lineRule="exact"/>
              <w:ind w:left="273" w:right="-20"/>
              <w:rPr>
                <w:rFonts w:ascii="Arial" w:eastAsia="Arial" w:hAnsi="Arial" w:cs="Arial"/>
                <w:b/>
                <w:bCs/>
              </w:rPr>
            </w:pPr>
            <w:r w:rsidRPr="00A17394">
              <w:rPr>
                <w:rFonts w:ascii="Arial" w:eastAsia="Arial" w:hAnsi="Arial" w:cs="Arial"/>
                <w:b/>
                <w:bCs/>
              </w:rPr>
              <w:t>Version</w:t>
            </w:r>
          </w:p>
          <w:p w14:paraId="6EA0CB0F" w14:textId="77777777" w:rsidR="006B02CA" w:rsidRPr="00A17394" w:rsidRDefault="006B02CA" w:rsidP="002E7443">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299AE2DB"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452B6352"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6015538F"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2D3371A3"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299B4824"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441CFB" w:rsidRPr="00A17394" w14:paraId="37169F21" w14:textId="77777777" w:rsidTr="003A2927">
        <w:trPr>
          <w:trHeight w:hRule="exact" w:val="561"/>
        </w:trPr>
        <w:tc>
          <w:tcPr>
            <w:tcW w:w="5026" w:type="dxa"/>
            <w:vMerge/>
            <w:tcBorders>
              <w:top w:val="single" w:sz="4" w:space="0" w:color="000000"/>
              <w:left w:val="single" w:sz="4" w:space="0" w:color="000000"/>
              <w:right w:val="single" w:sz="4" w:space="0" w:color="000000"/>
            </w:tcBorders>
          </w:tcPr>
          <w:p w14:paraId="2C8E1D41"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6304FFA2" w14:textId="77777777" w:rsidR="00441CFB" w:rsidRPr="00A17394" w:rsidRDefault="00441CFB" w:rsidP="00441CFB">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51CFCC75"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2BE37FD8" w14:textId="77777777" w:rsidR="00441CFB" w:rsidRPr="00DE05A4" w:rsidRDefault="00441CFB" w:rsidP="00441CFB">
            <w:pPr>
              <w:pStyle w:val="TOCHeading"/>
              <w:rPr>
                <w:lang w:val="en-GB"/>
              </w:rPr>
            </w:pPr>
          </w:p>
          <w:p w14:paraId="51AC450E"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58E1FDC8" w14:textId="77777777" w:rsidR="00441CFB" w:rsidRPr="00A17394" w:rsidRDefault="00441CFB" w:rsidP="00441CFB">
            <w:pPr>
              <w:spacing w:after="0" w:line="272" w:lineRule="exact"/>
              <w:ind w:left="102" w:right="-20"/>
              <w:rPr>
                <w:rFonts w:ascii="Arial" w:eastAsia="Arial" w:hAnsi="Arial" w:cs="Arial"/>
                <w:sz w:val="20"/>
                <w:szCs w:val="20"/>
              </w:rPr>
            </w:pPr>
          </w:p>
          <w:p w14:paraId="70D1B75F" w14:textId="77777777" w:rsidR="00441CFB" w:rsidRPr="00A17394" w:rsidRDefault="00441CFB" w:rsidP="00441CFB">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3874AFEC" w14:textId="77777777" w:rsidR="00441CFB" w:rsidRPr="00A17394" w:rsidRDefault="00441CFB" w:rsidP="00441CFB">
            <w:pPr>
              <w:spacing w:after="0" w:line="272" w:lineRule="exact"/>
              <w:ind w:left="102" w:right="-20"/>
              <w:rPr>
                <w:rFonts w:ascii="Arial" w:eastAsia="Arial" w:hAnsi="Arial" w:cs="Arial"/>
                <w:sz w:val="20"/>
                <w:szCs w:val="20"/>
              </w:rPr>
            </w:pPr>
          </w:p>
          <w:p w14:paraId="6F8DC6AD" w14:textId="77777777" w:rsidR="00441CFB" w:rsidRPr="00A17394" w:rsidRDefault="00441CFB" w:rsidP="00441CFB">
            <w:pPr>
              <w:spacing w:after="0" w:line="272" w:lineRule="exact"/>
              <w:ind w:left="102" w:right="-20"/>
              <w:rPr>
                <w:rFonts w:ascii="Arial" w:eastAsia="Arial" w:hAnsi="Arial" w:cs="Arial"/>
                <w:sz w:val="20"/>
                <w:szCs w:val="20"/>
              </w:rPr>
            </w:pPr>
          </w:p>
          <w:p w14:paraId="2D0BC1CD" w14:textId="77777777" w:rsidR="00441CFB" w:rsidRPr="00A17394" w:rsidRDefault="00441CFB" w:rsidP="00441CFB">
            <w:pPr>
              <w:spacing w:after="0" w:line="272" w:lineRule="exact"/>
              <w:ind w:left="102" w:right="-20"/>
              <w:rPr>
                <w:rFonts w:ascii="Arial" w:eastAsia="Arial" w:hAnsi="Arial" w:cs="Arial"/>
                <w:sz w:val="20"/>
                <w:szCs w:val="20"/>
              </w:rPr>
            </w:pPr>
          </w:p>
        </w:tc>
      </w:tr>
      <w:tr w:rsidR="00441CFB" w:rsidRPr="00A17394" w14:paraId="34AFC72E" w14:textId="77777777" w:rsidTr="009300ED">
        <w:trPr>
          <w:trHeight w:val="567"/>
        </w:trPr>
        <w:tc>
          <w:tcPr>
            <w:tcW w:w="5026" w:type="dxa"/>
            <w:vMerge/>
            <w:tcBorders>
              <w:left w:val="single" w:sz="4" w:space="0" w:color="000000"/>
              <w:right w:val="single" w:sz="4" w:space="0" w:color="000000"/>
            </w:tcBorders>
          </w:tcPr>
          <w:p w14:paraId="79E37DAA" w14:textId="77777777" w:rsidR="00441CFB" w:rsidRPr="00A17394" w:rsidRDefault="00441CFB" w:rsidP="00441CFB">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2758EA4E" w14:textId="77777777" w:rsidR="00441CFB" w:rsidRPr="00A17394" w:rsidRDefault="00441CFB" w:rsidP="00441CFB">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19217C71"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441CFB" w:rsidRPr="00A17394" w14:paraId="140EE464" w14:textId="77777777" w:rsidTr="00145667">
        <w:trPr>
          <w:trHeight w:hRule="exact" w:val="1489"/>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5678F82A" w14:textId="77777777" w:rsidR="00441CFB" w:rsidRPr="00A17394" w:rsidRDefault="00441CFB" w:rsidP="00441CFB">
            <w:pPr>
              <w:tabs>
                <w:tab w:val="left" w:pos="897"/>
              </w:tabs>
              <w:spacing w:after="0" w:line="240" w:lineRule="auto"/>
              <w:ind w:left="755" w:right="51" w:hanging="643"/>
              <w:jc w:val="center"/>
              <w:rPr>
                <w:rFonts w:ascii="Arial" w:eastAsia="Times New Roman" w:hAnsi="Arial" w:cs="Times New Roman"/>
                <w:b/>
                <w:sz w:val="28"/>
                <w:szCs w:val="28"/>
              </w:rPr>
            </w:pPr>
          </w:p>
          <w:p w14:paraId="79D555E5" w14:textId="77777777" w:rsidR="00441CFB" w:rsidRPr="003A2927" w:rsidRDefault="00441CFB" w:rsidP="00441CFB">
            <w:pPr>
              <w:pStyle w:val="Heading1"/>
              <w:spacing w:before="0" w:line="240" w:lineRule="auto"/>
              <w:jc w:val="center"/>
              <w:rPr>
                <w:rFonts w:ascii="Arial" w:hAnsi="Arial" w:cs="Arial"/>
                <w:color w:val="FFFFFF" w:themeColor="background1"/>
                <w:sz w:val="36"/>
              </w:rPr>
            </w:pPr>
            <w:bookmarkStart w:id="17" w:name="_Toc412812935"/>
            <w:r w:rsidRPr="003A2927">
              <w:rPr>
                <w:rFonts w:ascii="Arial" w:hAnsi="Arial" w:cs="Arial"/>
                <w:b/>
                <w:color w:val="FFFFFF" w:themeColor="background1"/>
                <w:sz w:val="36"/>
              </w:rPr>
              <w:t>Biodiversity Procedure 3.5:</w:t>
            </w:r>
            <w:r w:rsidRPr="003A2927">
              <w:rPr>
                <w:rFonts w:ascii="Arial" w:hAnsi="Arial" w:cs="Arial"/>
                <w:color w:val="FFFFFF" w:themeColor="background1"/>
                <w:sz w:val="36"/>
              </w:rPr>
              <w:t xml:space="preserve"> Plant infections, outbreaks and passports</w:t>
            </w:r>
            <w:bookmarkEnd w:id="17"/>
          </w:p>
          <w:p w14:paraId="084D2EF3" w14:textId="77777777" w:rsidR="00441CFB" w:rsidRPr="00A17394" w:rsidRDefault="00441CFB" w:rsidP="00441CFB">
            <w:pPr>
              <w:tabs>
                <w:tab w:val="left" w:pos="897"/>
              </w:tabs>
              <w:spacing w:after="0" w:line="240" w:lineRule="auto"/>
              <w:ind w:left="755" w:right="51" w:hanging="643"/>
              <w:jc w:val="center"/>
              <w:rPr>
                <w:rFonts w:ascii="Arial" w:eastAsia="Arial" w:hAnsi="Arial" w:cs="Arial"/>
                <w:sz w:val="24"/>
                <w:szCs w:val="24"/>
              </w:rPr>
            </w:pPr>
          </w:p>
        </w:tc>
      </w:tr>
    </w:tbl>
    <w:p w14:paraId="1A5C8814" w14:textId="77777777" w:rsidR="00145667" w:rsidRPr="00A17394" w:rsidRDefault="00145667" w:rsidP="00831DAE">
      <w:pPr>
        <w:spacing w:after="0" w:line="240" w:lineRule="auto"/>
        <w:jc w:val="both"/>
      </w:pPr>
    </w:p>
    <w:p w14:paraId="6ADD2022" w14:textId="77777777" w:rsidR="00E43B0C" w:rsidRPr="00A17394" w:rsidRDefault="00E43B0C" w:rsidP="00E43B0C">
      <w:pPr>
        <w:pStyle w:val="ListParagraph"/>
        <w:numPr>
          <w:ilvl w:val="0"/>
          <w:numId w:val="65"/>
        </w:numPr>
        <w:spacing w:after="0" w:line="240" w:lineRule="auto"/>
        <w:jc w:val="both"/>
        <w:rPr>
          <w:b/>
          <w:sz w:val="30"/>
          <w:szCs w:val="30"/>
        </w:rPr>
      </w:pPr>
      <w:r w:rsidRPr="00A17394">
        <w:rPr>
          <w:b/>
          <w:sz w:val="30"/>
          <w:szCs w:val="30"/>
        </w:rPr>
        <w:t>Introduction and Purpose</w:t>
      </w:r>
    </w:p>
    <w:p w14:paraId="4026B362" w14:textId="77777777" w:rsidR="00B23431" w:rsidRPr="00A17394" w:rsidRDefault="00B23431" w:rsidP="00831DAE">
      <w:pPr>
        <w:spacing w:after="0" w:line="240" w:lineRule="auto"/>
        <w:jc w:val="both"/>
      </w:pPr>
      <w:r w:rsidRPr="00A17394">
        <w:t xml:space="preserve">Plant infections when they are not reported they may not be treated appropriately or effectively. This may facilitate the spread of plant disease. Illegally imported plants are </w:t>
      </w:r>
      <w:r w:rsidR="008C5F5A" w:rsidRPr="00A17394">
        <w:t>a main</w:t>
      </w:r>
      <w:r w:rsidRPr="00A17394">
        <w:t xml:space="preserve"> source</w:t>
      </w:r>
      <w:r w:rsidR="008C5F5A" w:rsidRPr="00A17394">
        <w:t xml:space="preserve"> of</w:t>
      </w:r>
      <w:r w:rsidRPr="00A17394">
        <w:t xml:space="preserve"> plant diseases.  </w:t>
      </w:r>
    </w:p>
    <w:p w14:paraId="27BC9A55" w14:textId="77777777" w:rsidR="00B23431" w:rsidRPr="00A17394" w:rsidRDefault="00B23431" w:rsidP="00831DAE">
      <w:pPr>
        <w:spacing w:after="0" w:line="240" w:lineRule="auto"/>
        <w:jc w:val="both"/>
      </w:pPr>
    </w:p>
    <w:p w14:paraId="09797FA8" w14:textId="77777777" w:rsidR="00B23431" w:rsidRPr="00A17394" w:rsidRDefault="009E0E03" w:rsidP="009E0E03">
      <w:pPr>
        <w:pStyle w:val="ListParagraph"/>
        <w:numPr>
          <w:ilvl w:val="0"/>
          <w:numId w:val="65"/>
        </w:numPr>
        <w:spacing w:after="0" w:line="240" w:lineRule="auto"/>
        <w:jc w:val="both"/>
        <w:rPr>
          <w:b/>
          <w:sz w:val="30"/>
          <w:szCs w:val="30"/>
        </w:rPr>
      </w:pPr>
      <w:r w:rsidRPr="00A17394">
        <w:rPr>
          <w:b/>
          <w:sz w:val="30"/>
          <w:szCs w:val="30"/>
        </w:rPr>
        <w:t xml:space="preserve">Legal Requirements </w:t>
      </w:r>
    </w:p>
    <w:p w14:paraId="1522FC2B" w14:textId="77777777" w:rsidR="00B23431" w:rsidRPr="00A17394" w:rsidRDefault="00B23431" w:rsidP="00831DAE">
      <w:pPr>
        <w:spacing w:after="0" w:line="240" w:lineRule="auto"/>
        <w:jc w:val="both"/>
      </w:pPr>
      <w:r w:rsidRPr="00A17394">
        <w:t xml:space="preserve">Plant infections need reporting to the Plant Health Authority. In case of infection the Plant Health Authority will issue a Statutory Notice for its control. Certain plants need a plant passport and sufficient document to verify their </w:t>
      </w:r>
      <w:r w:rsidR="003B7153">
        <w:t>origins and that they are not ca</w:t>
      </w:r>
      <w:r w:rsidRPr="00A17394">
        <w:t xml:space="preserve">rrying pathogens. It is </w:t>
      </w:r>
      <w:r w:rsidRPr="00A17394">
        <w:rPr>
          <w:u w:val="single"/>
        </w:rPr>
        <w:t>a legal offence</w:t>
      </w:r>
      <w:r w:rsidRPr="00A17394">
        <w:t xml:space="preserve"> to buy plants that require a plant passport without the relevant documentation. </w:t>
      </w:r>
    </w:p>
    <w:p w14:paraId="7A30B092" w14:textId="77777777" w:rsidR="00B23431" w:rsidRDefault="00B23431" w:rsidP="00831DAE">
      <w:pPr>
        <w:spacing w:after="0" w:line="240" w:lineRule="auto"/>
        <w:jc w:val="both"/>
      </w:pPr>
    </w:p>
    <w:p w14:paraId="38F2BEA9"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53892958" w14:textId="77777777" w:rsidR="003B7153" w:rsidRPr="00A17394" w:rsidRDefault="00A968CD" w:rsidP="003B7153">
      <w:pPr>
        <w:spacing w:after="0" w:line="240" w:lineRule="auto"/>
        <w:jc w:val="both"/>
      </w:pPr>
      <w:hyperlink r:id="rId24" w:history="1">
        <w:r w:rsidR="003B7153" w:rsidRPr="004D7D88">
          <w:rPr>
            <w:rStyle w:val="Hyperlink"/>
          </w:rPr>
          <w:t>https://product.legislationupdateservice.co.uk/index.php</w:t>
        </w:r>
      </w:hyperlink>
      <w:r w:rsidR="003B7153">
        <w:t xml:space="preserve"> </w:t>
      </w:r>
    </w:p>
    <w:p w14:paraId="5003E78A" w14:textId="77777777" w:rsidR="003B7153" w:rsidRDefault="003B7153" w:rsidP="003B7153">
      <w:pPr>
        <w:spacing w:after="0" w:line="240" w:lineRule="auto"/>
        <w:jc w:val="both"/>
      </w:pPr>
      <w:r>
        <w:t>For access, contact the Sustainability Engagement Manager.</w:t>
      </w:r>
    </w:p>
    <w:p w14:paraId="40D6796A" w14:textId="77777777" w:rsidR="003B7153" w:rsidRPr="00A17394" w:rsidRDefault="003B7153" w:rsidP="00831DAE">
      <w:pPr>
        <w:spacing w:after="0" w:line="240" w:lineRule="auto"/>
        <w:jc w:val="both"/>
      </w:pPr>
    </w:p>
    <w:p w14:paraId="7EFCC101" w14:textId="77777777" w:rsidR="00B23431" w:rsidRPr="00A17394" w:rsidRDefault="00170009" w:rsidP="00170009">
      <w:pPr>
        <w:pStyle w:val="ListParagraph"/>
        <w:numPr>
          <w:ilvl w:val="0"/>
          <w:numId w:val="65"/>
        </w:numPr>
        <w:spacing w:after="0" w:line="240" w:lineRule="auto"/>
        <w:jc w:val="both"/>
        <w:rPr>
          <w:b/>
          <w:sz w:val="30"/>
          <w:szCs w:val="30"/>
        </w:rPr>
      </w:pPr>
      <w:r w:rsidRPr="00A17394">
        <w:rPr>
          <w:b/>
          <w:sz w:val="30"/>
          <w:szCs w:val="30"/>
        </w:rPr>
        <w:t>Actions to Ensure Legal Compliance</w:t>
      </w:r>
    </w:p>
    <w:p w14:paraId="418539FA" w14:textId="77777777" w:rsidR="00B23431" w:rsidRPr="00A17394" w:rsidRDefault="00B23431" w:rsidP="00831DAE">
      <w:pPr>
        <w:spacing w:after="0" w:line="240" w:lineRule="auto"/>
        <w:jc w:val="both"/>
      </w:pPr>
      <w:r w:rsidRPr="00A17394">
        <w:t xml:space="preserve">This procedure must be followed when there is a suspected outbreak of </w:t>
      </w:r>
      <w:r w:rsidRPr="00A17394">
        <w:rPr>
          <w:rFonts w:cs="Arial,Italic"/>
          <w:iCs/>
        </w:rPr>
        <w:t xml:space="preserve">Phytophthora </w:t>
      </w:r>
      <w:proofErr w:type="spellStart"/>
      <w:r w:rsidRPr="00A17394">
        <w:rPr>
          <w:rFonts w:cs="Arial,Italic"/>
          <w:iCs/>
        </w:rPr>
        <w:t>ramorum</w:t>
      </w:r>
      <w:proofErr w:type="spellEnd"/>
      <w:r w:rsidRPr="00A17394">
        <w:rPr>
          <w:rFonts w:cs="Arial,Italic"/>
          <w:iCs/>
        </w:rPr>
        <w:t xml:space="preserve"> </w:t>
      </w:r>
      <w:r w:rsidRPr="00A17394">
        <w:rPr>
          <w:rFonts w:cs="Arial"/>
        </w:rPr>
        <w:t xml:space="preserve">or </w:t>
      </w:r>
      <w:r w:rsidRPr="00A17394">
        <w:rPr>
          <w:rFonts w:cs="Arial,Italic"/>
          <w:iCs/>
        </w:rPr>
        <w:t xml:space="preserve">P. </w:t>
      </w:r>
      <w:proofErr w:type="spellStart"/>
      <w:r w:rsidRPr="00A17394">
        <w:rPr>
          <w:rFonts w:cs="Arial,Italic"/>
          <w:iCs/>
        </w:rPr>
        <w:t>kernoviae</w:t>
      </w:r>
      <w:proofErr w:type="spellEnd"/>
      <w:r w:rsidRPr="00A17394">
        <w:rPr>
          <w:rFonts w:cs="Arial,Italic"/>
          <w:iCs/>
        </w:rPr>
        <w:t xml:space="preserve"> on campus. Also, this procedure must be followed when plant passports are required</w:t>
      </w:r>
      <w:r w:rsidR="00070CD0" w:rsidRPr="00A17394">
        <w:rPr>
          <w:rFonts w:cs="Arial,Italic"/>
          <w:iCs/>
        </w:rPr>
        <w:t xml:space="preserve"> (</w:t>
      </w:r>
      <w:proofErr w:type="gramStart"/>
      <w:r w:rsidR="00070CD0" w:rsidRPr="00A17394">
        <w:rPr>
          <w:rFonts w:cs="Arial,Italic"/>
          <w:iCs/>
        </w:rPr>
        <w:t>i.e.</w:t>
      </w:r>
      <w:proofErr w:type="gramEnd"/>
      <w:r w:rsidR="00070CD0" w:rsidRPr="00A17394">
        <w:rPr>
          <w:rFonts w:cs="Arial,Italic"/>
          <w:iCs/>
        </w:rPr>
        <w:t xml:space="preserve"> when buying new planting stock)</w:t>
      </w:r>
      <w:r w:rsidRPr="00A17394">
        <w:rPr>
          <w:rFonts w:cs="Arial,Italic"/>
          <w:iCs/>
        </w:rPr>
        <w:t xml:space="preserve">. </w:t>
      </w:r>
      <w:r w:rsidRPr="00A17394">
        <w:t xml:space="preserve">This procedure will be a requirement for contractors working on campus. </w:t>
      </w:r>
    </w:p>
    <w:p w14:paraId="2F0DF3FA" w14:textId="77777777" w:rsidR="00B23431" w:rsidRPr="00A17394" w:rsidRDefault="00B23431" w:rsidP="00831DAE">
      <w:pPr>
        <w:spacing w:after="0" w:line="240" w:lineRule="auto"/>
        <w:jc w:val="both"/>
      </w:pPr>
    </w:p>
    <w:p w14:paraId="45559496" w14:textId="77777777" w:rsidR="00B23431" w:rsidRPr="00A17394" w:rsidRDefault="00B23431" w:rsidP="00831DAE">
      <w:pPr>
        <w:spacing w:after="0" w:line="240" w:lineRule="auto"/>
        <w:jc w:val="both"/>
      </w:pPr>
      <w:r w:rsidRPr="00A17394">
        <w:t xml:space="preserve">In case of a suspected outbreak of a plant infection, first the Plant Health Authority must be notified. Second, the Authority will test for the infection and if positive will issue a Statutory Notice.  Third, the Statutory Notice will include details of the control methods required. </w:t>
      </w:r>
    </w:p>
    <w:p w14:paraId="7F32255D" w14:textId="77777777" w:rsidR="00B23431" w:rsidRPr="00A17394" w:rsidRDefault="00B23431" w:rsidP="00831DAE">
      <w:pPr>
        <w:spacing w:after="0" w:line="240" w:lineRule="auto"/>
        <w:jc w:val="both"/>
      </w:pPr>
    </w:p>
    <w:p w14:paraId="41D0700C" w14:textId="77777777" w:rsidR="00B23431" w:rsidRPr="00A17394" w:rsidRDefault="00B23431" w:rsidP="00831DAE">
      <w:pPr>
        <w:spacing w:after="0" w:line="240" w:lineRule="auto"/>
        <w:jc w:val="both"/>
        <w:rPr>
          <w:rFonts w:cs="Arial"/>
        </w:rPr>
      </w:pPr>
      <w:r w:rsidRPr="00A17394">
        <w:rPr>
          <w:rFonts w:cs="Arial"/>
        </w:rPr>
        <w:t>Certain plants moving within and between EU states require a plant passport</w:t>
      </w:r>
      <w:r w:rsidRPr="00A17394">
        <w:t xml:space="preserve"> (also called phytosanitary documentation</w:t>
      </w:r>
      <w:r w:rsidR="002F5B00">
        <w:t xml:space="preserve"> </w:t>
      </w:r>
      <w:hyperlink r:id="rId25" w:anchor="when-you-need-a-plant-passport" w:history="1">
        <w:r w:rsidR="002F5B00" w:rsidRPr="008400FA">
          <w:rPr>
            <w:rStyle w:val="Hyperlink"/>
          </w:rPr>
          <w:t>https://www.gov.uk/guidance/issuing-plant-passports-to-trade-plants-in-the-eu#when-you-need-a-plant-passport</w:t>
        </w:r>
      </w:hyperlink>
      <w:r w:rsidRPr="00A17394">
        <w:t>).</w:t>
      </w:r>
      <w:r w:rsidR="002F5B00">
        <w:t xml:space="preserve"> </w:t>
      </w:r>
      <w:r w:rsidRPr="00A17394">
        <w:t xml:space="preserve"> </w:t>
      </w:r>
      <w:r w:rsidRPr="00A17394">
        <w:rPr>
          <w:rFonts w:cs="Arial"/>
        </w:rPr>
        <w:t xml:space="preserve">If dealing with any of these plants </w:t>
      </w:r>
      <w:r w:rsidR="00070CD0" w:rsidRPr="00A17394">
        <w:rPr>
          <w:rFonts w:cs="Arial"/>
        </w:rPr>
        <w:t xml:space="preserve">staff must </w:t>
      </w:r>
      <w:r w:rsidRPr="00A17394">
        <w:rPr>
          <w:rFonts w:cs="Arial"/>
        </w:rPr>
        <w:t xml:space="preserve">ensure that the passports are available from the grower and/ or retailer. </w:t>
      </w:r>
    </w:p>
    <w:p w14:paraId="74676196" w14:textId="77777777" w:rsidR="00B23431" w:rsidRPr="00A17394" w:rsidRDefault="00B23431" w:rsidP="00831DAE">
      <w:pPr>
        <w:spacing w:after="0" w:line="240" w:lineRule="auto"/>
        <w:jc w:val="both"/>
        <w:rPr>
          <w:rFonts w:cs="Arial"/>
        </w:rPr>
      </w:pPr>
    </w:p>
    <w:p w14:paraId="3D17A08B" w14:textId="77777777" w:rsidR="00B23431" w:rsidRPr="00A17394" w:rsidRDefault="00B23431" w:rsidP="00831DAE">
      <w:pPr>
        <w:autoSpaceDE w:val="0"/>
        <w:autoSpaceDN w:val="0"/>
        <w:adjustRightInd w:val="0"/>
        <w:spacing w:after="0" w:line="240" w:lineRule="auto"/>
        <w:jc w:val="both"/>
        <w:rPr>
          <w:rFonts w:cs="Arial"/>
          <w:b/>
        </w:rPr>
      </w:pPr>
      <w:r w:rsidRPr="00A17394">
        <w:rPr>
          <w:rFonts w:cs="Arial"/>
          <w:b/>
        </w:rPr>
        <w:t>Outbreak situations</w:t>
      </w:r>
    </w:p>
    <w:p w14:paraId="4E76C172" w14:textId="77777777" w:rsidR="00B23431" w:rsidRPr="00A17394" w:rsidRDefault="00B23431" w:rsidP="00831DAE">
      <w:pPr>
        <w:autoSpaceDE w:val="0"/>
        <w:autoSpaceDN w:val="0"/>
        <w:adjustRightInd w:val="0"/>
        <w:spacing w:after="0" w:line="240" w:lineRule="auto"/>
        <w:jc w:val="both"/>
        <w:rPr>
          <w:rFonts w:cs="Arial"/>
        </w:rPr>
      </w:pPr>
      <w:r w:rsidRPr="00A17394">
        <w:rPr>
          <w:rFonts w:cs="Arial"/>
        </w:rPr>
        <w:t xml:space="preserve">If symptoms that could be caused by </w:t>
      </w:r>
      <w:r w:rsidRPr="00A17394">
        <w:rPr>
          <w:rFonts w:cs="Arial,Italic"/>
          <w:iCs/>
        </w:rPr>
        <w:t xml:space="preserve">P. </w:t>
      </w:r>
      <w:proofErr w:type="spellStart"/>
      <w:r w:rsidRPr="00A17394">
        <w:rPr>
          <w:rFonts w:cs="Arial,Italic"/>
          <w:iCs/>
        </w:rPr>
        <w:t>ramorum</w:t>
      </w:r>
      <w:proofErr w:type="spellEnd"/>
      <w:r w:rsidRPr="00A17394">
        <w:rPr>
          <w:rFonts w:cs="Arial,Italic"/>
          <w:iCs/>
        </w:rPr>
        <w:t xml:space="preserve"> </w:t>
      </w:r>
      <w:r w:rsidRPr="00A17394">
        <w:rPr>
          <w:rFonts w:cs="Arial"/>
        </w:rPr>
        <w:t xml:space="preserve">or </w:t>
      </w:r>
      <w:r w:rsidRPr="00A17394">
        <w:rPr>
          <w:rFonts w:cs="Arial,Italic"/>
          <w:iCs/>
        </w:rPr>
        <w:t xml:space="preserve">P. </w:t>
      </w:r>
      <w:proofErr w:type="spellStart"/>
      <w:r w:rsidRPr="00A17394">
        <w:rPr>
          <w:rFonts w:cs="Arial,Italic"/>
          <w:iCs/>
        </w:rPr>
        <w:t>kernovia</w:t>
      </w:r>
      <w:proofErr w:type="spellEnd"/>
      <w:r w:rsidRPr="00A17394">
        <w:rPr>
          <w:rFonts w:cs="Arial,Italic"/>
          <w:iCs/>
        </w:rPr>
        <w:t xml:space="preserve"> are </w:t>
      </w:r>
      <w:proofErr w:type="gramStart"/>
      <w:r w:rsidRPr="00A17394">
        <w:rPr>
          <w:rFonts w:cs="Arial,Italic"/>
          <w:iCs/>
        </w:rPr>
        <w:t>identified</w:t>
      </w:r>
      <w:proofErr w:type="gramEnd"/>
      <w:r w:rsidRPr="00A17394">
        <w:rPr>
          <w:rFonts w:cs="Arial,Italic"/>
          <w:iCs/>
        </w:rPr>
        <w:t xml:space="preserve"> </w:t>
      </w:r>
      <w:r w:rsidRPr="00A17394">
        <w:rPr>
          <w:rFonts w:cs="Arial,Italic"/>
          <w:b/>
          <w:iCs/>
        </w:rPr>
        <w:t>YOU MUST</w:t>
      </w:r>
      <w:r w:rsidRPr="00A17394">
        <w:rPr>
          <w:rFonts w:cs="Arial"/>
        </w:rPr>
        <w:t>:</w:t>
      </w:r>
    </w:p>
    <w:p w14:paraId="3CE82129" w14:textId="77777777" w:rsidR="00B23431" w:rsidRPr="00A17394" w:rsidRDefault="00B23431" w:rsidP="00831DAE">
      <w:pPr>
        <w:pStyle w:val="ListParagraph"/>
        <w:numPr>
          <w:ilvl w:val="0"/>
          <w:numId w:val="36"/>
        </w:numPr>
        <w:autoSpaceDE w:val="0"/>
        <w:autoSpaceDN w:val="0"/>
        <w:adjustRightInd w:val="0"/>
        <w:spacing w:after="0" w:line="240" w:lineRule="auto"/>
        <w:jc w:val="both"/>
        <w:rPr>
          <w:rFonts w:cs="Arial"/>
        </w:rPr>
      </w:pPr>
      <w:r w:rsidRPr="00A17394">
        <w:rPr>
          <w:rFonts w:cs="Arial"/>
        </w:rPr>
        <w:t>Notify the relevant Plant Health Authority immediately</w:t>
      </w:r>
    </w:p>
    <w:p w14:paraId="304CE734" w14:textId="77777777" w:rsidR="00B23431" w:rsidRPr="00A17394" w:rsidRDefault="00B23431" w:rsidP="00831DAE">
      <w:pPr>
        <w:pStyle w:val="ListParagraph"/>
        <w:numPr>
          <w:ilvl w:val="0"/>
          <w:numId w:val="36"/>
        </w:numPr>
        <w:autoSpaceDE w:val="0"/>
        <w:autoSpaceDN w:val="0"/>
        <w:adjustRightInd w:val="0"/>
        <w:spacing w:after="0" w:line="240" w:lineRule="auto"/>
        <w:jc w:val="both"/>
        <w:rPr>
          <w:rFonts w:cs="Arial"/>
        </w:rPr>
      </w:pPr>
      <w:r w:rsidRPr="00A17394">
        <w:rPr>
          <w:rFonts w:cs="Arial"/>
        </w:rPr>
        <w:t xml:space="preserve">Inspect and keep observing all other susceptible plants in the vicinity for symptoms </w:t>
      </w:r>
    </w:p>
    <w:p w14:paraId="114E9068" w14:textId="77777777" w:rsidR="00B23431" w:rsidRPr="00A17394" w:rsidRDefault="00B23431" w:rsidP="00831DAE">
      <w:pPr>
        <w:pStyle w:val="ListParagraph"/>
        <w:numPr>
          <w:ilvl w:val="0"/>
          <w:numId w:val="36"/>
        </w:numPr>
        <w:autoSpaceDE w:val="0"/>
        <w:autoSpaceDN w:val="0"/>
        <w:adjustRightInd w:val="0"/>
        <w:spacing w:after="0" w:line="240" w:lineRule="auto"/>
        <w:jc w:val="both"/>
        <w:rPr>
          <w:rFonts w:cs="Arial"/>
        </w:rPr>
      </w:pPr>
      <w:r w:rsidRPr="00A17394">
        <w:rPr>
          <w:rFonts w:cs="Arial"/>
        </w:rPr>
        <w:t xml:space="preserve">Inspect and keep observing the perimeter of the site where it has susceptible plants </w:t>
      </w:r>
    </w:p>
    <w:p w14:paraId="0E06A972" w14:textId="77777777" w:rsidR="00B23431" w:rsidRPr="00A17394" w:rsidRDefault="00B23431" w:rsidP="00831DAE">
      <w:pPr>
        <w:pStyle w:val="ListParagraph"/>
        <w:numPr>
          <w:ilvl w:val="0"/>
          <w:numId w:val="36"/>
        </w:numPr>
        <w:autoSpaceDE w:val="0"/>
        <w:autoSpaceDN w:val="0"/>
        <w:adjustRightInd w:val="0"/>
        <w:spacing w:after="0" w:line="240" w:lineRule="auto"/>
        <w:jc w:val="both"/>
        <w:rPr>
          <w:rFonts w:cs="Arial"/>
        </w:rPr>
      </w:pPr>
      <w:r w:rsidRPr="00A17394">
        <w:rPr>
          <w:rFonts w:cs="Arial"/>
        </w:rPr>
        <w:t xml:space="preserve">Restrict (or, where practical, stop) the use of overhead watering </w:t>
      </w:r>
    </w:p>
    <w:p w14:paraId="309F2EB7" w14:textId="77777777" w:rsidR="00B23431" w:rsidRPr="00A17394" w:rsidRDefault="00B23431" w:rsidP="00831DAE">
      <w:pPr>
        <w:pStyle w:val="ListParagraph"/>
        <w:numPr>
          <w:ilvl w:val="0"/>
          <w:numId w:val="36"/>
        </w:numPr>
        <w:autoSpaceDE w:val="0"/>
        <w:autoSpaceDN w:val="0"/>
        <w:adjustRightInd w:val="0"/>
        <w:spacing w:after="0" w:line="240" w:lineRule="auto"/>
        <w:jc w:val="both"/>
        <w:rPr>
          <w:rFonts w:cs="Arial"/>
        </w:rPr>
      </w:pPr>
      <w:r w:rsidRPr="00A17394">
        <w:rPr>
          <w:rFonts w:cs="Arial"/>
        </w:rPr>
        <w:lastRenderedPageBreak/>
        <w:t>Obtain and provide the Plant Health Authority with all necessary documentation and records</w:t>
      </w:r>
    </w:p>
    <w:p w14:paraId="65CFF413" w14:textId="77777777" w:rsidR="00B23431" w:rsidRPr="00A17394" w:rsidRDefault="00B23431" w:rsidP="00831DAE">
      <w:pPr>
        <w:autoSpaceDE w:val="0"/>
        <w:autoSpaceDN w:val="0"/>
        <w:adjustRightInd w:val="0"/>
        <w:spacing w:after="0" w:line="240" w:lineRule="auto"/>
        <w:jc w:val="both"/>
        <w:rPr>
          <w:rFonts w:cs="Arial"/>
        </w:rPr>
      </w:pPr>
    </w:p>
    <w:p w14:paraId="75D375AF" w14:textId="77777777" w:rsidR="00B23431" w:rsidRPr="00A17394" w:rsidRDefault="00B23431" w:rsidP="00831DAE">
      <w:pPr>
        <w:autoSpaceDE w:val="0"/>
        <w:autoSpaceDN w:val="0"/>
        <w:adjustRightInd w:val="0"/>
        <w:spacing w:after="0" w:line="240" w:lineRule="auto"/>
        <w:jc w:val="both"/>
        <w:rPr>
          <w:rFonts w:cs="Arial"/>
        </w:rPr>
      </w:pPr>
      <w:r w:rsidRPr="00A17394">
        <w:rPr>
          <w:rFonts w:cs="Arial"/>
        </w:rPr>
        <w:t xml:space="preserve">If symptoms that could be caused by </w:t>
      </w:r>
      <w:r w:rsidRPr="00A17394">
        <w:rPr>
          <w:rFonts w:cs="Arial,Italic"/>
          <w:iCs/>
        </w:rPr>
        <w:t xml:space="preserve">P. </w:t>
      </w:r>
      <w:proofErr w:type="spellStart"/>
      <w:r w:rsidRPr="00A17394">
        <w:rPr>
          <w:rFonts w:cs="Arial,Italic"/>
          <w:iCs/>
        </w:rPr>
        <w:t>ramorum</w:t>
      </w:r>
      <w:proofErr w:type="spellEnd"/>
      <w:r w:rsidRPr="00A17394">
        <w:rPr>
          <w:rFonts w:cs="Arial,Italic"/>
          <w:iCs/>
        </w:rPr>
        <w:t xml:space="preserve"> </w:t>
      </w:r>
      <w:r w:rsidRPr="00A17394">
        <w:rPr>
          <w:rFonts w:cs="Arial"/>
        </w:rPr>
        <w:t xml:space="preserve">or </w:t>
      </w:r>
      <w:r w:rsidRPr="00A17394">
        <w:rPr>
          <w:rFonts w:cs="Arial,Italic"/>
          <w:iCs/>
        </w:rPr>
        <w:t xml:space="preserve">P. </w:t>
      </w:r>
      <w:proofErr w:type="spellStart"/>
      <w:r w:rsidRPr="00A17394">
        <w:rPr>
          <w:rFonts w:cs="Arial,Italic"/>
          <w:iCs/>
        </w:rPr>
        <w:t>kernovia</w:t>
      </w:r>
      <w:proofErr w:type="spellEnd"/>
      <w:r w:rsidRPr="00A17394">
        <w:rPr>
          <w:rFonts w:cs="Arial,Italic"/>
          <w:iCs/>
        </w:rPr>
        <w:t xml:space="preserve"> are </w:t>
      </w:r>
      <w:proofErr w:type="gramStart"/>
      <w:r w:rsidRPr="00A17394">
        <w:rPr>
          <w:rFonts w:cs="Arial,Italic"/>
          <w:iCs/>
        </w:rPr>
        <w:t>identified</w:t>
      </w:r>
      <w:proofErr w:type="gramEnd"/>
      <w:r w:rsidRPr="00A17394">
        <w:rPr>
          <w:rFonts w:cs="Arial,Italic"/>
          <w:iCs/>
        </w:rPr>
        <w:t xml:space="preserve"> </w:t>
      </w:r>
      <w:r w:rsidRPr="00A17394">
        <w:rPr>
          <w:rFonts w:cs="Arial,Italic"/>
          <w:b/>
          <w:iCs/>
        </w:rPr>
        <w:t>YOU MUST NOT</w:t>
      </w:r>
      <w:r w:rsidRPr="00A17394">
        <w:rPr>
          <w:rFonts w:cs="Arial"/>
        </w:rPr>
        <w:t>:</w:t>
      </w:r>
    </w:p>
    <w:p w14:paraId="4C56B349" w14:textId="77777777" w:rsidR="00B23431" w:rsidRPr="00A17394" w:rsidRDefault="00B23431" w:rsidP="00831DAE">
      <w:pPr>
        <w:pStyle w:val="ListParagraph"/>
        <w:numPr>
          <w:ilvl w:val="0"/>
          <w:numId w:val="37"/>
        </w:numPr>
        <w:autoSpaceDE w:val="0"/>
        <w:autoSpaceDN w:val="0"/>
        <w:adjustRightInd w:val="0"/>
        <w:spacing w:after="0" w:line="240" w:lineRule="auto"/>
        <w:jc w:val="both"/>
        <w:rPr>
          <w:rFonts w:cs="Arial"/>
        </w:rPr>
      </w:pPr>
      <w:r w:rsidRPr="00A17394">
        <w:rPr>
          <w:rFonts w:cs="Arial"/>
        </w:rPr>
        <w:t xml:space="preserve">Handle or move the plants </w:t>
      </w:r>
    </w:p>
    <w:p w14:paraId="3528C2F9" w14:textId="77777777" w:rsidR="00B23431" w:rsidRPr="003A2927" w:rsidRDefault="00B23431" w:rsidP="00831DAE">
      <w:pPr>
        <w:pStyle w:val="ListParagraph"/>
        <w:numPr>
          <w:ilvl w:val="0"/>
          <w:numId w:val="37"/>
        </w:numPr>
        <w:autoSpaceDE w:val="0"/>
        <w:autoSpaceDN w:val="0"/>
        <w:adjustRightInd w:val="0"/>
        <w:spacing w:after="0" w:line="240" w:lineRule="auto"/>
        <w:jc w:val="both"/>
        <w:rPr>
          <w:rFonts w:cs="Arial"/>
        </w:rPr>
      </w:pPr>
      <w:r w:rsidRPr="00A17394">
        <w:rPr>
          <w:rFonts w:cs="Arial"/>
        </w:rPr>
        <w:t>Apply anti-</w:t>
      </w:r>
      <w:r w:rsidRPr="00A17394">
        <w:rPr>
          <w:rFonts w:cs="Arial,Italic"/>
          <w:iCs/>
        </w:rPr>
        <w:t xml:space="preserve">Phytophthora </w:t>
      </w:r>
      <w:r w:rsidRPr="00A17394">
        <w:rPr>
          <w:rFonts w:cs="Arial"/>
        </w:rPr>
        <w:t xml:space="preserve">fungicides (these could suppress rather than kill the infection) </w:t>
      </w:r>
    </w:p>
    <w:p w14:paraId="77CCA0EC" w14:textId="77777777" w:rsidR="00B23431" w:rsidRPr="00A17394" w:rsidRDefault="00B23431" w:rsidP="00831DAE">
      <w:pPr>
        <w:autoSpaceDE w:val="0"/>
        <w:autoSpaceDN w:val="0"/>
        <w:adjustRightInd w:val="0"/>
        <w:spacing w:after="0" w:line="240" w:lineRule="auto"/>
        <w:jc w:val="both"/>
        <w:rPr>
          <w:rFonts w:cs="Arial"/>
          <w:b/>
        </w:rPr>
      </w:pPr>
      <w:r w:rsidRPr="00A17394">
        <w:rPr>
          <w:rFonts w:cs="Arial"/>
          <w:b/>
        </w:rPr>
        <w:t>The Plant Health Authority will test samples from affected plants:</w:t>
      </w:r>
    </w:p>
    <w:p w14:paraId="00466F1B" w14:textId="77777777" w:rsidR="00B23431" w:rsidRPr="00A17394" w:rsidRDefault="00B23431" w:rsidP="00831DAE">
      <w:pPr>
        <w:pStyle w:val="ListParagraph"/>
        <w:numPr>
          <w:ilvl w:val="0"/>
          <w:numId w:val="38"/>
        </w:numPr>
        <w:autoSpaceDE w:val="0"/>
        <w:autoSpaceDN w:val="0"/>
        <w:adjustRightInd w:val="0"/>
        <w:spacing w:after="0" w:line="240" w:lineRule="auto"/>
        <w:jc w:val="both"/>
        <w:rPr>
          <w:rFonts w:cs="Arial"/>
        </w:rPr>
      </w:pPr>
      <w:r w:rsidRPr="00A17394">
        <w:rPr>
          <w:rFonts w:cs="Arial"/>
        </w:rPr>
        <w:t xml:space="preserve">If infection is not found, then continue as normal </w:t>
      </w:r>
    </w:p>
    <w:p w14:paraId="29210B8B" w14:textId="77777777" w:rsidR="00B23431" w:rsidRPr="00A17394" w:rsidRDefault="00B23431" w:rsidP="00831DAE">
      <w:pPr>
        <w:pStyle w:val="ListParagraph"/>
        <w:numPr>
          <w:ilvl w:val="0"/>
          <w:numId w:val="38"/>
        </w:numPr>
        <w:autoSpaceDE w:val="0"/>
        <w:autoSpaceDN w:val="0"/>
        <w:adjustRightInd w:val="0"/>
        <w:spacing w:after="0" w:line="240" w:lineRule="auto"/>
        <w:jc w:val="both"/>
        <w:rPr>
          <w:rFonts w:cs="Arial"/>
        </w:rPr>
      </w:pPr>
      <w:r w:rsidRPr="00A17394">
        <w:rPr>
          <w:rFonts w:cs="Arial"/>
        </w:rPr>
        <w:t>If infection is confirmed a Statutory Notice will be issued</w:t>
      </w:r>
    </w:p>
    <w:p w14:paraId="73C497D4" w14:textId="77777777" w:rsidR="00B23431" w:rsidRPr="00A17394" w:rsidRDefault="00B23431" w:rsidP="00831DAE">
      <w:pPr>
        <w:pStyle w:val="ListParagraph"/>
        <w:numPr>
          <w:ilvl w:val="0"/>
          <w:numId w:val="38"/>
        </w:numPr>
        <w:autoSpaceDE w:val="0"/>
        <w:autoSpaceDN w:val="0"/>
        <w:adjustRightInd w:val="0"/>
        <w:spacing w:after="0" w:line="240" w:lineRule="auto"/>
        <w:jc w:val="both"/>
        <w:rPr>
          <w:rFonts w:cs="Arial"/>
        </w:rPr>
      </w:pPr>
      <w:r w:rsidRPr="00A17394">
        <w:rPr>
          <w:rFonts w:cs="Arial"/>
        </w:rPr>
        <w:t xml:space="preserve">Eradication and containment actions must be taken within a specified time </w:t>
      </w:r>
    </w:p>
    <w:p w14:paraId="5801A16A" w14:textId="77777777" w:rsidR="00B23431" w:rsidRPr="002E7443" w:rsidRDefault="00B23431" w:rsidP="00831DAE">
      <w:pPr>
        <w:pStyle w:val="ListParagraph"/>
        <w:numPr>
          <w:ilvl w:val="0"/>
          <w:numId w:val="38"/>
        </w:numPr>
        <w:autoSpaceDE w:val="0"/>
        <w:autoSpaceDN w:val="0"/>
        <w:adjustRightInd w:val="0"/>
        <w:spacing w:after="0" w:line="240" w:lineRule="auto"/>
        <w:jc w:val="both"/>
        <w:rPr>
          <w:rFonts w:cs="Arial"/>
        </w:rPr>
      </w:pPr>
      <w:r w:rsidRPr="00A17394">
        <w:rPr>
          <w:rFonts w:cs="Arial"/>
        </w:rPr>
        <w:t xml:space="preserve">During the specified time there will be two inspections before giving the clear (or extending the Statutory Notice) </w:t>
      </w:r>
    </w:p>
    <w:p w14:paraId="519A5405" w14:textId="77777777" w:rsidR="00B23431" w:rsidRPr="00A17394" w:rsidRDefault="00B23431" w:rsidP="00831DAE">
      <w:pPr>
        <w:autoSpaceDE w:val="0"/>
        <w:autoSpaceDN w:val="0"/>
        <w:adjustRightInd w:val="0"/>
        <w:spacing w:after="0" w:line="240" w:lineRule="auto"/>
        <w:jc w:val="both"/>
        <w:rPr>
          <w:rFonts w:cs="Arial"/>
        </w:rPr>
      </w:pPr>
    </w:p>
    <w:p w14:paraId="28962EF7" w14:textId="77777777" w:rsidR="00B23431" w:rsidRPr="00A17394" w:rsidRDefault="00B23431" w:rsidP="00831DAE">
      <w:pPr>
        <w:autoSpaceDE w:val="0"/>
        <w:autoSpaceDN w:val="0"/>
        <w:adjustRightInd w:val="0"/>
        <w:spacing w:after="0" w:line="240" w:lineRule="auto"/>
        <w:jc w:val="both"/>
        <w:rPr>
          <w:rFonts w:cs="Arial"/>
          <w:b/>
        </w:rPr>
      </w:pPr>
      <w:r w:rsidRPr="00A17394">
        <w:rPr>
          <w:rFonts w:cs="Arial"/>
          <w:b/>
        </w:rPr>
        <w:t xml:space="preserve">Eradication and containment actions in a Statutory Notice will include: </w:t>
      </w:r>
    </w:p>
    <w:p w14:paraId="249489D5" w14:textId="77777777" w:rsidR="00B23431" w:rsidRPr="00A17394" w:rsidRDefault="00B23431" w:rsidP="00831DAE">
      <w:pPr>
        <w:pStyle w:val="ListParagraph"/>
        <w:numPr>
          <w:ilvl w:val="0"/>
          <w:numId w:val="38"/>
        </w:numPr>
        <w:autoSpaceDE w:val="0"/>
        <w:autoSpaceDN w:val="0"/>
        <w:adjustRightInd w:val="0"/>
        <w:spacing w:after="0" w:line="240" w:lineRule="auto"/>
        <w:jc w:val="both"/>
        <w:rPr>
          <w:rFonts w:cs="Arial"/>
        </w:rPr>
      </w:pPr>
      <w:r w:rsidRPr="00A17394">
        <w:rPr>
          <w:rFonts w:cs="Arial"/>
        </w:rPr>
        <w:t xml:space="preserve">All affected plants, known hosts up to 2m radius, growing media, and containers destroyed; and all affected surfaces disinfected </w:t>
      </w:r>
    </w:p>
    <w:p w14:paraId="71786A85" w14:textId="77777777" w:rsidR="00B23431" w:rsidRPr="00A17394" w:rsidRDefault="00B23431" w:rsidP="00831DAE">
      <w:pPr>
        <w:pStyle w:val="ListParagraph"/>
        <w:numPr>
          <w:ilvl w:val="0"/>
          <w:numId w:val="38"/>
        </w:numPr>
        <w:autoSpaceDE w:val="0"/>
        <w:autoSpaceDN w:val="0"/>
        <w:adjustRightInd w:val="0"/>
        <w:spacing w:after="0" w:line="240" w:lineRule="auto"/>
        <w:jc w:val="both"/>
        <w:rPr>
          <w:rFonts w:cs="Arial"/>
        </w:rPr>
      </w:pPr>
      <w:r w:rsidRPr="00A17394">
        <w:rPr>
          <w:rFonts w:cs="Arial"/>
        </w:rPr>
        <w:t>All natural hosts within 10m radius cannot be moved for at least three months</w:t>
      </w:r>
    </w:p>
    <w:p w14:paraId="339B6EB9" w14:textId="77777777" w:rsidR="00B23431" w:rsidRPr="00A17394" w:rsidRDefault="00B23431" w:rsidP="00831DAE">
      <w:pPr>
        <w:pStyle w:val="ListParagraph"/>
        <w:numPr>
          <w:ilvl w:val="0"/>
          <w:numId w:val="38"/>
        </w:numPr>
        <w:autoSpaceDE w:val="0"/>
        <w:autoSpaceDN w:val="0"/>
        <w:adjustRightInd w:val="0"/>
        <w:spacing w:after="0" w:line="240" w:lineRule="auto"/>
        <w:jc w:val="both"/>
        <w:rPr>
          <w:rFonts w:cs="Arial"/>
        </w:rPr>
      </w:pPr>
      <w:r w:rsidRPr="00A17394">
        <w:rPr>
          <w:rFonts w:cs="Arial"/>
        </w:rPr>
        <w:t xml:space="preserve">Prohibition of using fungicides and </w:t>
      </w:r>
      <w:r w:rsidR="003A2927" w:rsidRPr="00A17394">
        <w:rPr>
          <w:rFonts w:cs="Arial"/>
        </w:rPr>
        <w:t>overhead</w:t>
      </w:r>
      <w:r w:rsidRPr="00A17394">
        <w:rPr>
          <w:rFonts w:cs="Arial"/>
        </w:rPr>
        <w:t xml:space="preserve"> irrigation </w:t>
      </w:r>
    </w:p>
    <w:p w14:paraId="6CF3732A" w14:textId="77777777" w:rsidR="00B23431" w:rsidRPr="00A17394" w:rsidRDefault="00B23431" w:rsidP="00831DAE">
      <w:pPr>
        <w:pStyle w:val="ListParagraph"/>
        <w:numPr>
          <w:ilvl w:val="0"/>
          <w:numId w:val="38"/>
        </w:numPr>
        <w:autoSpaceDE w:val="0"/>
        <w:autoSpaceDN w:val="0"/>
        <w:adjustRightInd w:val="0"/>
        <w:spacing w:after="0" w:line="240" w:lineRule="auto"/>
        <w:jc w:val="both"/>
        <w:rPr>
          <w:rFonts w:cs="Arial"/>
        </w:rPr>
      </w:pPr>
      <w:r w:rsidRPr="00A17394">
        <w:rPr>
          <w:rFonts w:cs="Arial"/>
        </w:rPr>
        <w:t xml:space="preserve">Prohibition of planting susceptible plants within 4m radius of infected plants for three years </w:t>
      </w:r>
    </w:p>
    <w:p w14:paraId="529608CB" w14:textId="77777777" w:rsidR="00B23431" w:rsidRPr="00A17394" w:rsidRDefault="00B23431" w:rsidP="00831DAE">
      <w:pPr>
        <w:pStyle w:val="ListParagraph"/>
        <w:numPr>
          <w:ilvl w:val="0"/>
          <w:numId w:val="38"/>
        </w:numPr>
        <w:autoSpaceDE w:val="0"/>
        <w:autoSpaceDN w:val="0"/>
        <w:adjustRightInd w:val="0"/>
        <w:spacing w:after="0" w:line="240" w:lineRule="auto"/>
        <w:jc w:val="both"/>
        <w:rPr>
          <w:rFonts w:cs="Arial"/>
        </w:rPr>
      </w:pPr>
      <w:r w:rsidRPr="00A17394">
        <w:rPr>
          <w:rFonts w:cs="Arial"/>
        </w:rPr>
        <w:t>Removal and deep burial of half a metre depth of soil from a 4m radius of infected plants</w:t>
      </w:r>
    </w:p>
    <w:p w14:paraId="60DC3B5F" w14:textId="77777777" w:rsidR="00B23431" w:rsidRPr="00A17394" w:rsidRDefault="00B23431" w:rsidP="00831DAE">
      <w:pPr>
        <w:pStyle w:val="ListParagraph"/>
        <w:numPr>
          <w:ilvl w:val="0"/>
          <w:numId w:val="38"/>
        </w:numPr>
        <w:autoSpaceDE w:val="0"/>
        <w:autoSpaceDN w:val="0"/>
        <w:adjustRightInd w:val="0"/>
        <w:spacing w:after="0" w:line="240" w:lineRule="auto"/>
        <w:jc w:val="both"/>
        <w:rPr>
          <w:rFonts w:cs="Arial"/>
        </w:rPr>
      </w:pPr>
      <w:r w:rsidRPr="00A17394">
        <w:rPr>
          <w:rFonts w:cs="Arial"/>
        </w:rPr>
        <w:t>Steam or chemical treatment of the soil may be attempted as an alternative to removal</w:t>
      </w:r>
    </w:p>
    <w:p w14:paraId="7BDE8D5D" w14:textId="77777777" w:rsidR="00B23431" w:rsidRPr="00A17394" w:rsidRDefault="00B23431" w:rsidP="00831DAE">
      <w:pPr>
        <w:pStyle w:val="ListParagraph"/>
        <w:numPr>
          <w:ilvl w:val="0"/>
          <w:numId w:val="38"/>
        </w:numPr>
        <w:autoSpaceDE w:val="0"/>
        <w:autoSpaceDN w:val="0"/>
        <w:adjustRightInd w:val="0"/>
        <w:spacing w:after="0" w:line="240" w:lineRule="auto"/>
        <w:jc w:val="both"/>
        <w:rPr>
          <w:rFonts w:cs="Arial"/>
        </w:rPr>
      </w:pPr>
      <w:r w:rsidRPr="00A17394">
        <w:rPr>
          <w:rFonts w:cs="Arial"/>
        </w:rPr>
        <w:t>All staff should be made aware of the outbreak and their role in dealing with it</w:t>
      </w:r>
    </w:p>
    <w:p w14:paraId="23E23188" w14:textId="77777777" w:rsidR="00B23431" w:rsidRPr="00A17394" w:rsidRDefault="00B23431" w:rsidP="00831DAE">
      <w:pPr>
        <w:pStyle w:val="ListParagraph"/>
        <w:numPr>
          <w:ilvl w:val="0"/>
          <w:numId w:val="38"/>
        </w:numPr>
        <w:autoSpaceDE w:val="0"/>
        <w:autoSpaceDN w:val="0"/>
        <w:adjustRightInd w:val="0"/>
        <w:spacing w:after="0" w:line="240" w:lineRule="auto"/>
        <w:jc w:val="both"/>
        <w:rPr>
          <w:rFonts w:cs="Arial"/>
        </w:rPr>
      </w:pPr>
      <w:r w:rsidRPr="00A17394">
        <w:rPr>
          <w:rFonts w:cs="Arial"/>
        </w:rPr>
        <w:t>All staff should be made aware of the communication strategy for the outbreak (both internally and externally)</w:t>
      </w:r>
    </w:p>
    <w:p w14:paraId="3792F4EA" w14:textId="77777777" w:rsidR="00B23431" w:rsidRPr="00A17394" w:rsidRDefault="00B23431" w:rsidP="00831DAE">
      <w:pPr>
        <w:autoSpaceDE w:val="0"/>
        <w:autoSpaceDN w:val="0"/>
        <w:adjustRightInd w:val="0"/>
        <w:spacing w:after="0" w:line="240" w:lineRule="auto"/>
        <w:jc w:val="both"/>
        <w:rPr>
          <w:rFonts w:cs="Arial"/>
        </w:rPr>
      </w:pPr>
    </w:p>
    <w:p w14:paraId="1BCA8BED" w14:textId="77777777" w:rsidR="00B23431" w:rsidRPr="00A17394" w:rsidRDefault="00B23431" w:rsidP="00831DAE">
      <w:pPr>
        <w:autoSpaceDE w:val="0"/>
        <w:autoSpaceDN w:val="0"/>
        <w:adjustRightInd w:val="0"/>
        <w:spacing w:after="0" w:line="240" w:lineRule="auto"/>
        <w:jc w:val="both"/>
        <w:rPr>
          <w:rFonts w:cs="Arial"/>
        </w:rPr>
      </w:pPr>
      <w:r w:rsidRPr="00A17394">
        <w:rPr>
          <w:rFonts w:cs="Arial"/>
          <w:b/>
        </w:rPr>
        <w:t>Plant passports</w:t>
      </w:r>
    </w:p>
    <w:p w14:paraId="4466D18C" w14:textId="77777777" w:rsidR="00B23431" w:rsidRPr="00A17394" w:rsidRDefault="00070CD0" w:rsidP="00831DAE">
      <w:pPr>
        <w:pStyle w:val="ListParagraph"/>
        <w:numPr>
          <w:ilvl w:val="0"/>
          <w:numId w:val="39"/>
        </w:numPr>
        <w:autoSpaceDE w:val="0"/>
        <w:autoSpaceDN w:val="0"/>
        <w:adjustRightInd w:val="0"/>
        <w:spacing w:after="0" w:line="240" w:lineRule="auto"/>
        <w:jc w:val="both"/>
        <w:rPr>
          <w:rFonts w:cs="Arial"/>
        </w:rPr>
      </w:pPr>
      <w:r w:rsidRPr="00A17394">
        <w:rPr>
          <w:rFonts w:cs="Arial"/>
        </w:rPr>
        <w:t xml:space="preserve">If passports are </w:t>
      </w:r>
      <w:r w:rsidR="00B23431" w:rsidRPr="00A17394">
        <w:rPr>
          <w:rFonts w:cs="Arial"/>
        </w:rPr>
        <w:t>not available for</w:t>
      </w:r>
      <w:r w:rsidRPr="00A17394">
        <w:rPr>
          <w:rFonts w:cs="Arial"/>
        </w:rPr>
        <w:t xml:space="preserve"> the</w:t>
      </w:r>
      <w:r w:rsidR="00B23431" w:rsidRPr="00A17394">
        <w:rPr>
          <w:rFonts w:cs="Arial"/>
        </w:rPr>
        <w:t xml:space="preserve"> restricted </w:t>
      </w:r>
      <w:r w:rsidRPr="00A17394">
        <w:rPr>
          <w:rFonts w:cs="Arial"/>
        </w:rPr>
        <w:t>plant</w:t>
      </w:r>
      <w:r w:rsidR="00B23431" w:rsidRPr="00A17394">
        <w:rPr>
          <w:rFonts w:cs="Arial"/>
        </w:rPr>
        <w:t xml:space="preserve"> </w:t>
      </w:r>
      <w:r w:rsidRPr="00A17394">
        <w:rPr>
          <w:rFonts w:cs="Arial"/>
        </w:rPr>
        <w:t xml:space="preserve">the </w:t>
      </w:r>
      <w:r w:rsidR="00B23431" w:rsidRPr="00A17394">
        <w:rPr>
          <w:rFonts w:cs="Arial"/>
        </w:rPr>
        <w:t xml:space="preserve">plant health authority </w:t>
      </w:r>
      <w:r w:rsidRPr="00A17394">
        <w:rPr>
          <w:rFonts w:cs="Arial"/>
        </w:rPr>
        <w:t xml:space="preserve">must be notified </w:t>
      </w:r>
    </w:p>
    <w:p w14:paraId="3781C885" w14:textId="77777777" w:rsidR="00B23431" w:rsidRPr="00A17394" w:rsidRDefault="00B23431" w:rsidP="00831DAE">
      <w:pPr>
        <w:pStyle w:val="ListParagraph"/>
        <w:numPr>
          <w:ilvl w:val="0"/>
          <w:numId w:val="39"/>
        </w:numPr>
        <w:autoSpaceDE w:val="0"/>
        <w:autoSpaceDN w:val="0"/>
        <w:adjustRightInd w:val="0"/>
        <w:spacing w:after="0" w:line="240" w:lineRule="auto"/>
        <w:jc w:val="both"/>
        <w:rPr>
          <w:rFonts w:cs="Arial"/>
        </w:rPr>
      </w:pPr>
      <w:r w:rsidRPr="00A17394">
        <w:rPr>
          <w:rFonts w:cs="Arial"/>
        </w:rPr>
        <w:t xml:space="preserve">Keep plant passports for at least a year </w:t>
      </w:r>
    </w:p>
    <w:p w14:paraId="08F655EF" w14:textId="77777777" w:rsidR="00B23431" w:rsidRPr="00A17394" w:rsidRDefault="00B23431" w:rsidP="00831DAE">
      <w:pPr>
        <w:pStyle w:val="ListParagraph"/>
        <w:numPr>
          <w:ilvl w:val="0"/>
          <w:numId w:val="39"/>
        </w:numPr>
        <w:autoSpaceDE w:val="0"/>
        <w:autoSpaceDN w:val="0"/>
        <w:adjustRightInd w:val="0"/>
        <w:spacing w:after="0" w:line="240" w:lineRule="auto"/>
        <w:jc w:val="both"/>
        <w:rPr>
          <w:rFonts w:cs="Arial"/>
        </w:rPr>
      </w:pPr>
      <w:r w:rsidRPr="00A17394">
        <w:rPr>
          <w:rFonts w:cs="Arial"/>
        </w:rPr>
        <w:t xml:space="preserve">The passport must always accompany the plant (from producer to retailer) </w:t>
      </w:r>
    </w:p>
    <w:p w14:paraId="6D4B6D77" w14:textId="77777777" w:rsidR="00B23431" w:rsidRPr="00A17394" w:rsidRDefault="00B23431" w:rsidP="00831DAE">
      <w:pPr>
        <w:pStyle w:val="ListParagraph"/>
        <w:numPr>
          <w:ilvl w:val="0"/>
          <w:numId w:val="39"/>
        </w:numPr>
        <w:autoSpaceDE w:val="0"/>
        <w:autoSpaceDN w:val="0"/>
        <w:adjustRightInd w:val="0"/>
        <w:spacing w:after="0" w:line="240" w:lineRule="auto"/>
        <w:jc w:val="both"/>
        <w:rPr>
          <w:rFonts w:cs="Arial"/>
        </w:rPr>
      </w:pPr>
      <w:r w:rsidRPr="00A17394">
        <w:rPr>
          <w:rFonts w:cs="Arial"/>
        </w:rPr>
        <w:t>Plant passports must include the words ‘EC Plant Passport’, a country identifier and a reference number</w:t>
      </w:r>
    </w:p>
    <w:p w14:paraId="01B35E8D" w14:textId="77777777" w:rsidR="00B23431" w:rsidRPr="00A17394" w:rsidRDefault="00B23431" w:rsidP="00831DAE">
      <w:pPr>
        <w:spacing w:after="0" w:line="240" w:lineRule="auto"/>
        <w:jc w:val="both"/>
      </w:pPr>
    </w:p>
    <w:p w14:paraId="593F057D" w14:textId="77777777" w:rsidR="00353543" w:rsidRPr="00A17394" w:rsidRDefault="00353543" w:rsidP="00353543">
      <w:pPr>
        <w:pStyle w:val="ListParagraph"/>
        <w:numPr>
          <w:ilvl w:val="0"/>
          <w:numId w:val="65"/>
        </w:numPr>
        <w:spacing w:after="0" w:line="240" w:lineRule="auto"/>
        <w:jc w:val="both"/>
        <w:rPr>
          <w:b/>
          <w:sz w:val="30"/>
          <w:szCs w:val="30"/>
        </w:rPr>
      </w:pPr>
      <w:r w:rsidRPr="00A17394">
        <w:rPr>
          <w:b/>
          <w:sz w:val="30"/>
          <w:szCs w:val="30"/>
        </w:rPr>
        <w:t xml:space="preserve">Roles and Responsibilities </w:t>
      </w:r>
    </w:p>
    <w:p w14:paraId="61C26414" w14:textId="77777777" w:rsidR="00B23431" w:rsidRPr="00A17394" w:rsidRDefault="00B23431" w:rsidP="00831DAE">
      <w:pPr>
        <w:spacing w:after="0" w:line="240" w:lineRule="auto"/>
        <w:jc w:val="both"/>
      </w:pPr>
      <w:r w:rsidRPr="00A17394">
        <w:t xml:space="preserve">This procedure must be followed by grounds maintenance staff and grounds contractors. </w:t>
      </w:r>
    </w:p>
    <w:p w14:paraId="798631AC" w14:textId="77777777" w:rsidR="00B23431" w:rsidRPr="00A17394" w:rsidRDefault="00B23431" w:rsidP="00831DAE">
      <w:pPr>
        <w:spacing w:after="0" w:line="240" w:lineRule="auto"/>
        <w:jc w:val="both"/>
      </w:pPr>
    </w:p>
    <w:p w14:paraId="2C2C8E98" w14:textId="77777777" w:rsidR="00B23431" w:rsidRPr="00A17394" w:rsidRDefault="00B617EE" w:rsidP="00B617EE">
      <w:pPr>
        <w:pStyle w:val="ListParagraph"/>
        <w:numPr>
          <w:ilvl w:val="0"/>
          <w:numId w:val="65"/>
        </w:numPr>
        <w:spacing w:after="0" w:line="240" w:lineRule="auto"/>
        <w:jc w:val="both"/>
        <w:rPr>
          <w:b/>
          <w:sz w:val="30"/>
          <w:szCs w:val="30"/>
        </w:rPr>
      </w:pPr>
      <w:r w:rsidRPr="00A17394">
        <w:rPr>
          <w:b/>
          <w:sz w:val="30"/>
          <w:szCs w:val="30"/>
        </w:rPr>
        <w:t>Where to Look for Further Information</w:t>
      </w:r>
    </w:p>
    <w:p w14:paraId="4467217A" w14:textId="77777777" w:rsidR="00070CD0" w:rsidRPr="001F2115" w:rsidRDefault="001F2115" w:rsidP="001F2115">
      <w:pPr>
        <w:pStyle w:val="PlainText"/>
        <w:rPr>
          <w:rFonts w:asciiTheme="minorHAnsi"/>
        </w:rPr>
      </w:pPr>
      <w:r w:rsidRPr="001F2115">
        <w:rPr>
          <w:rFonts w:asciiTheme="minorHAnsi"/>
        </w:rPr>
        <w:t xml:space="preserve">See </w:t>
      </w:r>
      <w:proofErr w:type="spellStart"/>
      <w:r w:rsidRPr="001F2115">
        <w:rPr>
          <w:rFonts w:asciiTheme="minorHAnsi"/>
        </w:rPr>
        <w:t>Fera</w:t>
      </w:r>
      <w:proofErr w:type="spellEnd"/>
      <w:r w:rsidRPr="001F2115">
        <w:rPr>
          <w:rFonts w:asciiTheme="minorHAnsi"/>
        </w:rPr>
        <w:t>, (2012), Nurseries, Retailers and Landscapers: bio security best practice protocol, Food and Environment Research Agency, York, UK.</w:t>
      </w:r>
    </w:p>
    <w:p w14:paraId="437C315E" w14:textId="77777777" w:rsidR="00070CD0" w:rsidRPr="00A17394" w:rsidRDefault="0083616B" w:rsidP="00831DAE">
      <w:pPr>
        <w:spacing w:after="0" w:line="240" w:lineRule="auto"/>
        <w:jc w:val="both"/>
      </w:pPr>
      <w:r>
        <w:t xml:space="preserve">See Biodiversity </w:t>
      </w:r>
      <w:r w:rsidR="00070CD0" w:rsidRPr="00A17394">
        <w:t>Reference Document (Sections 1.5 and 1.6)</w:t>
      </w:r>
      <w:r w:rsidR="002E7443">
        <w:t>.</w:t>
      </w:r>
      <w:r w:rsidR="00070CD0" w:rsidRPr="00A17394">
        <w:t xml:space="preserve"> </w:t>
      </w:r>
    </w:p>
    <w:p w14:paraId="0E7EBA25" w14:textId="77777777" w:rsidR="00070CD0" w:rsidRPr="00A17394" w:rsidRDefault="00070CD0" w:rsidP="00831DAE">
      <w:pPr>
        <w:spacing w:after="0" w:line="240" w:lineRule="auto"/>
        <w:jc w:val="both"/>
      </w:pPr>
    </w:p>
    <w:p w14:paraId="2EB7CC7F" w14:textId="77777777" w:rsidR="00070CD0" w:rsidRPr="00A17394" w:rsidRDefault="00EB5B97" w:rsidP="00EB5B97">
      <w:pPr>
        <w:pStyle w:val="ListParagraph"/>
        <w:numPr>
          <w:ilvl w:val="0"/>
          <w:numId w:val="65"/>
        </w:numPr>
        <w:spacing w:after="0" w:line="240" w:lineRule="auto"/>
        <w:jc w:val="both"/>
        <w:rPr>
          <w:b/>
          <w:sz w:val="30"/>
          <w:szCs w:val="30"/>
        </w:rPr>
      </w:pPr>
      <w:r w:rsidRPr="00A17394">
        <w:rPr>
          <w:b/>
          <w:sz w:val="30"/>
          <w:szCs w:val="30"/>
        </w:rPr>
        <w:t>Effects and Actions of Non-Conformance and How to Report Incidents</w:t>
      </w:r>
    </w:p>
    <w:p w14:paraId="5C2D00AC" w14:textId="77777777" w:rsidR="00070CD0" w:rsidRPr="00A17394" w:rsidRDefault="00070CD0" w:rsidP="00831DAE">
      <w:pPr>
        <w:spacing w:after="0" w:line="240" w:lineRule="auto"/>
        <w:jc w:val="both"/>
      </w:pPr>
      <w:r w:rsidRPr="00A17394">
        <w:t>See procedure 3.1</w:t>
      </w:r>
      <w:r w:rsidR="002E7443">
        <w:t>.</w:t>
      </w:r>
    </w:p>
    <w:p w14:paraId="457FACD6" w14:textId="77777777" w:rsidR="00B23431" w:rsidRPr="00A17394" w:rsidRDefault="00B23431" w:rsidP="00831DAE">
      <w:pPr>
        <w:spacing w:after="0" w:line="240" w:lineRule="auto"/>
        <w:jc w:val="both"/>
      </w:pPr>
    </w:p>
    <w:p w14:paraId="4E166C3A"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161D8716" w14:textId="77777777" w:rsidTr="00A17394">
        <w:trPr>
          <w:trHeight w:val="524"/>
        </w:trPr>
        <w:tc>
          <w:tcPr>
            <w:tcW w:w="9566" w:type="dxa"/>
            <w:tcBorders>
              <w:bottom w:val="double" w:sz="4" w:space="0" w:color="auto"/>
            </w:tcBorders>
          </w:tcPr>
          <w:p w14:paraId="4D42C8C8" w14:textId="77777777" w:rsidR="002A401F" w:rsidRPr="00A17394" w:rsidRDefault="002A401F" w:rsidP="00A17394">
            <w:pPr>
              <w:rPr>
                <w:b/>
                <w:sz w:val="24"/>
                <w:szCs w:val="24"/>
              </w:rPr>
            </w:pPr>
            <w:r w:rsidRPr="00A17394">
              <w:rPr>
                <w:b/>
                <w:sz w:val="24"/>
                <w:szCs w:val="24"/>
              </w:rPr>
              <w:t>REASON FOR THE CHANGE</w:t>
            </w:r>
          </w:p>
        </w:tc>
      </w:tr>
      <w:tr w:rsidR="002A401F" w:rsidRPr="00A17394" w14:paraId="345FFB39" w14:textId="77777777" w:rsidTr="00A17394">
        <w:trPr>
          <w:trHeight w:val="524"/>
        </w:trPr>
        <w:tc>
          <w:tcPr>
            <w:tcW w:w="9566" w:type="dxa"/>
            <w:tcBorders>
              <w:top w:val="double" w:sz="4" w:space="0" w:color="auto"/>
            </w:tcBorders>
          </w:tcPr>
          <w:p w14:paraId="05D41616" w14:textId="77777777" w:rsidR="002A401F" w:rsidRPr="00A17394" w:rsidRDefault="002A401F" w:rsidP="00A17394">
            <w:pPr>
              <w:rPr>
                <w:b/>
                <w:sz w:val="24"/>
                <w:szCs w:val="24"/>
              </w:rPr>
            </w:pPr>
          </w:p>
        </w:tc>
      </w:tr>
      <w:tr w:rsidR="002A401F" w:rsidRPr="00A17394" w14:paraId="5B9BBF5F" w14:textId="77777777" w:rsidTr="00A17394">
        <w:trPr>
          <w:trHeight w:val="524"/>
        </w:trPr>
        <w:tc>
          <w:tcPr>
            <w:tcW w:w="9566" w:type="dxa"/>
          </w:tcPr>
          <w:p w14:paraId="61357A25" w14:textId="77777777" w:rsidR="002A401F" w:rsidRPr="00A17394" w:rsidRDefault="002A401F" w:rsidP="00A17394">
            <w:pPr>
              <w:pStyle w:val="ListParagraph"/>
              <w:ind w:left="284"/>
              <w:rPr>
                <w:b/>
                <w:sz w:val="24"/>
                <w:szCs w:val="24"/>
              </w:rPr>
            </w:pPr>
          </w:p>
        </w:tc>
      </w:tr>
      <w:tr w:rsidR="002A401F" w:rsidRPr="00A17394" w14:paraId="65D44898" w14:textId="77777777" w:rsidTr="00A17394">
        <w:trPr>
          <w:trHeight w:val="551"/>
        </w:trPr>
        <w:tc>
          <w:tcPr>
            <w:tcW w:w="9566" w:type="dxa"/>
          </w:tcPr>
          <w:p w14:paraId="010988DD" w14:textId="77777777" w:rsidR="002A401F" w:rsidRPr="00A17394" w:rsidRDefault="002A401F" w:rsidP="00A17394">
            <w:pPr>
              <w:pStyle w:val="ListParagraph"/>
              <w:ind w:left="284"/>
              <w:rPr>
                <w:b/>
                <w:sz w:val="24"/>
                <w:szCs w:val="24"/>
              </w:rPr>
            </w:pPr>
          </w:p>
        </w:tc>
      </w:tr>
    </w:tbl>
    <w:p w14:paraId="1BF1E5E9" w14:textId="77777777" w:rsidR="002A401F" w:rsidRPr="00A17394" w:rsidRDefault="002A401F"/>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145667" w:rsidRPr="00A17394" w14:paraId="7E76A6A4" w14:textId="77777777" w:rsidTr="009300ED">
        <w:trPr>
          <w:trHeight w:hRule="exact" w:val="286"/>
        </w:trPr>
        <w:tc>
          <w:tcPr>
            <w:tcW w:w="5026" w:type="dxa"/>
            <w:vMerge w:val="restart"/>
            <w:tcBorders>
              <w:top w:val="single" w:sz="4" w:space="0" w:color="000000"/>
              <w:left w:val="single" w:sz="4" w:space="0" w:color="000000"/>
              <w:right w:val="single" w:sz="4" w:space="0" w:color="000000"/>
            </w:tcBorders>
          </w:tcPr>
          <w:p w14:paraId="2A0DCFCC" w14:textId="77777777" w:rsidR="00145667" w:rsidRPr="00A17394" w:rsidRDefault="000B59C2" w:rsidP="009300ED">
            <w:pPr>
              <w:spacing w:after="0" w:line="272" w:lineRule="exact"/>
              <w:ind w:left="897" w:right="-20" w:hanging="567"/>
              <w:jc w:val="center"/>
              <w:rPr>
                <w:rFonts w:ascii="Arial" w:eastAsia="Arial" w:hAnsi="Arial" w:cs="Arial"/>
                <w:sz w:val="24"/>
                <w:szCs w:val="24"/>
              </w:rPr>
            </w:pPr>
            <w:r>
              <w:rPr>
                <w:rFonts w:ascii="Calibri" w:eastAsia="Calibri" w:hAnsi="Calibri" w:cs="Times New Roman"/>
                <w:noProof/>
                <w:sz w:val="24"/>
                <w:szCs w:val="24"/>
                <w:lang w:eastAsia="en-GB"/>
              </w:rPr>
              <mc:AlternateContent>
                <mc:Choice Requires="wps">
                  <w:drawing>
                    <wp:anchor distT="0" distB="0" distL="114300" distR="114300" simplePos="0" relativeHeight="251649024" behindDoc="0" locked="0" layoutInCell="1" allowOverlap="1" wp14:anchorId="36E4F363" wp14:editId="0859F622">
                      <wp:simplePos x="0" y="0"/>
                      <wp:positionH relativeFrom="column">
                        <wp:posOffset>94615</wp:posOffset>
                      </wp:positionH>
                      <wp:positionV relativeFrom="paragraph">
                        <wp:posOffset>21590</wp:posOffset>
                      </wp:positionV>
                      <wp:extent cx="453390" cy="48514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513CD" w14:textId="77777777" w:rsidR="00441CFB" w:rsidRDefault="00441CFB" w:rsidP="00145667">
                                  <w:r>
                                    <w:rPr>
                                      <w:noProof/>
                                      <w:lang w:eastAsia="en-GB"/>
                                    </w:rPr>
                                    <w:drawing>
                                      <wp:inline distT="0" distB="0" distL="0" distR="0" wp14:anchorId="06CEEF6B" wp14:editId="4BC38F92">
                                        <wp:extent cx="276225" cy="3276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42" type="#_x0000_t202" style="position:absolute;left:0;text-align:left;margin-left:7.45pt;margin-top:1.7pt;width:35.7pt;height:3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" stroked="f">
                      <v:textbox>
                        <w:txbxContent>
                          <w:p w:rsidR="00441CFB" w:rsidRDefault="00441CFB" w:rsidP="00145667">
                            <w:r>
                              <w:rPr>
                                <w:noProof/>
                                <w:lang w:eastAsia="en-GB"/>
                              </w:rPr>
                              <w:drawing>
                                <wp:inline distT="0" distB="0" distL="0" distR="0">
                                  <wp:extent cx="276225" cy="3276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145667" w:rsidRPr="00A17394">
              <w:rPr>
                <w:rFonts w:ascii="Arial" w:eastAsia="Arial" w:hAnsi="Arial" w:cs="Arial"/>
                <w:sz w:val="24"/>
                <w:szCs w:val="24"/>
              </w:rPr>
              <w:t xml:space="preserve">   </w:t>
            </w:r>
          </w:p>
          <w:p w14:paraId="6EE988C4" w14:textId="77777777" w:rsidR="00145667" w:rsidRPr="00A17394" w:rsidRDefault="00145667"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1030C83C" w14:textId="77777777" w:rsidR="00145667" w:rsidRPr="00A17394" w:rsidRDefault="00145667"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3A7E512E" w14:textId="77777777" w:rsidR="00145667" w:rsidRPr="00A17394" w:rsidRDefault="00145667"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1AFD3212" w14:textId="77777777" w:rsidR="00145667" w:rsidRPr="00A17394" w:rsidRDefault="002E7443" w:rsidP="009300ED">
            <w:pPr>
              <w:spacing w:after="0" w:line="272" w:lineRule="exact"/>
              <w:ind w:left="102" w:right="-20"/>
              <w:rPr>
                <w:rFonts w:ascii="Arial" w:eastAsia="Arial" w:hAnsi="Arial" w:cs="Arial"/>
                <w:sz w:val="20"/>
                <w:szCs w:val="20"/>
              </w:rPr>
            </w:pPr>
            <w:r>
              <w:rPr>
                <w:rFonts w:ascii="Arial" w:eastAsia="Arial" w:hAnsi="Arial" w:cs="Arial"/>
                <w:sz w:val="20"/>
                <w:szCs w:val="20"/>
              </w:rPr>
              <w:t>BD4.1</w:t>
            </w:r>
          </w:p>
        </w:tc>
      </w:tr>
      <w:tr w:rsidR="006B02CA" w:rsidRPr="00A17394" w14:paraId="523D2674"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28E3D412" w14:textId="77777777" w:rsidR="006B02CA" w:rsidRPr="00A17394" w:rsidRDefault="006B02CA" w:rsidP="002E7443">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474B7EFF" w14:textId="77777777" w:rsidR="006B02CA" w:rsidRPr="00A17394" w:rsidRDefault="006B02CA" w:rsidP="002E7443">
            <w:pPr>
              <w:spacing w:after="0" w:line="273" w:lineRule="exact"/>
              <w:ind w:left="273" w:right="-20"/>
              <w:rPr>
                <w:rFonts w:ascii="Arial" w:eastAsia="Arial" w:hAnsi="Arial" w:cs="Arial"/>
                <w:b/>
                <w:bCs/>
              </w:rPr>
            </w:pPr>
            <w:r w:rsidRPr="00A17394">
              <w:rPr>
                <w:rFonts w:ascii="Arial" w:eastAsia="Arial" w:hAnsi="Arial" w:cs="Arial"/>
                <w:b/>
                <w:bCs/>
              </w:rPr>
              <w:t>Version</w:t>
            </w:r>
          </w:p>
          <w:p w14:paraId="3653C8EA" w14:textId="77777777" w:rsidR="006B02CA" w:rsidRPr="00A17394" w:rsidRDefault="006B02CA" w:rsidP="002E7443">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474F8F66"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37FC3E35"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0EF90749"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02993884"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4B19CDE2"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441CFB" w:rsidRPr="00A17394" w14:paraId="50DDAEF7" w14:textId="77777777" w:rsidTr="003A2927">
        <w:trPr>
          <w:trHeight w:hRule="exact" w:val="625"/>
        </w:trPr>
        <w:tc>
          <w:tcPr>
            <w:tcW w:w="5026" w:type="dxa"/>
            <w:vMerge/>
            <w:tcBorders>
              <w:top w:val="single" w:sz="4" w:space="0" w:color="000000"/>
              <w:left w:val="single" w:sz="4" w:space="0" w:color="000000"/>
              <w:right w:val="single" w:sz="4" w:space="0" w:color="000000"/>
            </w:tcBorders>
          </w:tcPr>
          <w:p w14:paraId="62EB3F55"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75E9960A" w14:textId="77777777" w:rsidR="00441CFB" w:rsidRPr="00A17394" w:rsidRDefault="00441CFB" w:rsidP="00441CFB">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1D2DE8A2"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05425104" w14:textId="77777777" w:rsidR="00441CFB" w:rsidRPr="00DE05A4" w:rsidRDefault="00441CFB" w:rsidP="00441CFB">
            <w:pPr>
              <w:pStyle w:val="TOCHeading"/>
              <w:rPr>
                <w:lang w:val="en-GB"/>
              </w:rPr>
            </w:pPr>
          </w:p>
          <w:p w14:paraId="5C2AC8D7"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7067B765" w14:textId="77777777" w:rsidR="00441CFB" w:rsidRPr="00A17394" w:rsidRDefault="00441CFB" w:rsidP="00441CFB">
            <w:pPr>
              <w:spacing w:after="0" w:line="272" w:lineRule="exact"/>
              <w:ind w:left="102" w:right="-20"/>
              <w:rPr>
                <w:rFonts w:ascii="Arial" w:eastAsia="Arial" w:hAnsi="Arial" w:cs="Arial"/>
                <w:sz w:val="20"/>
                <w:szCs w:val="20"/>
              </w:rPr>
            </w:pPr>
          </w:p>
          <w:p w14:paraId="55F38EFB" w14:textId="77777777" w:rsidR="00441CFB" w:rsidRPr="00A17394" w:rsidRDefault="00441CFB" w:rsidP="00441CFB">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7BC12599" w14:textId="77777777" w:rsidR="00441CFB" w:rsidRPr="00A17394" w:rsidRDefault="00441CFB" w:rsidP="00441CFB">
            <w:pPr>
              <w:spacing w:after="0" w:line="272" w:lineRule="exact"/>
              <w:ind w:left="102" w:right="-20"/>
              <w:rPr>
                <w:rFonts w:ascii="Arial" w:eastAsia="Arial" w:hAnsi="Arial" w:cs="Arial"/>
                <w:sz w:val="20"/>
                <w:szCs w:val="20"/>
              </w:rPr>
            </w:pPr>
          </w:p>
          <w:p w14:paraId="3BCC466F" w14:textId="77777777" w:rsidR="00441CFB" w:rsidRPr="00A17394" w:rsidRDefault="00441CFB" w:rsidP="00441CFB">
            <w:pPr>
              <w:spacing w:after="0" w:line="272" w:lineRule="exact"/>
              <w:ind w:left="102" w:right="-20"/>
              <w:rPr>
                <w:rFonts w:ascii="Arial" w:eastAsia="Arial" w:hAnsi="Arial" w:cs="Arial"/>
                <w:sz w:val="20"/>
                <w:szCs w:val="20"/>
              </w:rPr>
            </w:pPr>
          </w:p>
          <w:p w14:paraId="26B6E0E0" w14:textId="77777777" w:rsidR="00441CFB" w:rsidRPr="00A17394" w:rsidRDefault="00441CFB" w:rsidP="00441CFB">
            <w:pPr>
              <w:spacing w:after="0" w:line="272" w:lineRule="exact"/>
              <w:ind w:left="102" w:right="-20"/>
              <w:rPr>
                <w:rFonts w:ascii="Arial" w:eastAsia="Arial" w:hAnsi="Arial" w:cs="Arial"/>
                <w:sz w:val="20"/>
                <w:szCs w:val="20"/>
              </w:rPr>
            </w:pPr>
          </w:p>
        </w:tc>
      </w:tr>
      <w:tr w:rsidR="00441CFB" w:rsidRPr="00A17394" w14:paraId="49AD2D7D" w14:textId="77777777" w:rsidTr="009300ED">
        <w:trPr>
          <w:trHeight w:val="567"/>
        </w:trPr>
        <w:tc>
          <w:tcPr>
            <w:tcW w:w="5026" w:type="dxa"/>
            <w:vMerge/>
            <w:tcBorders>
              <w:left w:val="single" w:sz="4" w:space="0" w:color="000000"/>
              <w:right w:val="single" w:sz="4" w:space="0" w:color="000000"/>
            </w:tcBorders>
          </w:tcPr>
          <w:p w14:paraId="638E1F68" w14:textId="77777777" w:rsidR="00441CFB" w:rsidRPr="00A17394" w:rsidRDefault="00441CFB" w:rsidP="00441CFB">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5E57C547" w14:textId="77777777" w:rsidR="00441CFB" w:rsidRPr="00A17394" w:rsidRDefault="00441CFB" w:rsidP="00441CFB">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68380F3B"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441CFB" w:rsidRPr="00A17394" w14:paraId="5B4E904E" w14:textId="77777777" w:rsidTr="009300ED">
        <w:trPr>
          <w:trHeight w:hRule="exact" w:val="1115"/>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13B6F333" w14:textId="77777777" w:rsidR="00441CFB" w:rsidRPr="00A17394" w:rsidRDefault="00441CFB" w:rsidP="00441CFB">
            <w:pPr>
              <w:tabs>
                <w:tab w:val="left" w:pos="897"/>
              </w:tabs>
              <w:spacing w:after="0" w:line="240" w:lineRule="auto"/>
              <w:ind w:left="755" w:right="51" w:hanging="643"/>
              <w:jc w:val="center"/>
              <w:rPr>
                <w:rFonts w:ascii="Arial" w:eastAsia="Times New Roman" w:hAnsi="Arial" w:cs="Times New Roman"/>
                <w:b/>
                <w:sz w:val="28"/>
                <w:szCs w:val="28"/>
              </w:rPr>
            </w:pPr>
          </w:p>
          <w:p w14:paraId="6C9C9662" w14:textId="77777777" w:rsidR="00441CFB" w:rsidRPr="003A2927" w:rsidRDefault="00441CFB" w:rsidP="00441CFB">
            <w:pPr>
              <w:pStyle w:val="Heading1"/>
              <w:spacing w:before="0"/>
              <w:jc w:val="center"/>
              <w:rPr>
                <w:rFonts w:ascii="Arial" w:hAnsi="Arial" w:cs="Arial"/>
                <w:color w:val="FFFFFF" w:themeColor="background1"/>
                <w:sz w:val="36"/>
              </w:rPr>
            </w:pPr>
            <w:bookmarkStart w:id="18" w:name="_Toc412812936"/>
            <w:r w:rsidRPr="003A2927">
              <w:rPr>
                <w:rFonts w:ascii="Arial" w:hAnsi="Arial" w:cs="Arial"/>
                <w:b/>
                <w:color w:val="FFFFFF" w:themeColor="background1"/>
                <w:sz w:val="36"/>
              </w:rPr>
              <w:t>Biodiversity Procedure 4.1</w:t>
            </w:r>
            <w:r w:rsidRPr="003A2927">
              <w:rPr>
                <w:rFonts w:ascii="Arial" w:hAnsi="Arial" w:cs="Arial"/>
                <w:color w:val="FFFFFF" w:themeColor="background1"/>
                <w:sz w:val="36"/>
              </w:rPr>
              <w:t>: Animal pests</w:t>
            </w:r>
            <w:bookmarkEnd w:id="18"/>
          </w:p>
          <w:p w14:paraId="4E4229E8" w14:textId="77777777" w:rsidR="00441CFB" w:rsidRPr="00A17394" w:rsidRDefault="00441CFB" w:rsidP="00441CFB">
            <w:pPr>
              <w:tabs>
                <w:tab w:val="left" w:pos="897"/>
              </w:tabs>
              <w:spacing w:after="0" w:line="240" w:lineRule="auto"/>
              <w:ind w:left="755" w:right="51" w:hanging="643"/>
              <w:jc w:val="center"/>
              <w:rPr>
                <w:rFonts w:ascii="Arial" w:eastAsia="Arial" w:hAnsi="Arial" w:cs="Arial"/>
                <w:sz w:val="24"/>
                <w:szCs w:val="24"/>
              </w:rPr>
            </w:pPr>
          </w:p>
        </w:tc>
      </w:tr>
    </w:tbl>
    <w:p w14:paraId="7002F72B" w14:textId="77777777" w:rsidR="00145667" w:rsidRPr="00A17394" w:rsidRDefault="00145667" w:rsidP="00831DAE">
      <w:pPr>
        <w:spacing w:after="0" w:line="240" w:lineRule="auto"/>
        <w:jc w:val="both"/>
      </w:pPr>
    </w:p>
    <w:p w14:paraId="3CD12FF9" w14:textId="77777777" w:rsidR="00E43B0C" w:rsidRPr="00A17394" w:rsidRDefault="00E43B0C" w:rsidP="00E43B0C">
      <w:pPr>
        <w:pStyle w:val="ListParagraph"/>
        <w:numPr>
          <w:ilvl w:val="0"/>
          <w:numId w:val="66"/>
        </w:numPr>
        <w:spacing w:after="0" w:line="240" w:lineRule="auto"/>
        <w:jc w:val="both"/>
        <w:rPr>
          <w:b/>
          <w:sz w:val="30"/>
          <w:szCs w:val="30"/>
        </w:rPr>
      </w:pPr>
      <w:r w:rsidRPr="00A17394">
        <w:rPr>
          <w:b/>
          <w:sz w:val="30"/>
          <w:szCs w:val="30"/>
        </w:rPr>
        <w:t>Introduction and Purpose</w:t>
      </w:r>
    </w:p>
    <w:p w14:paraId="402A26F8" w14:textId="77777777" w:rsidR="0080087F" w:rsidRPr="00A17394" w:rsidRDefault="0080087F" w:rsidP="00831DAE">
      <w:pPr>
        <w:spacing w:after="0" w:line="240" w:lineRule="auto"/>
        <w:jc w:val="both"/>
      </w:pPr>
      <w:r w:rsidRPr="00A17394">
        <w:t xml:space="preserve">Some animal populations may grow quickly and become pests. Animal pests can cause damage to trees, plants and property and can spread disease. </w:t>
      </w:r>
      <w:r w:rsidR="00E1673F" w:rsidRPr="00A17394">
        <w:t>The most common animal pests are:</w:t>
      </w:r>
    </w:p>
    <w:p w14:paraId="2C25C4D2" w14:textId="77777777" w:rsidR="00E1673F" w:rsidRPr="00A17394" w:rsidRDefault="00E1673F" w:rsidP="00831DAE">
      <w:pPr>
        <w:spacing w:after="0" w:line="240" w:lineRule="auto"/>
        <w:jc w:val="both"/>
      </w:pPr>
    </w:p>
    <w:p w14:paraId="3FFC8621" w14:textId="77777777" w:rsidR="00E1673F" w:rsidRPr="00A17394" w:rsidRDefault="00E1673F" w:rsidP="00831DAE">
      <w:pPr>
        <w:pStyle w:val="ListParagraph"/>
        <w:numPr>
          <w:ilvl w:val="0"/>
          <w:numId w:val="48"/>
        </w:numPr>
        <w:spacing w:after="0" w:line="240" w:lineRule="auto"/>
        <w:jc w:val="both"/>
      </w:pPr>
      <w:r w:rsidRPr="00A17394">
        <w:t xml:space="preserve">Rabbits </w:t>
      </w:r>
    </w:p>
    <w:p w14:paraId="55B271A9" w14:textId="77777777" w:rsidR="00E1673F" w:rsidRPr="00A17394" w:rsidRDefault="00E1673F" w:rsidP="00831DAE">
      <w:pPr>
        <w:pStyle w:val="ListParagraph"/>
        <w:numPr>
          <w:ilvl w:val="0"/>
          <w:numId w:val="48"/>
        </w:numPr>
        <w:spacing w:after="0" w:line="240" w:lineRule="auto"/>
        <w:jc w:val="both"/>
      </w:pPr>
      <w:r w:rsidRPr="00A17394">
        <w:t>Brown hares</w:t>
      </w:r>
    </w:p>
    <w:p w14:paraId="39BF39C9" w14:textId="77777777" w:rsidR="00E1673F" w:rsidRPr="00A17394" w:rsidRDefault="00E1673F" w:rsidP="00831DAE">
      <w:pPr>
        <w:pStyle w:val="ListParagraph"/>
        <w:numPr>
          <w:ilvl w:val="0"/>
          <w:numId w:val="48"/>
        </w:numPr>
        <w:spacing w:after="0" w:line="240" w:lineRule="auto"/>
        <w:jc w:val="both"/>
      </w:pPr>
      <w:r w:rsidRPr="00A17394">
        <w:t>Grey squirrels</w:t>
      </w:r>
    </w:p>
    <w:p w14:paraId="7818A23E" w14:textId="77777777" w:rsidR="00E1673F" w:rsidRPr="00A17394" w:rsidRDefault="00E1673F" w:rsidP="00831DAE">
      <w:pPr>
        <w:pStyle w:val="ListParagraph"/>
        <w:numPr>
          <w:ilvl w:val="0"/>
          <w:numId w:val="48"/>
        </w:numPr>
        <w:spacing w:after="0" w:line="240" w:lineRule="auto"/>
        <w:jc w:val="both"/>
      </w:pPr>
      <w:r w:rsidRPr="00A17394">
        <w:t xml:space="preserve">Mice and rats </w:t>
      </w:r>
    </w:p>
    <w:p w14:paraId="641516A3" w14:textId="77777777" w:rsidR="00E1673F" w:rsidRPr="00A17394" w:rsidRDefault="00E1673F" w:rsidP="00831DAE">
      <w:pPr>
        <w:pStyle w:val="ListParagraph"/>
        <w:numPr>
          <w:ilvl w:val="0"/>
          <w:numId w:val="48"/>
        </w:numPr>
        <w:spacing w:after="0" w:line="240" w:lineRule="auto"/>
        <w:jc w:val="both"/>
      </w:pPr>
      <w:r w:rsidRPr="00A17394">
        <w:t>Moles</w:t>
      </w:r>
    </w:p>
    <w:p w14:paraId="18125DA2" w14:textId="77777777" w:rsidR="00E1673F" w:rsidRPr="00A17394" w:rsidRDefault="00E1673F" w:rsidP="00831DAE">
      <w:pPr>
        <w:pStyle w:val="ListParagraph"/>
        <w:numPr>
          <w:ilvl w:val="0"/>
          <w:numId w:val="48"/>
        </w:numPr>
        <w:spacing w:after="0" w:line="240" w:lineRule="auto"/>
        <w:jc w:val="both"/>
      </w:pPr>
      <w:r w:rsidRPr="00A17394">
        <w:t>Edible dormice</w:t>
      </w:r>
    </w:p>
    <w:p w14:paraId="139ED158" w14:textId="77777777" w:rsidR="0080087F" w:rsidRPr="00A17394" w:rsidRDefault="0080087F" w:rsidP="00831DAE">
      <w:pPr>
        <w:spacing w:after="0" w:line="240" w:lineRule="auto"/>
        <w:jc w:val="both"/>
      </w:pPr>
    </w:p>
    <w:p w14:paraId="4ED1C701" w14:textId="77777777" w:rsidR="0080087F" w:rsidRPr="00A17394" w:rsidRDefault="009E0E03" w:rsidP="009E0E03">
      <w:pPr>
        <w:pStyle w:val="ListParagraph"/>
        <w:numPr>
          <w:ilvl w:val="0"/>
          <w:numId w:val="66"/>
        </w:numPr>
        <w:spacing w:after="0" w:line="240" w:lineRule="auto"/>
        <w:jc w:val="both"/>
        <w:rPr>
          <w:b/>
          <w:sz w:val="30"/>
          <w:szCs w:val="30"/>
        </w:rPr>
      </w:pPr>
      <w:r w:rsidRPr="00A17394">
        <w:rPr>
          <w:b/>
          <w:sz w:val="30"/>
          <w:szCs w:val="30"/>
        </w:rPr>
        <w:t xml:space="preserve">Legal Requirements </w:t>
      </w:r>
    </w:p>
    <w:p w14:paraId="60CC4761" w14:textId="77777777" w:rsidR="0080087F" w:rsidRPr="00A17394" w:rsidRDefault="0080087F" w:rsidP="00831DAE">
      <w:pPr>
        <w:spacing w:after="0" w:line="240" w:lineRule="auto"/>
        <w:jc w:val="both"/>
      </w:pPr>
      <w:r w:rsidRPr="00A17394">
        <w:t xml:space="preserve">Best practice in the management of animal pests will ensure that infestations do not occur. </w:t>
      </w:r>
    </w:p>
    <w:p w14:paraId="17DB4229" w14:textId="77777777" w:rsidR="0080087F" w:rsidRDefault="0080087F" w:rsidP="00831DAE">
      <w:pPr>
        <w:spacing w:after="0" w:line="240" w:lineRule="auto"/>
        <w:jc w:val="both"/>
      </w:pPr>
    </w:p>
    <w:p w14:paraId="5185E447"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18935947" w14:textId="77777777" w:rsidR="003B7153" w:rsidRPr="00A17394" w:rsidRDefault="00A968CD" w:rsidP="003B7153">
      <w:pPr>
        <w:spacing w:after="0" w:line="240" w:lineRule="auto"/>
        <w:jc w:val="both"/>
      </w:pPr>
      <w:hyperlink r:id="rId26" w:history="1">
        <w:r w:rsidR="003B7153" w:rsidRPr="004D7D88">
          <w:rPr>
            <w:rStyle w:val="Hyperlink"/>
          </w:rPr>
          <w:t>https://product.legislationupdateservice.co.uk/index.php</w:t>
        </w:r>
      </w:hyperlink>
      <w:r w:rsidR="003B7153">
        <w:t xml:space="preserve"> </w:t>
      </w:r>
    </w:p>
    <w:p w14:paraId="67D4B854" w14:textId="77777777" w:rsidR="003B7153" w:rsidRDefault="003B7153" w:rsidP="003B7153">
      <w:pPr>
        <w:spacing w:after="0" w:line="240" w:lineRule="auto"/>
        <w:jc w:val="both"/>
      </w:pPr>
      <w:r>
        <w:t>For access, contact the Sustainability Engagement Manager.</w:t>
      </w:r>
    </w:p>
    <w:p w14:paraId="66B06FEA" w14:textId="77777777" w:rsidR="003B7153" w:rsidRPr="00A17394" w:rsidRDefault="003B7153" w:rsidP="00831DAE">
      <w:pPr>
        <w:spacing w:after="0" w:line="240" w:lineRule="auto"/>
        <w:jc w:val="both"/>
      </w:pPr>
    </w:p>
    <w:p w14:paraId="19C25873" w14:textId="77777777" w:rsidR="0080087F" w:rsidRPr="00A17394" w:rsidRDefault="00170009" w:rsidP="00170009">
      <w:pPr>
        <w:pStyle w:val="ListParagraph"/>
        <w:numPr>
          <w:ilvl w:val="0"/>
          <w:numId w:val="66"/>
        </w:numPr>
        <w:spacing w:after="0" w:line="240" w:lineRule="auto"/>
        <w:jc w:val="both"/>
        <w:rPr>
          <w:b/>
          <w:sz w:val="30"/>
          <w:szCs w:val="30"/>
        </w:rPr>
      </w:pPr>
      <w:r w:rsidRPr="00A17394">
        <w:rPr>
          <w:b/>
          <w:sz w:val="30"/>
          <w:szCs w:val="30"/>
        </w:rPr>
        <w:t>Actions to Ensure Legal Compliance</w:t>
      </w:r>
    </w:p>
    <w:p w14:paraId="4FC7F198" w14:textId="77777777" w:rsidR="0080087F" w:rsidRPr="00A17394" w:rsidRDefault="0080087F" w:rsidP="00831DAE">
      <w:pPr>
        <w:spacing w:after="0" w:line="240" w:lineRule="auto"/>
        <w:jc w:val="both"/>
      </w:pPr>
      <w:r w:rsidRPr="00A17394">
        <w:t xml:space="preserve">This procedure must be followed when there is concern that animal pest infestations may occur on campus. This procedure will be a requirement for contractors. </w:t>
      </w:r>
    </w:p>
    <w:p w14:paraId="448C2870" w14:textId="77777777" w:rsidR="0080087F" w:rsidRPr="00A17394" w:rsidRDefault="0080087F" w:rsidP="00831DAE">
      <w:pPr>
        <w:spacing w:after="0" w:line="240" w:lineRule="auto"/>
        <w:jc w:val="both"/>
      </w:pPr>
    </w:p>
    <w:p w14:paraId="4FF830D2" w14:textId="77777777" w:rsidR="0080087F" w:rsidRPr="00A17394" w:rsidRDefault="0080087F" w:rsidP="00831DAE">
      <w:pPr>
        <w:spacing w:after="0" w:line="240" w:lineRule="auto"/>
        <w:jc w:val="both"/>
        <w:rPr>
          <w:b/>
        </w:rPr>
      </w:pPr>
      <w:r w:rsidRPr="00A17394">
        <w:rPr>
          <w:b/>
        </w:rPr>
        <w:t xml:space="preserve">Rabbits </w:t>
      </w:r>
    </w:p>
    <w:p w14:paraId="7F75C3D9" w14:textId="77777777" w:rsidR="0080087F" w:rsidRPr="00A17394" w:rsidRDefault="0080087F" w:rsidP="00831DAE">
      <w:pPr>
        <w:pStyle w:val="ListParagraph"/>
        <w:numPr>
          <w:ilvl w:val="0"/>
          <w:numId w:val="26"/>
        </w:numPr>
        <w:spacing w:after="0" w:line="240" w:lineRule="auto"/>
        <w:jc w:val="both"/>
      </w:pPr>
      <w:r w:rsidRPr="00A17394">
        <w:t>Rabbits are considered pests</w:t>
      </w:r>
    </w:p>
    <w:p w14:paraId="63E75AAF" w14:textId="77777777" w:rsidR="0080087F" w:rsidRPr="00A17394" w:rsidRDefault="0080087F" w:rsidP="00831DAE">
      <w:pPr>
        <w:pStyle w:val="ListParagraph"/>
        <w:numPr>
          <w:ilvl w:val="0"/>
          <w:numId w:val="26"/>
        </w:numPr>
        <w:spacing w:after="0" w:line="240" w:lineRule="auto"/>
        <w:jc w:val="both"/>
      </w:pPr>
      <w:r w:rsidRPr="00A17394">
        <w:t>Rabbits can cause considerable damage on land</w:t>
      </w:r>
    </w:p>
    <w:p w14:paraId="3D8ED958" w14:textId="77777777" w:rsidR="0080087F" w:rsidRPr="00A17394" w:rsidRDefault="0080087F" w:rsidP="00831DAE">
      <w:pPr>
        <w:pStyle w:val="ListParagraph"/>
        <w:numPr>
          <w:ilvl w:val="0"/>
          <w:numId w:val="26"/>
        </w:numPr>
        <w:spacing w:after="0" w:line="240" w:lineRule="auto"/>
        <w:jc w:val="both"/>
      </w:pPr>
      <w:r w:rsidRPr="00A17394">
        <w:t xml:space="preserve">Often is required working with neighbour landowners to plan control measures </w:t>
      </w:r>
    </w:p>
    <w:p w14:paraId="2C34E2C8" w14:textId="77777777" w:rsidR="0080087F" w:rsidRPr="00A17394" w:rsidRDefault="0080087F" w:rsidP="00831DAE">
      <w:pPr>
        <w:pStyle w:val="ListParagraph"/>
        <w:numPr>
          <w:ilvl w:val="0"/>
          <w:numId w:val="26"/>
        </w:numPr>
        <w:spacing w:after="0" w:line="240" w:lineRule="auto"/>
        <w:jc w:val="both"/>
      </w:pPr>
      <w:r w:rsidRPr="00A17394">
        <w:t>Landowners have responsibility for preventing them from causing damage</w:t>
      </w:r>
    </w:p>
    <w:p w14:paraId="03ECD605" w14:textId="77777777" w:rsidR="0080087F" w:rsidRPr="00A17394" w:rsidRDefault="0080087F" w:rsidP="00831DAE">
      <w:pPr>
        <w:pStyle w:val="ListParagraph"/>
        <w:numPr>
          <w:ilvl w:val="0"/>
          <w:numId w:val="26"/>
        </w:numPr>
        <w:spacing w:after="0" w:line="240" w:lineRule="auto"/>
        <w:jc w:val="both"/>
      </w:pPr>
      <w:r w:rsidRPr="00A17394">
        <w:t>It is legal to kill or take them by lawful methods at any time of year</w:t>
      </w:r>
    </w:p>
    <w:p w14:paraId="2FDB3C9C" w14:textId="77777777" w:rsidR="0080087F" w:rsidRPr="00A17394" w:rsidRDefault="0080087F" w:rsidP="00831DAE">
      <w:pPr>
        <w:spacing w:after="0" w:line="240" w:lineRule="auto"/>
        <w:jc w:val="both"/>
      </w:pPr>
    </w:p>
    <w:p w14:paraId="08B0E865" w14:textId="77777777" w:rsidR="0080087F" w:rsidRPr="00A17394" w:rsidRDefault="0080087F" w:rsidP="00831DAE">
      <w:pPr>
        <w:spacing w:after="0" w:line="240" w:lineRule="auto"/>
        <w:jc w:val="both"/>
        <w:rPr>
          <w:b/>
        </w:rPr>
      </w:pPr>
      <w:r w:rsidRPr="00A17394">
        <w:rPr>
          <w:b/>
        </w:rPr>
        <w:t>Brown hares</w:t>
      </w:r>
    </w:p>
    <w:p w14:paraId="05D01541" w14:textId="77777777" w:rsidR="0080087F" w:rsidRPr="00A17394" w:rsidRDefault="0080087F" w:rsidP="00831DAE">
      <w:pPr>
        <w:pStyle w:val="ListParagraph"/>
        <w:numPr>
          <w:ilvl w:val="0"/>
          <w:numId w:val="26"/>
        </w:numPr>
        <w:spacing w:after="0" w:line="240" w:lineRule="auto"/>
        <w:jc w:val="both"/>
      </w:pPr>
      <w:r w:rsidRPr="00A17394">
        <w:t xml:space="preserve">The brown </w:t>
      </w:r>
      <w:proofErr w:type="spellStart"/>
      <w:r w:rsidRPr="00A17394">
        <w:t>hare</w:t>
      </w:r>
      <w:proofErr w:type="spellEnd"/>
      <w:r w:rsidRPr="00A17394">
        <w:t xml:space="preserve"> is a Biodiversity Action Plan (BAP) species</w:t>
      </w:r>
    </w:p>
    <w:p w14:paraId="1ACC18AF" w14:textId="77777777" w:rsidR="0080087F" w:rsidRPr="00A17394" w:rsidRDefault="0080087F" w:rsidP="00831DAE">
      <w:pPr>
        <w:pStyle w:val="ListParagraph"/>
        <w:numPr>
          <w:ilvl w:val="0"/>
          <w:numId w:val="26"/>
        </w:numPr>
        <w:spacing w:after="0" w:line="240" w:lineRule="auto"/>
        <w:jc w:val="both"/>
      </w:pPr>
      <w:r w:rsidRPr="00A17394">
        <w:t>The goal of the BAP is to increase hare populations</w:t>
      </w:r>
    </w:p>
    <w:p w14:paraId="22DBC2A6" w14:textId="77777777" w:rsidR="0080087F" w:rsidRPr="00A17394" w:rsidRDefault="0080087F" w:rsidP="00831DAE">
      <w:pPr>
        <w:pStyle w:val="ListParagraph"/>
        <w:numPr>
          <w:ilvl w:val="0"/>
          <w:numId w:val="26"/>
        </w:numPr>
        <w:spacing w:after="0" w:line="240" w:lineRule="auto"/>
        <w:jc w:val="both"/>
      </w:pPr>
      <w:r w:rsidRPr="00A17394">
        <w:t>Brown hares only have limited legal protection</w:t>
      </w:r>
    </w:p>
    <w:p w14:paraId="63C7224F" w14:textId="77777777" w:rsidR="0080087F" w:rsidRPr="00A17394" w:rsidRDefault="0080087F" w:rsidP="00831DAE">
      <w:pPr>
        <w:pStyle w:val="ListParagraph"/>
        <w:numPr>
          <w:ilvl w:val="0"/>
          <w:numId w:val="26"/>
        </w:numPr>
        <w:spacing w:after="0" w:line="240" w:lineRule="auto"/>
        <w:jc w:val="both"/>
      </w:pPr>
      <w:r w:rsidRPr="00A17394">
        <w:t>There is no close season and they can be killed or taken by lawful means at any time of year</w:t>
      </w:r>
    </w:p>
    <w:p w14:paraId="697C1FE4" w14:textId="77777777" w:rsidR="0080087F" w:rsidRPr="00A17394" w:rsidRDefault="0080087F" w:rsidP="00831DAE">
      <w:pPr>
        <w:pStyle w:val="ListParagraph"/>
        <w:numPr>
          <w:ilvl w:val="0"/>
          <w:numId w:val="26"/>
        </w:numPr>
        <w:spacing w:after="0" w:line="240" w:lineRule="auto"/>
        <w:jc w:val="both"/>
      </w:pPr>
      <w:r w:rsidRPr="00A17394">
        <w:t>It is only an offence to sale adults or leverets during the main breeding season (1 March-31 July)</w:t>
      </w:r>
    </w:p>
    <w:p w14:paraId="59E05CF2" w14:textId="77777777" w:rsidR="0080087F" w:rsidRPr="00A17394" w:rsidRDefault="0080087F" w:rsidP="00831DAE">
      <w:pPr>
        <w:pStyle w:val="ListParagraph"/>
        <w:numPr>
          <w:ilvl w:val="0"/>
          <w:numId w:val="26"/>
        </w:numPr>
        <w:spacing w:after="0" w:line="240" w:lineRule="auto"/>
        <w:jc w:val="both"/>
      </w:pPr>
      <w:r w:rsidRPr="00A17394">
        <w:t xml:space="preserve">Self-locking snares, crossbows, explosives, bows and live decoys are banned </w:t>
      </w:r>
    </w:p>
    <w:p w14:paraId="0F5A9811" w14:textId="77777777" w:rsidR="0080087F" w:rsidRPr="00A17394" w:rsidRDefault="0080087F" w:rsidP="00831DAE">
      <w:pPr>
        <w:pStyle w:val="ListParagraph"/>
        <w:numPr>
          <w:ilvl w:val="0"/>
          <w:numId w:val="26"/>
        </w:numPr>
        <w:spacing w:after="0" w:line="240" w:lineRule="auto"/>
        <w:jc w:val="both"/>
      </w:pPr>
      <w:r w:rsidRPr="00A17394">
        <w:t>The recommended and most widely used control method is shooting</w:t>
      </w:r>
    </w:p>
    <w:p w14:paraId="21888A16" w14:textId="77777777" w:rsidR="0080087F" w:rsidRDefault="0080087F" w:rsidP="00831DAE">
      <w:pPr>
        <w:spacing w:after="0" w:line="240" w:lineRule="auto"/>
        <w:jc w:val="both"/>
      </w:pPr>
    </w:p>
    <w:p w14:paraId="0E263387" w14:textId="77777777" w:rsidR="003A2927" w:rsidRPr="00A17394" w:rsidRDefault="003A2927" w:rsidP="00831DAE">
      <w:pPr>
        <w:spacing w:after="0" w:line="240" w:lineRule="auto"/>
        <w:jc w:val="both"/>
      </w:pPr>
    </w:p>
    <w:p w14:paraId="6A938B19" w14:textId="77777777" w:rsidR="0080087F" w:rsidRPr="00A17394" w:rsidRDefault="0080087F" w:rsidP="00831DAE">
      <w:pPr>
        <w:spacing w:after="0" w:line="240" w:lineRule="auto"/>
        <w:jc w:val="both"/>
        <w:rPr>
          <w:b/>
        </w:rPr>
      </w:pPr>
      <w:r w:rsidRPr="00A17394">
        <w:rPr>
          <w:b/>
        </w:rPr>
        <w:t>Grey squirrels</w:t>
      </w:r>
    </w:p>
    <w:p w14:paraId="394C1BBE" w14:textId="77777777" w:rsidR="0080087F" w:rsidRPr="00A17394" w:rsidRDefault="0080087F" w:rsidP="00831DAE">
      <w:pPr>
        <w:pStyle w:val="ListParagraph"/>
        <w:numPr>
          <w:ilvl w:val="0"/>
          <w:numId w:val="26"/>
        </w:numPr>
        <w:spacing w:after="0" w:line="240" w:lineRule="auto"/>
        <w:jc w:val="both"/>
      </w:pPr>
      <w:r w:rsidRPr="00A17394">
        <w:t xml:space="preserve">Grey squirrels can cause damage on specimen trees </w:t>
      </w:r>
    </w:p>
    <w:p w14:paraId="37D123D0" w14:textId="77777777" w:rsidR="0080087F" w:rsidRPr="00A17394" w:rsidRDefault="0080087F" w:rsidP="00831DAE">
      <w:pPr>
        <w:pStyle w:val="ListParagraph"/>
        <w:numPr>
          <w:ilvl w:val="0"/>
          <w:numId w:val="26"/>
        </w:numPr>
        <w:spacing w:after="0" w:line="240" w:lineRule="auto"/>
        <w:jc w:val="both"/>
      </w:pPr>
      <w:r w:rsidRPr="00A17394">
        <w:t xml:space="preserve">They out-compete and spread disease to native red squirrels </w:t>
      </w:r>
    </w:p>
    <w:p w14:paraId="6D57A998" w14:textId="77777777" w:rsidR="0080087F" w:rsidRPr="00A17394" w:rsidRDefault="0080087F" w:rsidP="00831DAE">
      <w:pPr>
        <w:pStyle w:val="ListParagraph"/>
        <w:numPr>
          <w:ilvl w:val="0"/>
          <w:numId w:val="26"/>
        </w:numPr>
        <w:spacing w:after="0" w:line="240" w:lineRule="auto"/>
        <w:jc w:val="both"/>
      </w:pPr>
      <w:r w:rsidRPr="00A17394">
        <w:t>Grey squirrels have no specific legal protection</w:t>
      </w:r>
    </w:p>
    <w:p w14:paraId="57120D8D" w14:textId="77777777" w:rsidR="0080087F" w:rsidRPr="00A17394" w:rsidRDefault="0080087F" w:rsidP="00831DAE">
      <w:pPr>
        <w:pStyle w:val="ListParagraph"/>
        <w:numPr>
          <w:ilvl w:val="0"/>
          <w:numId w:val="26"/>
        </w:numPr>
        <w:spacing w:after="0" w:line="240" w:lineRule="auto"/>
        <w:jc w:val="both"/>
      </w:pPr>
      <w:r w:rsidRPr="00A17394">
        <w:t>They can be controlled by lawful methods at any time of year</w:t>
      </w:r>
    </w:p>
    <w:p w14:paraId="6A9EB243" w14:textId="77777777" w:rsidR="0080087F" w:rsidRPr="00A17394" w:rsidRDefault="0080087F" w:rsidP="00831DAE">
      <w:pPr>
        <w:pStyle w:val="ListParagraph"/>
        <w:numPr>
          <w:ilvl w:val="0"/>
          <w:numId w:val="26"/>
        </w:numPr>
        <w:spacing w:after="0" w:line="240" w:lineRule="auto"/>
        <w:jc w:val="both"/>
      </w:pPr>
      <w:r w:rsidRPr="00A17394">
        <w:t xml:space="preserve">Certain spring traps are approved for using </w:t>
      </w:r>
    </w:p>
    <w:p w14:paraId="65299E96" w14:textId="77777777" w:rsidR="0080087F" w:rsidRPr="00A17394" w:rsidRDefault="0080087F" w:rsidP="00831DAE">
      <w:pPr>
        <w:spacing w:after="0" w:line="240" w:lineRule="auto"/>
        <w:jc w:val="both"/>
      </w:pPr>
    </w:p>
    <w:p w14:paraId="08B5D010" w14:textId="77777777" w:rsidR="0080087F" w:rsidRPr="00A17394" w:rsidRDefault="0080087F" w:rsidP="00831DAE">
      <w:pPr>
        <w:spacing w:after="0" w:line="240" w:lineRule="auto"/>
        <w:jc w:val="both"/>
        <w:rPr>
          <w:b/>
        </w:rPr>
      </w:pPr>
      <w:r w:rsidRPr="00A17394">
        <w:rPr>
          <w:b/>
        </w:rPr>
        <w:t xml:space="preserve">Mice and rats </w:t>
      </w:r>
    </w:p>
    <w:p w14:paraId="41FBBB0C" w14:textId="77777777" w:rsidR="0080087F" w:rsidRPr="00A17394" w:rsidRDefault="0080087F" w:rsidP="00831DAE">
      <w:pPr>
        <w:pStyle w:val="ListParagraph"/>
        <w:numPr>
          <w:ilvl w:val="0"/>
          <w:numId w:val="27"/>
        </w:numPr>
        <w:spacing w:after="0" w:line="240" w:lineRule="auto"/>
        <w:jc w:val="both"/>
      </w:pPr>
      <w:r w:rsidRPr="00A17394">
        <w:t>Rats and mice are attracted to where feedstuffs and foodstuffs are available</w:t>
      </w:r>
    </w:p>
    <w:p w14:paraId="71438EE7" w14:textId="77777777" w:rsidR="0080087F" w:rsidRPr="00A17394" w:rsidRDefault="0080087F" w:rsidP="00831DAE">
      <w:pPr>
        <w:pStyle w:val="ListParagraph"/>
        <w:numPr>
          <w:ilvl w:val="0"/>
          <w:numId w:val="27"/>
        </w:numPr>
        <w:spacing w:after="0" w:line="240" w:lineRule="auto"/>
        <w:jc w:val="both"/>
      </w:pPr>
      <w:r w:rsidRPr="00A17394">
        <w:t>Access to feedstuffs and foodstuffs should be minimised to reduce the risk of rodent infestation</w:t>
      </w:r>
    </w:p>
    <w:p w14:paraId="47CE2210" w14:textId="77777777" w:rsidR="0080087F" w:rsidRPr="00A17394" w:rsidRDefault="0080087F" w:rsidP="00831DAE">
      <w:pPr>
        <w:pStyle w:val="ListParagraph"/>
        <w:numPr>
          <w:ilvl w:val="0"/>
          <w:numId w:val="27"/>
        </w:numPr>
        <w:spacing w:after="0" w:line="240" w:lineRule="auto"/>
        <w:jc w:val="both"/>
      </w:pPr>
      <w:r w:rsidRPr="00A17394">
        <w:t xml:space="preserve">Mice and rats carriers of disease and can contaminate both feedstuffs and foodstuffs </w:t>
      </w:r>
    </w:p>
    <w:p w14:paraId="49FD9A40" w14:textId="77777777" w:rsidR="0080087F" w:rsidRPr="00A17394" w:rsidRDefault="0080087F" w:rsidP="00831DAE">
      <w:pPr>
        <w:pStyle w:val="ListParagraph"/>
        <w:numPr>
          <w:ilvl w:val="0"/>
          <w:numId w:val="27"/>
        </w:numPr>
        <w:spacing w:after="0" w:line="240" w:lineRule="auto"/>
        <w:jc w:val="both"/>
      </w:pPr>
      <w:r w:rsidRPr="00A17394">
        <w:t xml:space="preserve">The local authorities are responsible for managing mice and rats infestations </w:t>
      </w:r>
    </w:p>
    <w:p w14:paraId="21136C4F" w14:textId="77777777" w:rsidR="0080087F" w:rsidRPr="00A17394" w:rsidRDefault="0080087F" w:rsidP="00831DAE">
      <w:pPr>
        <w:pStyle w:val="ListParagraph"/>
        <w:numPr>
          <w:ilvl w:val="0"/>
          <w:numId w:val="27"/>
        </w:numPr>
        <w:spacing w:after="0" w:line="240" w:lineRule="auto"/>
        <w:jc w:val="both"/>
      </w:pPr>
      <w:r w:rsidRPr="00A17394">
        <w:t>Landowners must tell their local authority if substantial numbers of rats or mice are on their land</w:t>
      </w:r>
    </w:p>
    <w:p w14:paraId="012ECB20" w14:textId="77777777" w:rsidR="0080087F" w:rsidRPr="00A17394" w:rsidRDefault="0080087F" w:rsidP="00831DAE">
      <w:pPr>
        <w:spacing w:after="0" w:line="240" w:lineRule="auto"/>
        <w:jc w:val="both"/>
        <w:rPr>
          <w:b/>
        </w:rPr>
      </w:pPr>
    </w:p>
    <w:p w14:paraId="7B33357B" w14:textId="77777777" w:rsidR="0080087F" w:rsidRPr="00A17394" w:rsidRDefault="0080087F" w:rsidP="00831DAE">
      <w:pPr>
        <w:spacing w:after="0" w:line="240" w:lineRule="auto"/>
        <w:jc w:val="both"/>
        <w:rPr>
          <w:b/>
        </w:rPr>
      </w:pPr>
      <w:r w:rsidRPr="00A17394">
        <w:rPr>
          <w:b/>
        </w:rPr>
        <w:t>Moles</w:t>
      </w:r>
    </w:p>
    <w:p w14:paraId="7697ABFD" w14:textId="77777777" w:rsidR="0080087F" w:rsidRPr="00A17394" w:rsidRDefault="0080087F" w:rsidP="00831DAE">
      <w:pPr>
        <w:pStyle w:val="ListParagraph"/>
        <w:numPr>
          <w:ilvl w:val="0"/>
          <w:numId w:val="28"/>
        </w:numPr>
        <w:spacing w:after="0" w:line="240" w:lineRule="auto"/>
        <w:jc w:val="both"/>
      </w:pPr>
      <w:r w:rsidRPr="00A17394">
        <w:t xml:space="preserve">Moles can cause damage to gardens and farms </w:t>
      </w:r>
    </w:p>
    <w:p w14:paraId="33ADFB7A" w14:textId="77777777" w:rsidR="0080087F" w:rsidRPr="00A17394" w:rsidRDefault="0080087F" w:rsidP="00831DAE">
      <w:pPr>
        <w:pStyle w:val="ListParagraph"/>
        <w:numPr>
          <w:ilvl w:val="0"/>
          <w:numId w:val="28"/>
        </w:numPr>
        <w:spacing w:after="0" w:line="240" w:lineRule="auto"/>
        <w:jc w:val="both"/>
      </w:pPr>
      <w:r w:rsidRPr="00A17394">
        <w:t>Moles do not have any specific legal protection</w:t>
      </w:r>
    </w:p>
    <w:p w14:paraId="349546D2" w14:textId="77777777" w:rsidR="0080087F" w:rsidRPr="00A17394" w:rsidRDefault="0080087F" w:rsidP="00831DAE">
      <w:pPr>
        <w:pStyle w:val="ListParagraph"/>
        <w:numPr>
          <w:ilvl w:val="0"/>
          <w:numId w:val="28"/>
        </w:numPr>
        <w:spacing w:after="0" w:line="240" w:lineRule="auto"/>
        <w:jc w:val="both"/>
      </w:pPr>
      <w:r w:rsidRPr="00A17394">
        <w:t xml:space="preserve">They can be taken or killed by legal methods any time of year </w:t>
      </w:r>
    </w:p>
    <w:p w14:paraId="5DCAB569" w14:textId="77777777" w:rsidR="0080087F" w:rsidRPr="00A17394" w:rsidRDefault="0080087F" w:rsidP="00831DAE">
      <w:pPr>
        <w:pStyle w:val="ListParagraph"/>
        <w:numPr>
          <w:ilvl w:val="0"/>
          <w:numId w:val="28"/>
        </w:numPr>
        <w:spacing w:after="0" w:line="240" w:lineRule="auto"/>
        <w:jc w:val="both"/>
      </w:pPr>
      <w:r w:rsidRPr="00A17394">
        <w:t xml:space="preserve">Trapping or gassing with aluminium phosphide are the two method most often used </w:t>
      </w:r>
    </w:p>
    <w:p w14:paraId="449E7627" w14:textId="77777777" w:rsidR="0080087F" w:rsidRPr="00A17394" w:rsidRDefault="0080087F" w:rsidP="00831DAE">
      <w:pPr>
        <w:spacing w:after="0" w:line="240" w:lineRule="auto"/>
        <w:jc w:val="both"/>
      </w:pPr>
    </w:p>
    <w:p w14:paraId="0E279D6C" w14:textId="77777777" w:rsidR="0080087F" w:rsidRPr="00A17394" w:rsidRDefault="0080087F" w:rsidP="00831DAE">
      <w:pPr>
        <w:spacing w:after="0" w:line="240" w:lineRule="auto"/>
        <w:jc w:val="both"/>
        <w:rPr>
          <w:b/>
        </w:rPr>
      </w:pPr>
      <w:r w:rsidRPr="00A17394">
        <w:rPr>
          <w:b/>
        </w:rPr>
        <w:t>Edible dormice</w:t>
      </w:r>
    </w:p>
    <w:p w14:paraId="20CEF740" w14:textId="77777777" w:rsidR="0080087F" w:rsidRPr="00A17394" w:rsidRDefault="0080087F" w:rsidP="00831DAE">
      <w:pPr>
        <w:pStyle w:val="ListParagraph"/>
        <w:numPr>
          <w:ilvl w:val="0"/>
          <w:numId w:val="28"/>
        </w:numPr>
        <w:spacing w:after="0" w:line="240" w:lineRule="auto"/>
        <w:jc w:val="both"/>
      </w:pPr>
      <w:r w:rsidRPr="00A17394">
        <w:t xml:space="preserve">The edible dormouse can cause  to trees and to buildings </w:t>
      </w:r>
    </w:p>
    <w:p w14:paraId="3EF022E0" w14:textId="77777777" w:rsidR="0080087F" w:rsidRPr="00A17394" w:rsidRDefault="0080087F" w:rsidP="00831DAE">
      <w:pPr>
        <w:pStyle w:val="ListParagraph"/>
        <w:numPr>
          <w:ilvl w:val="0"/>
          <w:numId w:val="28"/>
        </w:numPr>
        <w:spacing w:after="0" w:line="240" w:lineRule="auto"/>
        <w:jc w:val="both"/>
      </w:pPr>
      <w:r w:rsidRPr="00A17394">
        <w:t>It is protected against certain methods of killing or taking</w:t>
      </w:r>
    </w:p>
    <w:p w14:paraId="1D76AFF0" w14:textId="77777777" w:rsidR="0080087F" w:rsidRPr="00A17394" w:rsidRDefault="0080087F" w:rsidP="00831DAE">
      <w:pPr>
        <w:pStyle w:val="ListParagraph"/>
        <w:numPr>
          <w:ilvl w:val="0"/>
          <w:numId w:val="28"/>
        </w:numPr>
        <w:spacing w:after="0" w:line="240" w:lineRule="auto"/>
        <w:jc w:val="both"/>
      </w:pPr>
      <w:r w:rsidRPr="00A17394">
        <w:t>They may be killed or taken by any non-prohibited method without needing a licence</w:t>
      </w:r>
    </w:p>
    <w:p w14:paraId="6D484561" w14:textId="77777777" w:rsidR="0080087F" w:rsidRDefault="0080087F" w:rsidP="00831DAE">
      <w:pPr>
        <w:spacing w:after="0" w:line="240" w:lineRule="auto"/>
        <w:jc w:val="both"/>
      </w:pPr>
    </w:p>
    <w:p w14:paraId="089A871D" w14:textId="77777777" w:rsidR="003A2927" w:rsidRPr="00A17394" w:rsidRDefault="003A2927" w:rsidP="00831DAE">
      <w:pPr>
        <w:spacing w:after="0" w:line="240" w:lineRule="auto"/>
        <w:jc w:val="both"/>
      </w:pPr>
    </w:p>
    <w:p w14:paraId="2B3E142A" w14:textId="77777777" w:rsidR="0080087F" w:rsidRPr="00A17394" w:rsidRDefault="00353543" w:rsidP="00353543">
      <w:pPr>
        <w:pStyle w:val="ListParagraph"/>
        <w:numPr>
          <w:ilvl w:val="0"/>
          <w:numId w:val="66"/>
        </w:numPr>
        <w:spacing w:after="0" w:line="240" w:lineRule="auto"/>
        <w:jc w:val="both"/>
        <w:rPr>
          <w:b/>
          <w:sz w:val="30"/>
          <w:szCs w:val="30"/>
        </w:rPr>
      </w:pPr>
      <w:r w:rsidRPr="00A17394">
        <w:rPr>
          <w:b/>
          <w:sz w:val="30"/>
          <w:szCs w:val="30"/>
        </w:rPr>
        <w:t>Roles and Responsibilities</w:t>
      </w:r>
    </w:p>
    <w:p w14:paraId="079864AE" w14:textId="77777777" w:rsidR="0080087F" w:rsidRPr="00A17394" w:rsidRDefault="0080087F" w:rsidP="00831DAE">
      <w:pPr>
        <w:spacing w:after="0" w:line="240" w:lineRule="auto"/>
        <w:jc w:val="both"/>
      </w:pPr>
      <w:r w:rsidRPr="00A17394">
        <w:t xml:space="preserve">This procedure must be followed by grounds maintenance staff and grounds contractors. </w:t>
      </w:r>
    </w:p>
    <w:p w14:paraId="7C5B1D61" w14:textId="77777777" w:rsidR="0080087F" w:rsidRDefault="0080087F" w:rsidP="00831DAE">
      <w:pPr>
        <w:spacing w:after="0" w:line="240" w:lineRule="auto"/>
        <w:jc w:val="both"/>
      </w:pPr>
    </w:p>
    <w:p w14:paraId="4E831EF4" w14:textId="77777777" w:rsidR="003A2927" w:rsidRPr="00A17394" w:rsidRDefault="003A2927" w:rsidP="00831DAE">
      <w:pPr>
        <w:spacing w:after="0" w:line="240" w:lineRule="auto"/>
        <w:jc w:val="both"/>
      </w:pPr>
    </w:p>
    <w:p w14:paraId="17475547" w14:textId="77777777" w:rsidR="0080087F" w:rsidRPr="00A17394" w:rsidRDefault="00B617EE" w:rsidP="00B617EE">
      <w:pPr>
        <w:pStyle w:val="ListParagraph"/>
        <w:numPr>
          <w:ilvl w:val="0"/>
          <w:numId w:val="66"/>
        </w:numPr>
        <w:spacing w:after="0" w:line="240" w:lineRule="auto"/>
        <w:jc w:val="both"/>
        <w:rPr>
          <w:b/>
          <w:sz w:val="30"/>
          <w:szCs w:val="30"/>
        </w:rPr>
      </w:pPr>
      <w:r w:rsidRPr="00A17394">
        <w:rPr>
          <w:b/>
          <w:sz w:val="30"/>
          <w:szCs w:val="30"/>
        </w:rPr>
        <w:t>Where to Look for Further Information</w:t>
      </w:r>
    </w:p>
    <w:p w14:paraId="269F4815" w14:textId="77777777" w:rsidR="0080087F" w:rsidRPr="00A17394" w:rsidRDefault="0080087F" w:rsidP="00831DAE">
      <w:pPr>
        <w:spacing w:after="0" w:line="240" w:lineRule="auto"/>
        <w:jc w:val="both"/>
      </w:pPr>
      <w:r w:rsidRPr="00A17394">
        <w:t xml:space="preserve">See guidance relating to rabbits on </w:t>
      </w:r>
      <w:r w:rsidR="00C02132">
        <w:t>gov.uk</w:t>
      </w:r>
      <w:r w:rsidRPr="00A17394">
        <w:t xml:space="preserve"> website </w:t>
      </w:r>
    </w:p>
    <w:p w14:paraId="479D0573" w14:textId="77777777" w:rsidR="0080087F" w:rsidRPr="00A17394" w:rsidRDefault="0080087F" w:rsidP="00831DAE">
      <w:pPr>
        <w:spacing w:after="0" w:line="240" w:lineRule="auto"/>
        <w:jc w:val="both"/>
      </w:pPr>
      <w:r w:rsidRPr="00A17394">
        <w:t xml:space="preserve">See guidance relating to brown hares on the Natural England website </w:t>
      </w:r>
    </w:p>
    <w:p w14:paraId="6DE6F2FA" w14:textId="77777777" w:rsidR="0080087F" w:rsidRPr="00A17394" w:rsidRDefault="0080087F" w:rsidP="00831DAE">
      <w:pPr>
        <w:spacing w:after="0" w:line="240" w:lineRule="auto"/>
        <w:jc w:val="both"/>
      </w:pPr>
      <w:r w:rsidRPr="00A17394">
        <w:t xml:space="preserve">See grey squirrel control in England from the Forestry Commission website </w:t>
      </w:r>
    </w:p>
    <w:p w14:paraId="500457BB" w14:textId="77777777" w:rsidR="0080087F" w:rsidRPr="00A17394" w:rsidRDefault="0080087F" w:rsidP="00831DAE">
      <w:pPr>
        <w:spacing w:after="0" w:line="240" w:lineRule="auto"/>
        <w:jc w:val="both"/>
      </w:pPr>
      <w:r w:rsidRPr="00A17394">
        <w:t xml:space="preserve">See grey squirrel policy from the Forestry Commission website </w:t>
      </w:r>
    </w:p>
    <w:p w14:paraId="51A684F6" w14:textId="77777777" w:rsidR="0080087F" w:rsidRPr="00A17394" w:rsidRDefault="0080087F" w:rsidP="00831DAE">
      <w:pPr>
        <w:spacing w:after="0" w:line="240" w:lineRule="auto"/>
        <w:jc w:val="both"/>
      </w:pPr>
      <w:r w:rsidRPr="00A17394">
        <w:t>See guidance on managing urban grey squirrel problems on the Natural England</w:t>
      </w:r>
      <w:r w:rsidR="00C02132">
        <w:t xml:space="preserve"> website</w:t>
      </w:r>
      <w:r w:rsidRPr="00A17394">
        <w:t xml:space="preserve"> </w:t>
      </w:r>
      <w:r w:rsidR="00C02132">
        <w:t>(archived)</w:t>
      </w:r>
    </w:p>
    <w:p w14:paraId="7C47BE03" w14:textId="77777777" w:rsidR="0080087F" w:rsidRPr="00A17394" w:rsidRDefault="0080087F" w:rsidP="00831DAE">
      <w:pPr>
        <w:spacing w:after="0" w:line="240" w:lineRule="auto"/>
        <w:jc w:val="both"/>
      </w:pPr>
      <w:r w:rsidRPr="00A17394">
        <w:t xml:space="preserve">See control and management of house mice on the </w:t>
      </w:r>
      <w:r w:rsidR="00C02132" w:rsidRPr="00A17394">
        <w:t>Natural England</w:t>
      </w:r>
      <w:r w:rsidR="00C02132">
        <w:t xml:space="preserve"> website</w:t>
      </w:r>
      <w:r w:rsidR="00C02132" w:rsidRPr="00A17394">
        <w:t xml:space="preserve"> </w:t>
      </w:r>
      <w:r w:rsidR="00C02132">
        <w:t>(archived)</w:t>
      </w:r>
    </w:p>
    <w:p w14:paraId="67516176" w14:textId="77777777" w:rsidR="0080087F" w:rsidRPr="00A17394" w:rsidRDefault="0080087F" w:rsidP="00831DAE">
      <w:pPr>
        <w:spacing w:after="0" w:line="240" w:lineRule="auto"/>
        <w:jc w:val="both"/>
      </w:pPr>
      <w:r w:rsidRPr="00A17394">
        <w:t xml:space="preserve">See control and management of rats on the </w:t>
      </w:r>
      <w:r w:rsidR="00C02132" w:rsidRPr="00A17394">
        <w:t>Natural England</w:t>
      </w:r>
      <w:r w:rsidR="00C02132">
        <w:t xml:space="preserve"> website</w:t>
      </w:r>
      <w:r w:rsidR="00C02132" w:rsidRPr="00A17394">
        <w:t xml:space="preserve"> </w:t>
      </w:r>
      <w:r w:rsidR="00C02132">
        <w:t>(archived)</w:t>
      </w:r>
    </w:p>
    <w:p w14:paraId="3814ED1F" w14:textId="77777777" w:rsidR="0080087F" w:rsidRPr="00A17394" w:rsidRDefault="0080087F" w:rsidP="00831DAE">
      <w:pPr>
        <w:spacing w:after="0" w:line="240" w:lineRule="auto"/>
        <w:jc w:val="both"/>
      </w:pPr>
      <w:r w:rsidRPr="00A17394">
        <w:t xml:space="preserve">See advice relating to moles on the </w:t>
      </w:r>
      <w:r w:rsidR="00C02132">
        <w:t>gov.uk</w:t>
      </w:r>
      <w:r w:rsidR="00C02132" w:rsidRPr="00A17394">
        <w:t xml:space="preserve"> website</w:t>
      </w:r>
    </w:p>
    <w:p w14:paraId="15D97E67" w14:textId="77777777" w:rsidR="0080087F" w:rsidRPr="00A17394" w:rsidRDefault="0080087F" w:rsidP="00831DAE">
      <w:pPr>
        <w:spacing w:after="0" w:line="240" w:lineRule="auto"/>
        <w:jc w:val="both"/>
      </w:pPr>
      <w:r w:rsidRPr="00A17394">
        <w:lastRenderedPageBreak/>
        <w:t xml:space="preserve">See advice relating to edible dormice on the </w:t>
      </w:r>
      <w:r w:rsidR="00C02132">
        <w:t>gov.uk</w:t>
      </w:r>
      <w:r w:rsidR="00C02132" w:rsidRPr="00A17394">
        <w:t xml:space="preserve"> website</w:t>
      </w:r>
    </w:p>
    <w:p w14:paraId="53D2FB7A" w14:textId="77777777" w:rsidR="0080087F" w:rsidRDefault="0080087F" w:rsidP="00831DAE">
      <w:pPr>
        <w:spacing w:after="0" w:line="240" w:lineRule="auto"/>
        <w:jc w:val="both"/>
      </w:pPr>
    </w:p>
    <w:p w14:paraId="60064ACA" w14:textId="77777777" w:rsidR="003A2927" w:rsidRPr="00A17394" w:rsidRDefault="003A2927" w:rsidP="00831DAE">
      <w:pPr>
        <w:spacing w:after="0" w:line="240" w:lineRule="auto"/>
        <w:jc w:val="both"/>
      </w:pPr>
    </w:p>
    <w:p w14:paraId="6C700E8F" w14:textId="77777777" w:rsidR="0080087F" w:rsidRPr="00A17394" w:rsidRDefault="00EB5B97" w:rsidP="00EB5B97">
      <w:pPr>
        <w:pStyle w:val="ListParagraph"/>
        <w:numPr>
          <w:ilvl w:val="0"/>
          <w:numId w:val="66"/>
        </w:numPr>
        <w:spacing w:after="0" w:line="240" w:lineRule="auto"/>
        <w:jc w:val="both"/>
        <w:rPr>
          <w:b/>
          <w:sz w:val="30"/>
          <w:szCs w:val="30"/>
        </w:rPr>
      </w:pPr>
      <w:r w:rsidRPr="00A17394">
        <w:rPr>
          <w:b/>
          <w:sz w:val="30"/>
          <w:szCs w:val="30"/>
        </w:rPr>
        <w:t>Effects and Actions of Non-Conformance and How to Report Incidents</w:t>
      </w:r>
    </w:p>
    <w:p w14:paraId="21EB625C" w14:textId="77777777" w:rsidR="0080087F" w:rsidRDefault="0080087F" w:rsidP="00831DAE">
      <w:pPr>
        <w:spacing w:after="0" w:line="240" w:lineRule="auto"/>
        <w:jc w:val="both"/>
      </w:pPr>
      <w:r w:rsidRPr="00A17394">
        <w:t xml:space="preserve">Rat and mice incidents need reporting to the Local Authority (who is responsible for dealing with time). There is no requirement for reporting control of other animal pests. </w:t>
      </w:r>
    </w:p>
    <w:p w14:paraId="5E29382A" w14:textId="77777777" w:rsidR="002E7443" w:rsidRDefault="002E7443" w:rsidP="00831DAE">
      <w:pPr>
        <w:spacing w:after="0" w:line="240" w:lineRule="auto"/>
        <w:jc w:val="both"/>
      </w:pPr>
    </w:p>
    <w:p w14:paraId="6E5C8DCE" w14:textId="77777777" w:rsidR="003A2927" w:rsidRDefault="003A2927" w:rsidP="00831DAE">
      <w:pPr>
        <w:spacing w:after="0" w:line="240" w:lineRule="auto"/>
        <w:jc w:val="both"/>
      </w:pPr>
    </w:p>
    <w:p w14:paraId="6FB8FCE9" w14:textId="77777777" w:rsidR="003A2927" w:rsidRPr="00A17394" w:rsidRDefault="003A2927" w:rsidP="00831DAE">
      <w:pPr>
        <w:spacing w:after="0" w:line="240" w:lineRule="auto"/>
        <w:jc w:val="both"/>
      </w:pPr>
    </w:p>
    <w:p w14:paraId="26CB7833"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2C306428" w14:textId="77777777" w:rsidTr="00A17394">
        <w:trPr>
          <w:trHeight w:val="524"/>
        </w:trPr>
        <w:tc>
          <w:tcPr>
            <w:tcW w:w="9566" w:type="dxa"/>
            <w:tcBorders>
              <w:bottom w:val="double" w:sz="4" w:space="0" w:color="auto"/>
            </w:tcBorders>
          </w:tcPr>
          <w:p w14:paraId="66CEF240" w14:textId="77777777" w:rsidR="002A401F" w:rsidRPr="00A17394" w:rsidRDefault="002A401F" w:rsidP="00A17394">
            <w:pPr>
              <w:rPr>
                <w:b/>
                <w:sz w:val="24"/>
                <w:szCs w:val="24"/>
              </w:rPr>
            </w:pPr>
            <w:r w:rsidRPr="00A17394">
              <w:rPr>
                <w:b/>
                <w:sz w:val="24"/>
                <w:szCs w:val="24"/>
              </w:rPr>
              <w:t>REASON FOR THE CHANGE</w:t>
            </w:r>
          </w:p>
        </w:tc>
      </w:tr>
      <w:tr w:rsidR="002A401F" w:rsidRPr="00A17394" w14:paraId="437D19B4" w14:textId="77777777" w:rsidTr="00A17394">
        <w:trPr>
          <w:trHeight w:val="524"/>
        </w:trPr>
        <w:tc>
          <w:tcPr>
            <w:tcW w:w="9566" w:type="dxa"/>
            <w:tcBorders>
              <w:top w:val="double" w:sz="4" w:space="0" w:color="auto"/>
            </w:tcBorders>
          </w:tcPr>
          <w:p w14:paraId="577F2361" w14:textId="77777777" w:rsidR="002A401F" w:rsidRPr="00C02132" w:rsidRDefault="00C02132" w:rsidP="00A17394">
            <w:r w:rsidRPr="00C02132">
              <w:t xml:space="preserve">Corrected the sources of information for further guidance, because some guidance had moved from the Natural England to the gov.uk websites. </w:t>
            </w:r>
          </w:p>
        </w:tc>
      </w:tr>
      <w:tr w:rsidR="002A401F" w:rsidRPr="00A17394" w14:paraId="60DAB91F" w14:textId="77777777" w:rsidTr="00A17394">
        <w:trPr>
          <w:trHeight w:val="524"/>
        </w:trPr>
        <w:tc>
          <w:tcPr>
            <w:tcW w:w="9566" w:type="dxa"/>
          </w:tcPr>
          <w:p w14:paraId="314FE396" w14:textId="77777777" w:rsidR="002A401F" w:rsidRPr="00A17394" w:rsidRDefault="002A401F" w:rsidP="00A17394">
            <w:pPr>
              <w:pStyle w:val="ListParagraph"/>
              <w:ind w:left="284"/>
              <w:rPr>
                <w:b/>
                <w:sz w:val="24"/>
                <w:szCs w:val="24"/>
              </w:rPr>
            </w:pPr>
          </w:p>
        </w:tc>
      </w:tr>
      <w:tr w:rsidR="002A401F" w:rsidRPr="00A17394" w14:paraId="1A50702F" w14:textId="77777777" w:rsidTr="00A17394">
        <w:trPr>
          <w:trHeight w:val="551"/>
        </w:trPr>
        <w:tc>
          <w:tcPr>
            <w:tcW w:w="9566" w:type="dxa"/>
          </w:tcPr>
          <w:p w14:paraId="41FCCCFA" w14:textId="77777777" w:rsidR="002A401F" w:rsidRPr="00A17394" w:rsidRDefault="002A401F" w:rsidP="00A17394">
            <w:pPr>
              <w:pStyle w:val="ListParagraph"/>
              <w:ind w:left="284"/>
              <w:rPr>
                <w:b/>
                <w:sz w:val="24"/>
                <w:szCs w:val="24"/>
              </w:rPr>
            </w:pPr>
          </w:p>
        </w:tc>
      </w:tr>
    </w:tbl>
    <w:p w14:paraId="1AEC7AFE" w14:textId="77777777" w:rsidR="002A401F" w:rsidRPr="00A17394" w:rsidRDefault="002A401F" w:rsidP="002A401F">
      <w:pPr>
        <w:pStyle w:val="ListParagraph"/>
        <w:ind w:left="284"/>
        <w:rPr>
          <w:b/>
          <w:sz w:val="24"/>
          <w:szCs w:val="24"/>
        </w:rPr>
      </w:pPr>
    </w:p>
    <w:p w14:paraId="7D37136C" w14:textId="77777777" w:rsidR="002A401F" w:rsidRPr="00A17394" w:rsidRDefault="002A401F" w:rsidP="002A401F">
      <w:pPr>
        <w:pStyle w:val="ListParagraph"/>
        <w:ind w:left="436"/>
        <w:rPr>
          <w:b/>
          <w:sz w:val="24"/>
          <w:szCs w:val="24"/>
        </w:rPr>
      </w:pPr>
    </w:p>
    <w:p w14:paraId="44F11C6E" w14:textId="77777777" w:rsidR="001F62AD" w:rsidRPr="00A17394" w:rsidRDefault="001F62AD">
      <w:r w:rsidRPr="00A17394">
        <w:br w:type="page"/>
      </w: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145667" w:rsidRPr="00A17394" w14:paraId="774428D9" w14:textId="77777777" w:rsidTr="009300ED">
        <w:trPr>
          <w:trHeight w:hRule="exact" w:val="286"/>
        </w:trPr>
        <w:tc>
          <w:tcPr>
            <w:tcW w:w="5026" w:type="dxa"/>
            <w:vMerge w:val="restart"/>
            <w:tcBorders>
              <w:top w:val="single" w:sz="4" w:space="0" w:color="000000"/>
              <w:left w:val="single" w:sz="4" w:space="0" w:color="000000"/>
              <w:right w:val="single" w:sz="4" w:space="0" w:color="000000"/>
            </w:tcBorders>
          </w:tcPr>
          <w:p w14:paraId="70DC8E16" w14:textId="77777777" w:rsidR="00145667" w:rsidRPr="00A17394" w:rsidRDefault="000B59C2" w:rsidP="009300ED">
            <w:pPr>
              <w:spacing w:after="0" w:line="272" w:lineRule="exact"/>
              <w:ind w:left="897" w:right="-20" w:hanging="567"/>
              <w:jc w:val="center"/>
              <w:rPr>
                <w:rFonts w:ascii="Arial" w:eastAsia="Arial" w:hAnsi="Arial" w:cs="Arial"/>
                <w:sz w:val="24"/>
                <w:szCs w:val="24"/>
              </w:rPr>
            </w:pPr>
            <w:r>
              <w:rPr>
                <w:rFonts w:ascii="Calibri" w:eastAsia="Calibri" w:hAnsi="Calibri" w:cs="Times New Roman"/>
                <w:noProof/>
                <w:sz w:val="24"/>
                <w:szCs w:val="24"/>
                <w:lang w:eastAsia="en-GB"/>
              </w:rPr>
              <w:lastRenderedPageBreak/>
              <mc:AlternateContent>
                <mc:Choice Requires="wps">
                  <w:drawing>
                    <wp:anchor distT="0" distB="0" distL="114300" distR="114300" simplePos="0" relativeHeight="251657216" behindDoc="0" locked="0" layoutInCell="1" allowOverlap="1" wp14:anchorId="7E442FAB" wp14:editId="18E5B19A">
                      <wp:simplePos x="0" y="0"/>
                      <wp:positionH relativeFrom="column">
                        <wp:posOffset>94615</wp:posOffset>
                      </wp:positionH>
                      <wp:positionV relativeFrom="paragraph">
                        <wp:posOffset>21590</wp:posOffset>
                      </wp:positionV>
                      <wp:extent cx="453390" cy="48514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22B5E" w14:textId="77777777" w:rsidR="00441CFB" w:rsidRDefault="00441CFB" w:rsidP="00145667">
                                  <w:r>
                                    <w:rPr>
                                      <w:noProof/>
                                      <w:lang w:eastAsia="en-GB"/>
                                    </w:rPr>
                                    <w:drawing>
                                      <wp:inline distT="0" distB="0" distL="0" distR="0" wp14:anchorId="2867BA9E" wp14:editId="2E6F0C6D">
                                        <wp:extent cx="276225" cy="32766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43" type="#_x0000_t202" style="position:absolute;left:0;text-align:left;margin-left:7.45pt;margin-top:1.7pt;width:35.7pt;height:3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" stroked="f">
                      <v:textbox>
                        <w:txbxContent>
                          <w:p w:rsidR="00441CFB" w:rsidRDefault="00441CFB" w:rsidP="00145667">
                            <w:r>
                              <w:rPr>
                                <w:noProof/>
                                <w:lang w:eastAsia="en-GB"/>
                              </w:rPr>
                              <w:drawing>
                                <wp:inline distT="0" distB="0" distL="0" distR="0">
                                  <wp:extent cx="276225" cy="32766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145667" w:rsidRPr="00A17394">
              <w:rPr>
                <w:rFonts w:ascii="Arial" w:eastAsia="Arial" w:hAnsi="Arial" w:cs="Arial"/>
                <w:sz w:val="24"/>
                <w:szCs w:val="24"/>
              </w:rPr>
              <w:t xml:space="preserve">   </w:t>
            </w:r>
          </w:p>
          <w:p w14:paraId="5843D1EF" w14:textId="77777777" w:rsidR="00145667" w:rsidRPr="00A17394" w:rsidRDefault="00145667"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3CD9A60D" w14:textId="77777777" w:rsidR="00145667" w:rsidRPr="00A17394" w:rsidRDefault="00145667"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04C40D9A" w14:textId="77777777" w:rsidR="00145667" w:rsidRPr="00A17394" w:rsidRDefault="00145667"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704A8E5B" w14:textId="77777777" w:rsidR="00145667" w:rsidRPr="00A17394" w:rsidRDefault="002E7443" w:rsidP="009300ED">
            <w:pPr>
              <w:spacing w:after="0" w:line="272" w:lineRule="exact"/>
              <w:ind w:left="102" w:right="-20"/>
              <w:rPr>
                <w:rFonts w:ascii="Arial" w:eastAsia="Arial" w:hAnsi="Arial" w:cs="Arial"/>
                <w:sz w:val="20"/>
                <w:szCs w:val="20"/>
              </w:rPr>
            </w:pPr>
            <w:r>
              <w:rPr>
                <w:rFonts w:ascii="Arial" w:eastAsia="Arial" w:hAnsi="Arial" w:cs="Arial"/>
                <w:sz w:val="20"/>
                <w:szCs w:val="20"/>
              </w:rPr>
              <w:t>BD5.1</w:t>
            </w:r>
          </w:p>
        </w:tc>
      </w:tr>
      <w:tr w:rsidR="006B02CA" w:rsidRPr="00A17394" w14:paraId="63ED3FCC"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0CE00D56" w14:textId="77777777" w:rsidR="006B02CA" w:rsidRPr="00A17394" w:rsidRDefault="006B02CA" w:rsidP="002E7443">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0A6C6381" w14:textId="77777777" w:rsidR="006B02CA" w:rsidRPr="00A17394" w:rsidRDefault="006B02CA" w:rsidP="002E7443">
            <w:pPr>
              <w:spacing w:after="0" w:line="273" w:lineRule="exact"/>
              <w:ind w:left="273" w:right="-20"/>
              <w:rPr>
                <w:rFonts w:ascii="Arial" w:eastAsia="Arial" w:hAnsi="Arial" w:cs="Arial"/>
                <w:b/>
                <w:bCs/>
              </w:rPr>
            </w:pPr>
            <w:r w:rsidRPr="00A17394">
              <w:rPr>
                <w:rFonts w:ascii="Arial" w:eastAsia="Arial" w:hAnsi="Arial" w:cs="Arial"/>
                <w:b/>
                <w:bCs/>
              </w:rPr>
              <w:t>Version</w:t>
            </w:r>
          </w:p>
          <w:p w14:paraId="7B31F55F" w14:textId="77777777" w:rsidR="006B02CA" w:rsidRPr="00A17394" w:rsidRDefault="006B02CA" w:rsidP="002E7443">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469F2F7A"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6437AA91"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1FB56534"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0CF84B8B"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2C76CA32"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441CFB" w:rsidRPr="00A17394" w14:paraId="29BEA082" w14:textId="77777777" w:rsidTr="003A2927">
        <w:trPr>
          <w:trHeight w:hRule="exact" w:val="561"/>
        </w:trPr>
        <w:tc>
          <w:tcPr>
            <w:tcW w:w="5026" w:type="dxa"/>
            <w:vMerge/>
            <w:tcBorders>
              <w:top w:val="single" w:sz="4" w:space="0" w:color="000000"/>
              <w:left w:val="single" w:sz="4" w:space="0" w:color="000000"/>
              <w:right w:val="single" w:sz="4" w:space="0" w:color="000000"/>
            </w:tcBorders>
          </w:tcPr>
          <w:p w14:paraId="469764AD"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38FE1F2F" w14:textId="77777777" w:rsidR="00441CFB" w:rsidRPr="00A17394" w:rsidRDefault="00441CFB" w:rsidP="00441CFB">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07FF1BDB"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60DC4280" w14:textId="77777777" w:rsidR="00441CFB" w:rsidRPr="00DE05A4" w:rsidRDefault="00441CFB" w:rsidP="00441CFB">
            <w:pPr>
              <w:pStyle w:val="TOCHeading"/>
              <w:rPr>
                <w:lang w:val="en-GB"/>
              </w:rPr>
            </w:pPr>
          </w:p>
          <w:p w14:paraId="7CF00D33"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20376287" w14:textId="77777777" w:rsidR="00441CFB" w:rsidRPr="00A17394" w:rsidRDefault="00441CFB" w:rsidP="00441CFB">
            <w:pPr>
              <w:spacing w:after="0" w:line="272" w:lineRule="exact"/>
              <w:ind w:left="102" w:right="-20"/>
              <w:rPr>
                <w:rFonts w:ascii="Arial" w:eastAsia="Arial" w:hAnsi="Arial" w:cs="Arial"/>
                <w:sz w:val="20"/>
                <w:szCs w:val="20"/>
              </w:rPr>
            </w:pPr>
          </w:p>
          <w:p w14:paraId="07CB9868" w14:textId="77777777" w:rsidR="00441CFB" w:rsidRPr="00A17394" w:rsidRDefault="00441CFB" w:rsidP="00441CFB">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28A28C93" w14:textId="77777777" w:rsidR="00441CFB" w:rsidRPr="00A17394" w:rsidRDefault="00441CFB" w:rsidP="00441CFB">
            <w:pPr>
              <w:spacing w:after="0" w:line="272" w:lineRule="exact"/>
              <w:ind w:left="102" w:right="-20"/>
              <w:rPr>
                <w:rFonts w:ascii="Arial" w:eastAsia="Arial" w:hAnsi="Arial" w:cs="Arial"/>
                <w:sz w:val="20"/>
                <w:szCs w:val="20"/>
              </w:rPr>
            </w:pPr>
          </w:p>
          <w:p w14:paraId="7EF79F1E" w14:textId="77777777" w:rsidR="00441CFB" w:rsidRPr="00A17394" w:rsidRDefault="00441CFB" w:rsidP="00441CFB">
            <w:pPr>
              <w:spacing w:after="0" w:line="272" w:lineRule="exact"/>
              <w:ind w:left="102" w:right="-20"/>
              <w:rPr>
                <w:rFonts w:ascii="Arial" w:eastAsia="Arial" w:hAnsi="Arial" w:cs="Arial"/>
                <w:sz w:val="20"/>
                <w:szCs w:val="20"/>
              </w:rPr>
            </w:pPr>
          </w:p>
          <w:p w14:paraId="7CA0392E" w14:textId="77777777" w:rsidR="00441CFB" w:rsidRPr="00A17394" w:rsidRDefault="00441CFB" w:rsidP="00441CFB">
            <w:pPr>
              <w:spacing w:after="0" w:line="272" w:lineRule="exact"/>
              <w:ind w:left="102" w:right="-20"/>
              <w:rPr>
                <w:rFonts w:ascii="Arial" w:eastAsia="Arial" w:hAnsi="Arial" w:cs="Arial"/>
                <w:sz w:val="20"/>
                <w:szCs w:val="20"/>
              </w:rPr>
            </w:pPr>
          </w:p>
        </w:tc>
      </w:tr>
      <w:tr w:rsidR="00441CFB" w:rsidRPr="00A17394" w14:paraId="51B37569" w14:textId="77777777" w:rsidTr="009300ED">
        <w:trPr>
          <w:trHeight w:val="567"/>
        </w:trPr>
        <w:tc>
          <w:tcPr>
            <w:tcW w:w="5026" w:type="dxa"/>
            <w:vMerge/>
            <w:tcBorders>
              <w:left w:val="single" w:sz="4" w:space="0" w:color="000000"/>
              <w:right w:val="single" w:sz="4" w:space="0" w:color="000000"/>
            </w:tcBorders>
          </w:tcPr>
          <w:p w14:paraId="11206C61" w14:textId="77777777" w:rsidR="00441CFB" w:rsidRPr="00A17394" w:rsidRDefault="00441CFB" w:rsidP="00441CFB">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23EA6DDA" w14:textId="77777777" w:rsidR="00441CFB" w:rsidRPr="00A17394" w:rsidRDefault="00441CFB" w:rsidP="00441CFB">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738508E7"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441CFB" w:rsidRPr="00A17394" w14:paraId="04256B77" w14:textId="77777777" w:rsidTr="009300ED">
        <w:trPr>
          <w:trHeight w:hRule="exact" w:val="1115"/>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6CAC21C5" w14:textId="77777777" w:rsidR="00441CFB" w:rsidRPr="00A17394" w:rsidRDefault="00441CFB" w:rsidP="00441CFB">
            <w:pPr>
              <w:tabs>
                <w:tab w:val="left" w:pos="897"/>
              </w:tabs>
              <w:spacing w:after="0" w:line="240" w:lineRule="auto"/>
              <w:ind w:left="755" w:right="51" w:hanging="643"/>
              <w:jc w:val="center"/>
              <w:rPr>
                <w:rFonts w:ascii="Arial" w:eastAsia="Times New Roman" w:hAnsi="Arial" w:cs="Times New Roman"/>
                <w:b/>
                <w:sz w:val="28"/>
                <w:szCs w:val="28"/>
              </w:rPr>
            </w:pPr>
          </w:p>
          <w:p w14:paraId="22988099" w14:textId="77777777" w:rsidR="00441CFB" w:rsidRPr="003A2927" w:rsidRDefault="00441CFB" w:rsidP="00441CFB">
            <w:pPr>
              <w:pStyle w:val="Heading1"/>
              <w:spacing w:before="0"/>
              <w:jc w:val="center"/>
              <w:rPr>
                <w:rFonts w:ascii="Arial" w:hAnsi="Arial" w:cs="Arial"/>
                <w:color w:val="FFFFFF" w:themeColor="background1"/>
              </w:rPr>
            </w:pPr>
            <w:bookmarkStart w:id="19" w:name="_Toc412812937"/>
            <w:r w:rsidRPr="003A2927">
              <w:rPr>
                <w:rFonts w:ascii="Arial" w:hAnsi="Arial" w:cs="Arial"/>
                <w:b/>
                <w:color w:val="FFFFFF" w:themeColor="background1"/>
              </w:rPr>
              <w:t>Biodiversity Procedure 5.1</w:t>
            </w:r>
            <w:r w:rsidRPr="003A2927">
              <w:rPr>
                <w:rFonts w:ascii="Arial" w:hAnsi="Arial" w:cs="Arial"/>
                <w:color w:val="FFFFFF" w:themeColor="background1"/>
              </w:rPr>
              <w:t>: Protected plants</w:t>
            </w:r>
            <w:bookmarkEnd w:id="19"/>
          </w:p>
          <w:p w14:paraId="4F8A3523" w14:textId="77777777" w:rsidR="00441CFB" w:rsidRPr="00A17394" w:rsidRDefault="00441CFB" w:rsidP="00441CFB">
            <w:pPr>
              <w:tabs>
                <w:tab w:val="left" w:pos="897"/>
              </w:tabs>
              <w:spacing w:after="0" w:line="240" w:lineRule="auto"/>
              <w:ind w:left="755" w:right="51" w:hanging="643"/>
              <w:jc w:val="center"/>
              <w:rPr>
                <w:rFonts w:ascii="Arial" w:eastAsia="Arial" w:hAnsi="Arial" w:cs="Arial"/>
                <w:sz w:val="24"/>
                <w:szCs w:val="24"/>
              </w:rPr>
            </w:pPr>
          </w:p>
        </w:tc>
      </w:tr>
    </w:tbl>
    <w:p w14:paraId="2A986F5A" w14:textId="77777777" w:rsidR="00145667" w:rsidRPr="00A17394" w:rsidRDefault="00145667" w:rsidP="00831DAE">
      <w:pPr>
        <w:spacing w:after="0" w:line="240" w:lineRule="auto"/>
        <w:jc w:val="both"/>
        <w:rPr>
          <w:b/>
          <w:szCs w:val="30"/>
        </w:rPr>
      </w:pPr>
    </w:p>
    <w:p w14:paraId="34F48F3C" w14:textId="77777777" w:rsidR="00E43B0C" w:rsidRPr="00A17394" w:rsidRDefault="00E43B0C" w:rsidP="00E43B0C">
      <w:pPr>
        <w:pStyle w:val="ListParagraph"/>
        <w:numPr>
          <w:ilvl w:val="0"/>
          <w:numId w:val="67"/>
        </w:numPr>
        <w:spacing w:after="0" w:line="240" w:lineRule="auto"/>
        <w:jc w:val="both"/>
        <w:rPr>
          <w:b/>
          <w:sz w:val="30"/>
          <w:szCs w:val="30"/>
        </w:rPr>
      </w:pPr>
      <w:r w:rsidRPr="00A17394">
        <w:rPr>
          <w:b/>
          <w:sz w:val="30"/>
          <w:szCs w:val="30"/>
        </w:rPr>
        <w:t>Introduction and Purpose</w:t>
      </w:r>
    </w:p>
    <w:p w14:paraId="2527CBD6" w14:textId="77777777" w:rsidR="00D42A1E" w:rsidRPr="00A17394" w:rsidRDefault="00D42A1E" w:rsidP="00831DAE">
      <w:pPr>
        <w:spacing w:after="0" w:line="240" w:lineRule="auto"/>
        <w:jc w:val="both"/>
      </w:pPr>
      <w:r w:rsidRPr="00A17394">
        <w:t>Currently the Wildlife and Countryside Act 1981, Schedule 8 list</w:t>
      </w:r>
      <w:r w:rsidR="000E7A5B" w:rsidRPr="00A17394">
        <w:t>s</w:t>
      </w:r>
      <w:r w:rsidRPr="00A17394">
        <w:t xml:space="preserve"> 183, and the Conservation of Habitats and Specie</w:t>
      </w:r>
      <w:r w:rsidR="002F5B00">
        <w:t>s Regulations 2017</w:t>
      </w:r>
      <w:r w:rsidR="000E7A5B" w:rsidRPr="00A17394">
        <w:t xml:space="preserve">, Schedule 4 </w:t>
      </w:r>
      <w:r w:rsidRPr="00A17394">
        <w:t>lists 9 specially protected plants. These lists are reviewed every five years. The lists include vascular plants (including flowering plants, ferns and horsetails), bryophytes (including mosses and liverworts), charophytes (</w:t>
      </w:r>
      <w:proofErr w:type="spellStart"/>
      <w:r w:rsidRPr="00A17394">
        <w:t>stoneworts</w:t>
      </w:r>
      <w:proofErr w:type="spellEnd"/>
      <w:r w:rsidRPr="00A17394">
        <w:t xml:space="preserve">), lichens and fungi. Non-vascular plants are protected against removal from the substrate.  From the 192 plants that are specially protected in the UK (including EU plants) those of particular interest for Manchester and Crewe are: </w:t>
      </w:r>
    </w:p>
    <w:p w14:paraId="02C39ED2" w14:textId="77777777" w:rsidR="000E7A5B" w:rsidRPr="00A17394" w:rsidRDefault="000E7A5B" w:rsidP="00831DAE">
      <w:pPr>
        <w:spacing w:after="0" w:line="240" w:lineRule="auto"/>
        <w:jc w:val="both"/>
      </w:pPr>
    </w:p>
    <w:p w14:paraId="25B09C1B" w14:textId="77777777" w:rsidR="000E7A5B" w:rsidRPr="00A17394" w:rsidRDefault="000E7A5B" w:rsidP="00831DAE">
      <w:pPr>
        <w:pStyle w:val="ListParagraph"/>
        <w:numPr>
          <w:ilvl w:val="0"/>
          <w:numId w:val="49"/>
        </w:numPr>
        <w:spacing w:after="0" w:line="240" w:lineRule="auto"/>
        <w:jc w:val="both"/>
      </w:pPr>
      <w:r w:rsidRPr="00A17394">
        <w:t xml:space="preserve">Creeping </w:t>
      </w:r>
      <w:proofErr w:type="spellStart"/>
      <w:r w:rsidRPr="00A17394">
        <w:t>marshwort</w:t>
      </w:r>
      <w:proofErr w:type="spellEnd"/>
    </w:p>
    <w:p w14:paraId="03618C09" w14:textId="77777777" w:rsidR="000E7A5B" w:rsidRPr="00A17394" w:rsidRDefault="000E7A5B" w:rsidP="00831DAE">
      <w:pPr>
        <w:pStyle w:val="ListParagraph"/>
        <w:numPr>
          <w:ilvl w:val="0"/>
          <w:numId w:val="49"/>
        </w:numPr>
        <w:spacing w:after="0" w:line="240" w:lineRule="auto"/>
        <w:jc w:val="both"/>
      </w:pPr>
      <w:r w:rsidRPr="00A17394">
        <w:t>Early gentian</w:t>
      </w:r>
    </w:p>
    <w:p w14:paraId="5045DFAE" w14:textId="77777777" w:rsidR="000E7A5B" w:rsidRPr="00A17394" w:rsidRDefault="000E7A5B" w:rsidP="00831DAE">
      <w:pPr>
        <w:pStyle w:val="ListParagraph"/>
        <w:numPr>
          <w:ilvl w:val="0"/>
          <w:numId w:val="49"/>
        </w:numPr>
        <w:spacing w:after="0" w:line="240" w:lineRule="auto"/>
        <w:jc w:val="both"/>
      </w:pPr>
      <w:r w:rsidRPr="00A17394">
        <w:t>Fen Orchid</w:t>
      </w:r>
    </w:p>
    <w:p w14:paraId="23A2E8B6" w14:textId="77777777" w:rsidR="00E3258C" w:rsidRPr="00A17394" w:rsidRDefault="00E3258C" w:rsidP="00831DAE">
      <w:pPr>
        <w:pStyle w:val="ListParagraph"/>
        <w:numPr>
          <w:ilvl w:val="0"/>
          <w:numId w:val="49"/>
        </w:numPr>
        <w:spacing w:after="0" w:line="240" w:lineRule="auto"/>
        <w:jc w:val="both"/>
      </w:pPr>
      <w:r w:rsidRPr="00A17394">
        <w:t>Lady’s slipper orchid</w:t>
      </w:r>
    </w:p>
    <w:p w14:paraId="3BC64112" w14:textId="77777777" w:rsidR="000E7A5B" w:rsidRPr="00A17394" w:rsidRDefault="000E7A5B" w:rsidP="00831DAE">
      <w:pPr>
        <w:pStyle w:val="ListParagraph"/>
        <w:numPr>
          <w:ilvl w:val="0"/>
          <w:numId w:val="49"/>
        </w:numPr>
        <w:spacing w:after="0" w:line="240" w:lineRule="auto"/>
        <w:jc w:val="both"/>
      </w:pPr>
      <w:r w:rsidRPr="00A17394">
        <w:t>Floating water plantain</w:t>
      </w:r>
    </w:p>
    <w:p w14:paraId="3FBB16CC" w14:textId="77777777" w:rsidR="000E7A5B" w:rsidRPr="00A17394" w:rsidRDefault="000E7A5B" w:rsidP="00831DAE">
      <w:pPr>
        <w:pStyle w:val="ListParagraph"/>
        <w:numPr>
          <w:ilvl w:val="0"/>
          <w:numId w:val="49"/>
        </w:numPr>
        <w:spacing w:after="0" w:line="240" w:lineRule="auto"/>
        <w:jc w:val="both"/>
      </w:pPr>
      <w:r w:rsidRPr="00A17394">
        <w:t>Grass-wrack pond weed</w:t>
      </w:r>
    </w:p>
    <w:p w14:paraId="07665FFD" w14:textId="77777777" w:rsidR="000E7A5B" w:rsidRPr="00A17394" w:rsidRDefault="000E7A5B" w:rsidP="00831DAE">
      <w:pPr>
        <w:pStyle w:val="ListParagraph"/>
        <w:numPr>
          <w:ilvl w:val="0"/>
          <w:numId w:val="49"/>
        </w:numPr>
        <w:spacing w:after="0" w:line="240" w:lineRule="auto"/>
        <w:jc w:val="both"/>
      </w:pPr>
      <w:r w:rsidRPr="00A17394">
        <w:t>Killarney fern</w:t>
      </w:r>
    </w:p>
    <w:p w14:paraId="7D7D1225" w14:textId="77777777" w:rsidR="000E7A5B" w:rsidRPr="00A17394" w:rsidRDefault="000E7A5B" w:rsidP="00831DAE">
      <w:pPr>
        <w:pStyle w:val="ListParagraph"/>
        <w:numPr>
          <w:ilvl w:val="0"/>
          <w:numId w:val="49"/>
        </w:numPr>
        <w:spacing w:after="0" w:line="240" w:lineRule="auto"/>
        <w:jc w:val="both"/>
      </w:pPr>
      <w:r w:rsidRPr="00A17394">
        <w:t>Shore dock</w:t>
      </w:r>
    </w:p>
    <w:p w14:paraId="422E2035" w14:textId="77777777" w:rsidR="000E7A5B" w:rsidRPr="00A17394" w:rsidRDefault="000E7A5B" w:rsidP="00831DAE">
      <w:pPr>
        <w:pStyle w:val="ListParagraph"/>
        <w:numPr>
          <w:ilvl w:val="0"/>
          <w:numId w:val="49"/>
        </w:numPr>
        <w:spacing w:after="0" w:line="240" w:lineRule="auto"/>
        <w:jc w:val="both"/>
      </w:pPr>
      <w:r w:rsidRPr="00A17394">
        <w:t>Slender naiad</w:t>
      </w:r>
    </w:p>
    <w:p w14:paraId="7E967A60" w14:textId="77777777" w:rsidR="000E7A5B" w:rsidRPr="00A17394" w:rsidRDefault="000E7A5B" w:rsidP="00831DAE">
      <w:pPr>
        <w:pStyle w:val="ListParagraph"/>
        <w:numPr>
          <w:ilvl w:val="0"/>
          <w:numId w:val="49"/>
        </w:numPr>
        <w:spacing w:after="0" w:line="240" w:lineRule="auto"/>
        <w:jc w:val="both"/>
      </w:pPr>
      <w:r w:rsidRPr="00A17394">
        <w:t xml:space="preserve">Yellow marsh saxifrage </w:t>
      </w:r>
    </w:p>
    <w:p w14:paraId="6DE1AF01" w14:textId="77777777" w:rsidR="00D42A1E" w:rsidRPr="00A17394" w:rsidRDefault="00D42A1E" w:rsidP="00831DAE">
      <w:pPr>
        <w:spacing w:after="0" w:line="240" w:lineRule="auto"/>
        <w:jc w:val="both"/>
      </w:pPr>
    </w:p>
    <w:p w14:paraId="0603BC91" w14:textId="77777777" w:rsidR="00ED41C4" w:rsidRPr="00A17394" w:rsidRDefault="009E0E03" w:rsidP="009E0E03">
      <w:pPr>
        <w:pStyle w:val="ListParagraph"/>
        <w:numPr>
          <w:ilvl w:val="0"/>
          <w:numId w:val="67"/>
        </w:numPr>
        <w:spacing w:after="0" w:line="240" w:lineRule="auto"/>
        <w:jc w:val="both"/>
        <w:rPr>
          <w:b/>
          <w:sz w:val="30"/>
          <w:szCs w:val="30"/>
        </w:rPr>
      </w:pPr>
      <w:r w:rsidRPr="00A17394">
        <w:rPr>
          <w:b/>
          <w:sz w:val="30"/>
          <w:szCs w:val="30"/>
        </w:rPr>
        <w:t xml:space="preserve">Legal Requirements </w:t>
      </w:r>
    </w:p>
    <w:p w14:paraId="5865BC40" w14:textId="77777777" w:rsidR="00D42A1E" w:rsidRPr="00A17394" w:rsidRDefault="00D42A1E" w:rsidP="00831DAE">
      <w:pPr>
        <w:spacing w:after="0" w:line="240" w:lineRule="auto"/>
        <w:jc w:val="both"/>
      </w:pPr>
      <w:r w:rsidRPr="00A17394">
        <w:t xml:space="preserve">It is </w:t>
      </w:r>
      <w:r w:rsidRPr="00A17394">
        <w:rPr>
          <w:u w:val="single"/>
        </w:rPr>
        <w:t>a legal offence</w:t>
      </w:r>
      <w:r w:rsidRPr="00A17394">
        <w:t xml:space="preserve"> to intentionally pick, uproot, destroy, possess, sell or exchange any of the specially protected plants or any of their parts. A license from Natural England is required for dealing with any of the specially protected plants. </w:t>
      </w:r>
      <w:r w:rsidR="000E7A5B" w:rsidRPr="00A17394">
        <w:t xml:space="preserve"> </w:t>
      </w:r>
      <w:r w:rsidRPr="00A17394">
        <w:t xml:space="preserve">All wild plants are protected from uprooting; they can only be uprooted by the owner or occupier of the land; someone having the owners or </w:t>
      </w:r>
      <w:proofErr w:type="gramStart"/>
      <w:r w:rsidRPr="00A17394">
        <w:t>occupiers</w:t>
      </w:r>
      <w:proofErr w:type="gramEnd"/>
      <w:r w:rsidRPr="00A17394">
        <w:t xml:space="preserve"> permission; someone authorised in writing by the appropriate local authority. </w:t>
      </w:r>
    </w:p>
    <w:p w14:paraId="51F3B838" w14:textId="77777777" w:rsidR="00ED41C4" w:rsidRDefault="00ED41C4" w:rsidP="00831DAE">
      <w:pPr>
        <w:spacing w:after="0" w:line="240" w:lineRule="auto"/>
        <w:jc w:val="both"/>
      </w:pPr>
    </w:p>
    <w:p w14:paraId="0DEF1570"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28161C0B" w14:textId="77777777" w:rsidR="003B7153" w:rsidRPr="00A17394" w:rsidRDefault="00A968CD" w:rsidP="003B7153">
      <w:pPr>
        <w:spacing w:after="0" w:line="240" w:lineRule="auto"/>
        <w:jc w:val="both"/>
      </w:pPr>
      <w:hyperlink r:id="rId27" w:history="1">
        <w:r w:rsidR="003B7153" w:rsidRPr="004D7D88">
          <w:rPr>
            <w:rStyle w:val="Hyperlink"/>
          </w:rPr>
          <w:t>https://product.legislationupdateservice.co.uk/index.php</w:t>
        </w:r>
      </w:hyperlink>
      <w:r w:rsidR="003B7153">
        <w:t xml:space="preserve"> </w:t>
      </w:r>
    </w:p>
    <w:p w14:paraId="733E87DE" w14:textId="77777777" w:rsidR="003B7153" w:rsidRDefault="003B7153" w:rsidP="003B7153">
      <w:pPr>
        <w:spacing w:after="0" w:line="240" w:lineRule="auto"/>
        <w:jc w:val="both"/>
      </w:pPr>
      <w:r>
        <w:t>For access, contact the Sustainability Engagement Manager.</w:t>
      </w:r>
    </w:p>
    <w:p w14:paraId="40EF407E" w14:textId="77777777" w:rsidR="003B7153" w:rsidRPr="00A17394" w:rsidRDefault="003B7153" w:rsidP="00831DAE">
      <w:pPr>
        <w:spacing w:after="0" w:line="240" w:lineRule="auto"/>
        <w:jc w:val="both"/>
      </w:pPr>
    </w:p>
    <w:p w14:paraId="3589EA88" w14:textId="77777777" w:rsidR="00ED41C4" w:rsidRPr="00A17394" w:rsidRDefault="00170009" w:rsidP="00170009">
      <w:pPr>
        <w:pStyle w:val="ListParagraph"/>
        <w:numPr>
          <w:ilvl w:val="0"/>
          <w:numId w:val="67"/>
        </w:numPr>
        <w:spacing w:after="0" w:line="240" w:lineRule="auto"/>
        <w:jc w:val="both"/>
        <w:rPr>
          <w:b/>
          <w:sz w:val="30"/>
          <w:szCs w:val="30"/>
        </w:rPr>
      </w:pPr>
      <w:r w:rsidRPr="00A17394">
        <w:rPr>
          <w:b/>
          <w:sz w:val="30"/>
          <w:szCs w:val="30"/>
        </w:rPr>
        <w:t>Actions to Ensure Legal Compliance</w:t>
      </w:r>
    </w:p>
    <w:p w14:paraId="06F72532" w14:textId="77777777" w:rsidR="00ED41C4" w:rsidRPr="00A17394" w:rsidRDefault="00D42A1E" w:rsidP="00831DAE">
      <w:pPr>
        <w:spacing w:after="0" w:line="240" w:lineRule="auto"/>
        <w:jc w:val="both"/>
      </w:pPr>
      <w:r w:rsidRPr="00A17394">
        <w:t xml:space="preserve">This procedure must be followed when a protected plant is identified on </w:t>
      </w:r>
      <w:proofErr w:type="gramStart"/>
      <w:r w:rsidRPr="00A17394">
        <w:t>campus</w:t>
      </w:r>
      <w:proofErr w:type="gramEnd"/>
      <w:r w:rsidRPr="00A17394">
        <w:t xml:space="preserve"> or it is suspected to grow on campus. </w:t>
      </w:r>
    </w:p>
    <w:p w14:paraId="525AB512" w14:textId="77777777" w:rsidR="00D42A1E" w:rsidRPr="00A17394" w:rsidRDefault="00D42A1E" w:rsidP="00831DAE">
      <w:pPr>
        <w:spacing w:after="0" w:line="240" w:lineRule="auto"/>
        <w:jc w:val="both"/>
      </w:pPr>
    </w:p>
    <w:p w14:paraId="7CE15F6F" w14:textId="77777777" w:rsidR="00ED41C4" w:rsidRPr="00A17394" w:rsidRDefault="00D42A1E" w:rsidP="00831DAE">
      <w:pPr>
        <w:spacing w:after="0" w:line="240" w:lineRule="auto"/>
        <w:jc w:val="both"/>
      </w:pPr>
      <w:r w:rsidRPr="00A17394">
        <w:lastRenderedPageBreak/>
        <w:t xml:space="preserve">First, undertake a detailed identification to positively identify the suspected protected plant. Second, undertake a detailed ecological study to determine the range of the protected plant on campus. Third, report the presence of the protected plant to the local biodiversity recording office. Fourth, where appropriate, put up signs to inform the grounds staff and the public. Fifth, ensure that day to day management and maintenance does not cause inadvertent destruction of or damage to the plant. Sixth, apply to Natural England for a license to deal with any of the specially protected plants. </w:t>
      </w:r>
    </w:p>
    <w:p w14:paraId="6D1714BD" w14:textId="77777777" w:rsidR="00D42A1E" w:rsidRPr="00A17394" w:rsidRDefault="00D42A1E" w:rsidP="00831DAE">
      <w:pPr>
        <w:spacing w:after="0" w:line="240" w:lineRule="auto"/>
        <w:jc w:val="both"/>
      </w:pPr>
    </w:p>
    <w:p w14:paraId="29839AC3" w14:textId="77777777" w:rsidR="0034132E" w:rsidRPr="00A17394" w:rsidRDefault="0034132E" w:rsidP="00831DAE">
      <w:pPr>
        <w:spacing w:after="0" w:line="240" w:lineRule="auto"/>
        <w:jc w:val="both"/>
        <w:rPr>
          <w:b/>
        </w:rPr>
      </w:pPr>
      <w:r w:rsidRPr="00A17394">
        <w:rPr>
          <w:b/>
        </w:rPr>
        <w:t xml:space="preserve">Licenses for dealing with specially protected plant species </w:t>
      </w:r>
    </w:p>
    <w:p w14:paraId="38D4E74F" w14:textId="77777777" w:rsidR="0034132E" w:rsidRPr="00A17394" w:rsidRDefault="0034132E" w:rsidP="00831DAE">
      <w:pPr>
        <w:pStyle w:val="ListParagraph"/>
        <w:numPr>
          <w:ilvl w:val="0"/>
          <w:numId w:val="16"/>
        </w:numPr>
        <w:spacing w:after="0" w:line="240" w:lineRule="auto"/>
        <w:jc w:val="both"/>
      </w:pPr>
      <w:r w:rsidRPr="00A17394">
        <w:t xml:space="preserve">Natural England can issue licenses for dealing with specially protected species </w:t>
      </w:r>
    </w:p>
    <w:p w14:paraId="5ABA8B94" w14:textId="77777777" w:rsidR="0034132E" w:rsidRPr="00A17394" w:rsidRDefault="0034132E" w:rsidP="00831DAE">
      <w:pPr>
        <w:pStyle w:val="ListParagraph"/>
        <w:numPr>
          <w:ilvl w:val="0"/>
          <w:numId w:val="16"/>
        </w:numPr>
        <w:spacing w:after="0" w:line="240" w:lineRule="auto"/>
        <w:jc w:val="both"/>
      </w:pPr>
      <w:r w:rsidRPr="00A17394">
        <w:t xml:space="preserve">License for research for nature conservation </w:t>
      </w:r>
    </w:p>
    <w:p w14:paraId="41898A5A" w14:textId="77777777" w:rsidR="0034132E" w:rsidRPr="00A17394" w:rsidRDefault="0034132E" w:rsidP="00831DAE">
      <w:pPr>
        <w:pStyle w:val="ListParagraph"/>
        <w:numPr>
          <w:ilvl w:val="0"/>
          <w:numId w:val="16"/>
        </w:numPr>
        <w:spacing w:after="0" w:line="240" w:lineRule="auto"/>
        <w:jc w:val="both"/>
      </w:pPr>
      <w:r w:rsidRPr="00A17394">
        <w:t>License for preventing serious damage to property or farming</w:t>
      </w:r>
    </w:p>
    <w:p w14:paraId="548D7383" w14:textId="77777777" w:rsidR="0034132E" w:rsidRPr="00A17394" w:rsidRDefault="0034132E" w:rsidP="00831DAE">
      <w:pPr>
        <w:pStyle w:val="ListParagraph"/>
        <w:numPr>
          <w:ilvl w:val="0"/>
          <w:numId w:val="16"/>
        </w:numPr>
        <w:spacing w:after="0" w:line="240" w:lineRule="auto"/>
        <w:jc w:val="both"/>
      </w:pPr>
      <w:r w:rsidRPr="00A17394">
        <w:t xml:space="preserve">License for preventing the spread of disease </w:t>
      </w:r>
    </w:p>
    <w:p w14:paraId="51955A1B" w14:textId="77777777" w:rsidR="0034132E" w:rsidRPr="00A17394" w:rsidRDefault="0034132E" w:rsidP="00831DAE">
      <w:pPr>
        <w:pStyle w:val="ListParagraph"/>
        <w:numPr>
          <w:ilvl w:val="0"/>
          <w:numId w:val="16"/>
        </w:numPr>
        <w:spacing w:after="0" w:line="240" w:lineRule="auto"/>
        <w:jc w:val="both"/>
      </w:pPr>
      <w:r w:rsidRPr="00A17394">
        <w:t>License for preserving public health or public safety</w:t>
      </w:r>
    </w:p>
    <w:p w14:paraId="69AE9EC3" w14:textId="77777777" w:rsidR="0034132E" w:rsidRPr="00A17394" w:rsidRDefault="0034132E" w:rsidP="00831DAE">
      <w:pPr>
        <w:pStyle w:val="ListParagraph"/>
        <w:numPr>
          <w:ilvl w:val="0"/>
          <w:numId w:val="16"/>
        </w:numPr>
        <w:spacing w:after="0" w:line="240" w:lineRule="auto"/>
        <w:jc w:val="both"/>
      </w:pPr>
      <w:r w:rsidRPr="00A17394">
        <w:t>Applicant must demonstrate imperative reasons of overriding public interest</w:t>
      </w:r>
    </w:p>
    <w:p w14:paraId="6B0DA0B0" w14:textId="77777777" w:rsidR="0034132E" w:rsidRPr="00A17394" w:rsidRDefault="0034132E" w:rsidP="00831DAE">
      <w:pPr>
        <w:pStyle w:val="ListParagraph"/>
        <w:numPr>
          <w:ilvl w:val="0"/>
          <w:numId w:val="16"/>
        </w:numPr>
        <w:spacing w:after="0" w:line="240" w:lineRule="auto"/>
        <w:jc w:val="both"/>
      </w:pPr>
      <w:r w:rsidRPr="00A17394">
        <w:t xml:space="preserve">Contact Natural England for the appropriate form for each type of license required </w:t>
      </w:r>
    </w:p>
    <w:p w14:paraId="04DA77D4" w14:textId="77777777" w:rsidR="00353543" w:rsidRPr="00A17394" w:rsidRDefault="00353543" w:rsidP="00831DAE">
      <w:pPr>
        <w:spacing w:after="0" w:line="240" w:lineRule="auto"/>
        <w:jc w:val="both"/>
        <w:rPr>
          <w:b/>
          <w:sz w:val="30"/>
          <w:szCs w:val="30"/>
        </w:rPr>
      </w:pPr>
    </w:p>
    <w:p w14:paraId="4C33A51B" w14:textId="77777777" w:rsidR="00ED41C4" w:rsidRPr="00A17394" w:rsidRDefault="00353543" w:rsidP="00353543">
      <w:pPr>
        <w:pStyle w:val="ListParagraph"/>
        <w:numPr>
          <w:ilvl w:val="0"/>
          <w:numId w:val="67"/>
        </w:numPr>
        <w:spacing w:after="0" w:line="240" w:lineRule="auto"/>
        <w:jc w:val="both"/>
        <w:rPr>
          <w:b/>
          <w:sz w:val="30"/>
          <w:szCs w:val="30"/>
        </w:rPr>
      </w:pPr>
      <w:r w:rsidRPr="00A17394">
        <w:rPr>
          <w:b/>
          <w:sz w:val="30"/>
          <w:szCs w:val="30"/>
        </w:rPr>
        <w:t>Roles and Responsibilities</w:t>
      </w:r>
    </w:p>
    <w:p w14:paraId="7451D346" w14:textId="77777777" w:rsidR="0034132E" w:rsidRPr="00A17394" w:rsidRDefault="0034132E" w:rsidP="00831DAE">
      <w:pPr>
        <w:spacing w:after="0" w:line="240" w:lineRule="auto"/>
        <w:jc w:val="both"/>
      </w:pPr>
      <w:r w:rsidRPr="00A17394">
        <w:t xml:space="preserve">This procedure must be followed by grounds maintenance staff and grounds contractors. </w:t>
      </w:r>
    </w:p>
    <w:p w14:paraId="022315CD" w14:textId="77777777" w:rsidR="00ED41C4" w:rsidRPr="00A17394" w:rsidRDefault="00ED41C4" w:rsidP="00831DAE">
      <w:pPr>
        <w:spacing w:after="0" w:line="240" w:lineRule="auto"/>
        <w:jc w:val="both"/>
      </w:pPr>
    </w:p>
    <w:p w14:paraId="17080635" w14:textId="77777777" w:rsidR="00ED41C4" w:rsidRPr="00A17394" w:rsidRDefault="00B617EE" w:rsidP="00B617EE">
      <w:pPr>
        <w:pStyle w:val="ListParagraph"/>
        <w:numPr>
          <w:ilvl w:val="0"/>
          <w:numId w:val="67"/>
        </w:numPr>
        <w:spacing w:after="0" w:line="240" w:lineRule="auto"/>
        <w:jc w:val="both"/>
        <w:rPr>
          <w:b/>
          <w:sz w:val="30"/>
          <w:szCs w:val="30"/>
        </w:rPr>
      </w:pPr>
      <w:r w:rsidRPr="00A17394">
        <w:rPr>
          <w:b/>
          <w:sz w:val="30"/>
          <w:szCs w:val="30"/>
        </w:rPr>
        <w:t>Where to Look for Further Information</w:t>
      </w:r>
    </w:p>
    <w:p w14:paraId="29E2E398" w14:textId="77777777" w:rsidR="0034132E" w:rsidRPr="00A17394" w:rsidRDefault="0034132E" w:rsidP="00831DAE">
      <w:pPr>
        <w:spacing w:after="0" w:line="240" w:lineRule="auto"/>
        <w:jc w:val="both"/>
      </w:pPr>
      <w:r w:rsidRPr="00A17394">
        <w:t xml:space="preserve">See Schedule 8 of the Wildlife and Countryside Act 1981 (legislation.gov). </w:t>
      </w:r>
    </w:p>
    <w:p w14:paraId="0041FB84" w14:textId="77777777" w:rsidR="0034132E" w:rsidRPr="00A17394" w:rsidRDefault="0034132E" w:rsidP="00831DAE">
      <w:pPr>
        <w:spacing w:after="0" w:line="240" w:lineRule="auto"/>
        <w:jc w:val="both"/>
      </w:pPr>
      <w:r w:rsidRPr="00A17394">
        <w:t>See Schedule 4 of the Conservation of Habitats and Species Regulations 201</w:t>
      </w:r>
      <w:r w:rsidR="002F5B00">
        <w:t>7</w:t>
      </w:r>
      <w:r w:rsidRPr="00A17394">
        <w:t xml:space="preserve"> (legislation.gov). </w:t>
      </w:r>
    </w:p>
    <w:p w14:paraId="7E5A9A64" w14:textId="77777777" w:rsidR="000E7A5B" w:rsidRPr="00A17394" w:rsidRDefault="0083616B" w:rsidP="00831DAE">
      <w:pPr>
        <w:spacing w:after="0" w:line="240" w:lineRule="auto"/>
        <w:jc w:val="both"/>
      </w:pPr>
      <w:r>
        <w:t xml:space="preserve">See Biodiversity </w:t>
      </w:r>
      <w:r w:rsidR="000E7A5B" w:rsidRPr="00A17394">
        <w:t>Reference Document (Section</w:t>
      </w:r>
      <w:r w:rsidR="00E3258C" w:rsidRPr="00A17394">
        <w:t xml:space="preserve"> 2.1</w:t>
      </w:r>
      <w:r w:rsidR="000E7A5B" w:rsidRPr="00A17394">
        <w:t>)</w:t>
      </w:r>
      <w:r w:rsidR="002E7443">
        <w:t>.</w:t>
      </w:r>
      <w:r w:rsidR="000E7A5B" w:rsidRPr="00A17394">
        <w:t xml:space="preserve"> </w:t>
      </w:r>
    </w:p>
    <w:p w14:paraId="74E1EB4F" w14:textId="77777777" w:rsidR="00A20048" w:rsidRPr="00A17394" w:rsidRDefault="00A20048" w:rsidP="00831DAE">
      <w:pPr>
        <w:spacing w:after="0" w:line="240" w:lineRule="auto"/>
        <w:jc w:val="both"/>
      </w:pPr>
    </w:p>
    <w:p w14:paraId="1A0D1D07" w14:textId="77777777" w:rsidR="00ED41C4" w:rsidRPr="00A17394" w:rsidRDefault="00EB5B97" w:rsidP="00EB5B97">
      <w:pPr>
        <w:pStyle w:val="ListParagraph"/>
        <w:numPr>
          <w:ilvl w:val="0"/>
          <w:numId w:val="67"/>
        </w:numPr>
        <w:spacing w:after="0" w:line="240" w:lineRule="auto"/>
        <w:jc w:val="both"/>
        <w:rPr>
          <w:b/>
          <w:sz w:val="30"/>
          <w:szCs w:val="30"/>
        </w:rPr>
      </w:pPr>
      <w:r w:rsidRPr="00A17394">
        <w:rPr>
          <w:b/>
          <w:sz w:val="30"/>
          <w:szCs w:val="30"/>
        </w:rPr>
        <w:t>Effects and Actions of Non-Conformance and How to Report Incidents</w:t>
      </w:r>
    </w:p>
    <w:p w14:paraId="041F5B9B" w14:textId="77777777" w:rsidR="00ED41C4" w:rsidRPr="00A17394" w:rsidRDefault="0034132E" w:rsidP="00831DAE">
      <w:pPr>
        <w:spacing w:after="0" w:line="240" w:lineRule="auto"/>
        <w:jc w:val="both"/>
      </w:pPr>
      <w:r w:rsidRPr="00A17394">
        <w:t>Local biodiversity recording centres for presence of protected plants on campus</w:t>
      </w:r>
      <w:r w:rsidR="002E7443">
        <w:t>.</w:t>
      </w:r>
      <w:r w:rsidRPr="00A17394">
        <w:t xml:space="preserve"> </w:t>
      </w:r>
    </w:p>
    <w:p w14:paraId="4209F66A" w14:textId="77777777" w:rsidR="0034132E" w:rsidRPr="00A17394" w:rsidRDefault="0034132E" w:rsidP="00831DAE">
      <w:pPr>
        <w:spacing w:after="0" w:line="240" w:lineRule="auto"/>
        <w:jc w:val="both"/>
      </w:pPr>
      <w:r w:rsidRPr="00A17394">
        <w:t>Natural England for licenses</w:t>
      </w:r>
      <w:r w:rsidR="002E7443">
        <w:t>.</w:t>
      </w:r>
      <w:r w:rsidRPr="00A17394">
        <w:t xml:space="preserve"> </w:t>
      </w:r>
    </w:p>
    <w:p w14:paraId="133F27B0" w14:textId="77777777" w:rsidR="00ED41C4" w:rsidRPr="00A17394" w:rsidRDefault="00ED41C4" w:rsidP="00831DAE">
      <w:pPr>
        <w:spacing w:after="0" w:line="240" w:lineRule="auto"/>
        <w:jc w:val="both"/>
      </w:pPr>
    </w:p>
    <w:p w14:paraId="78E242FB" w14:textId="77777777" w:rsidR="00D045F1" w:rsidRPr="00A17394" w:rsidRDefault="00D045F1" w:rsidP="00831DAE">
      <w:pPr>
        <w:spacing w:after="0" w:line="240" w:lineRule="auto"/>
        <w:jc w:val="both"/>
        <w:rPr>
          <w:b/>
        </w:rPr>
      </w:pPr>
    </w:p>
    <w:p w14:paraId="1B30924B"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25EB3FE9" w14:textId="77777777" w:rsidTr="00A17394">
        <w:trPr>
          <w:trHeight w:val="524"/>
        </w:trPr>
        <w:tc>
          <w:tcPr>
            <w:tcW w:w="9566" w:type="dxa"/>
            <w:tcBorders>
              <w:bottom w:val="double" w:sz="4" w:space="0" w:color="auto"/>
            </w:tcBorders>
          </w:tcPr>
          <w:p w14:paraId="31690B82" w14:textId="77777777" w:rsidR="002A401F" w:rsidRPr="00A17394" w:rsidRDefault="002A401F" w:rsidP="00A17394">
            <w:pPr>
              <w:rPr>
                <w:b/>
                <w:sz w:val="24"/>
                <w:szCs w:val="24"/>
              </w:rPr>
            </w:pPr>
            <w:r w:rsidRPr="00A17394">
              <w:rPr>
                <w:b/>
                <w:sz w:val="24"/>
                <w:szCs w:val="24"/>
              </w:rPr>
              <w:t>REASON FOR THE CHANGE</w:t>
            </w:r>
          </w:p>
        </w:tc>
      </w:tr>
      <w:tr w:rsidR="002A401F" w:rsidRPr="00A17394" w14:paraId="065BD6A3" w14:textId="77777777" w:rsidTr="00A17394">
        <w:trPr>
          <w:trHeight w:val="524"/>
        </w:trPr>
        <w:tc>
          <w:tcPr>
            <w:tcW w:w="9566" w:type="dxa"/>
            <w:tcBorders>
              <w:top w:val="double" w:sz="4" w:space="0" w:color="auto"/>
            </w:tcBorders>
          </w:tcPr>
          <w:p w14:paraId="4CFFA4A3" w14:textId="77777777" w:rsidR="002A401F" w:rsidRPr="00A17394" w:rsidRDefault="002A401F" w:rsidP="00A17394">
            <w:pPr>
              <w:rPr>
                <w:b/>
                <w:sz w:val="24"/>
                <w:szCs w:val="24"/>
              </w:rPr>
            </w:pPr>
          </w:p>
        </w:tc>
      </w:tr>
      <w:tr w:rsidR="002A401F" w:rsidRPr="00A17394" w14:paraId="6FE47950" w14:textId="77777777" w:rsidTr="00A17394">
        <w:trPr>
          <w:trHeight w:val="524"/>
        </w:trPr>
        <w:tc>
          <w:tcPr>
            <w:tcW w:w="9566" w:type="dxa"/>
          </w:tcPr>
          <w:p w14:paraId="0C45E164" w14:textId="77777777" w:rsidR="002A401F" w:rsidRPr="00A17394" w:rsidRDefault="002A401F" w:rsidP="00A17394">
            <w:pPr>
              <w:pStyle w:val="ListParagraph"/>
              <w:ind w:left="284"/>
              <w:rPr>
                <w:b/>
                <w:sz w:val="24"/>
                <w:szCs w:val="24"/>
              </w:rPr>
            </w:pPr>
          </w:p>
        </w:tc>
      </w:tr>
      <w:tr w:rsidR="002A401F" w:rsidRPr="00A17394" w14:paraId="7823246E" w14:textId="77777777" w:rsidTr="00A17394">
        <w:trPr>
          <w:trHeight w:val="551"/>
        </w:trPr>
        <w:tc>
          <w:tcPr>
            <w:tcW w:w="9566" w:type="dxa"/>
          </w:tcPr>
          <w:p w14:paraId="2B0EF6E9" w14:textId="77777777" w:rsidR="002A401F" w:rsidRPr="00A17394" w:rsidRDefault="002A401F" w:rsidP="00A17394">
            <w:pPr>
              <w:pStyle w:val="ListParagraph"/>
              <w:ind w:left="284"/>
              <w:rPr>
                <w:b/>
                <w:sz w:val="24"/>
                <w:szCs w:val="24"/>
              </w:rPr>
            </w:pPr>
          </w:p>
        </w:tc>
      </w:tr>
    </w:tbl>
    <w:p w14:paraId="77397D5A" w14:textId="77777777" w:rsidR="002A401F" w:rsidRPr="00A17394" w:rsidRDefault="002A401F" w:rsidP="002A401F">
      <w:pPr>
        <w:pStyle w:val="ListParagraph"/>
        <w:ind w:left="284"/>
        <w:rPr>
          <w:b/>
          <w:sz w:val="24"/>
          <w:szCs w:val="24"/>
        </w:rPr>
      </w:pPr>
    </w:p>
    <w:p w14:paraId="738AED63" w14:textId="77777777" w:rsidR="002A401F" w:rsidRPr="00A17394" w:rsidRDefault="002A401F" w:rsidP="002A401F">
      <w:pPr>
        <w:pStyle w:val="ListParagraph"/>
        <w:ind w:left="436"/>
        <w:rPr>
          <w:b/>
          <w:sz w:val="24"/>
          <w:szCs w:val="24"/>
        </w:rPr>
      </w:pPr>
    </w:p>
    <w:p w14:paraId="33C1ED5F" w14:textId="77777777" w:rsidR="002A401F" w:rsidRPr="00A17394" w:rsidRDefault="002A401F">
      <w:r w:rsidRPr="00A17394">
        <w:br w:type="page"/>
      </w: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145667" w:rsidRPr="00A17394" w14:paraId="0FE192A6" w14:textId="77777777" w:rsidTr="009300ED">
        <w:trPr>
          <w:trHeight w:hRule="exact" w:val="286"/>
        </w:trPr>
        <w:tc>
          <w:tcPr>
            <w:tcW w:w="5026" w:type="dxa"/>
            <w:vMerge w:val="restart"/>
            <w:tcBorders>
              <w:top w:val="single" w:sz="4" w:space="0" w:color="000000"/>
              <w:left w:val="single" w:sz="4" w:space="0" w:color="000000"/>
              <w:right w:val="single" w:sz="4" w:space="0" w:color="000000"/>
            </w:tcBorders>
          </w:tcPr>
          <w:p w14:paraId="31BC1979" w14:textId="77777777" w:rsidR="00145667" w:rsidRPr="00A17394" w:rsidRDefault="000B59C2" w:rsidP="009300ED">
            <w:pPr>
              <w:spacing w:after="0" w:line="272" w:lineRule="exact"/>
              <w:ind w:left="897" w:right="-20" w:hanging="567"/>
              <w:jc w:val="center"/>
              <w:rPr>
                <w:rFonts w:ascii="Arial" w:eastAsia="Arial" w:hAnsi="Arial" w:cs="Arial"/>
                <w:sz w:val="24"/>
                <w:szCs w:val="24"/>
              </w:rPr>
            </w:pPr>
            <w:r>
              <w:rPr>
                <w:rFonts w:ascii="Calibri" w:eastAsia="Calibri" w:hAnsi="Calibri" w:cs="Times New Roman"/>
                <w:noProof/>
                <w:sz w:val="24"/>
                <w:szCs w:val="24"/>
                <w:lang w:eastAsia="en-GB"/>
              </w:rPr>
              <w:lastRenderedPageBreak/>
              <mc:AlternateContent>
                <mc:Choice Requires="wps">
                  <w:drawing>
                    <wp:anchor distT="0" distB="0" distL="114300" distR="114300" simplePos="0" relativeHeight="251665408" behindDoc="0" locked="0" layoutInCell="1" allowOverlap="1" wp14:anchorId="3EDB2BCD" wp14:editId="792C1C8E">
                      <wp:simplePos x="0" y="0"/>
                      <wp:positionH relativeFrom="column">
                        <wp:posOffset>94615</wp:posOffset>
                      </wp:positionH>
                      <wp:positionV relativeFrom="paragraph">
                        <wp:posOffset>21590</wp:posOffset>
                      </wp:positionV>
                      <wp:extent cx="453390" cy="48514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89E32" w14:textId="77777777" w:rsidR="00441CFB" w:rsidRDefault="00441CFB" w:rsidP="00145667">
                                  <w:r>
                                    <w:rPr>
                                      <w:noProof/>
                                      <w:lang w:eastAsia="en-GB"/>
                                    </w:rPr>
                                    <w:drawing>
                                      <wp:inline distT="0" distB="0" distL="0" distR="0" wp14:anchorId="753C80F2" wp14:editId="2D2BAB77">
                                        <wp:extent cx="276225" cy="32766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44" type="#_x0000_t202" style="position:absolute;left:0;text-align:left;margin-left:7.45pt;margin-top:1.7pt;width:35.7pt;height:3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" stroked="f">
                      <v:textbox>
                        <w:txbxContent>
                          <w:p w:rsidR="00441CFB" w:rsidRDefault="00441CFB" w:rsidP="00145667">
                            <w:r>
                              <w:rPr>
                                <w:noProof/>
                                <w:lang w:eastAsia="en-GB"/>
                              </w:rPr>
                              <w:drawing>
                                <wp:inline distT="0" distB="0" distL="0" distR="0">
                                  <wp:extent cx="276225" cy="32766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145667" w:rsidRPr="00A17394">
              <w:rPr>
                <w:rFonts w:ascii="Arial" w:eastAsia="Arial" w:hAnsi="Arial" w:cs="Arial"/>
                <w:sz w:val="24"/>
                <w:szCs w:val="24"/>
              </w:rPr>
              <w:t xml:space="preserve">   </w:t>
            </w:r>
          </w:p>
          <w:p w14:paraId="182A0722" w14:textId="77777777" w:rsidR="00145667" w:rsidRPr="00A17394" w:rsidRDefault="00145667"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1F606477" w14:textId="77777777" w:rsidR="00145667" w:rsidRPr="00A17394" w:rsidRDefault="00145667"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4FFAFD26" w14:textId="77777777" w:rsidR="00145667" w:rsidRPr="00A17394" w:rsidRDefault="00145667"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6ACE856D" w14:textId="77777777" w:rsidR="00145667" w:rsidRPr="00A17394" w:rsidRDefault="002E7443" w:rsidP="009300ED">
            <w:pPr>
              <w:spacing w:after="0" w:line="272" w:lineRule="exact"/>
              <w:ind w:left="102" w:right="-20"/>
              <w:rPr>
                <w:rFonts w:ascii="Arial" w:eastAsia="Arial" w:hAnsi="Arial" w:cs="Arial"/>
                <w:sz w:val="20"/>
                <w:szCs w:val="20"/>
              </w:rPr>
            </w:pPr>
            <w:r>
              <w:rPr>
                <w:rFonts w:ascii="Arial" w:eastAsia="Arial" w:hAnsi="Arial" w:cs="Arial"/>
                <w:sz w:val="20"/>
                <w:szCs w:val="20"/>
              </w:rPr>
              <w:t>BD6.1</w:t>
            </w:r>
          </w:p>
        </w:tc>
      </w:tr>
      <w:tr w:rsidR="006B02CA" w:rsidRPr="00A17394" w14:paraId="2DE82DA4"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5BC39B15" w14:textId="77777777" w:rsidR="006B02CA" w:rsidRPr="00A17394" w:rsidRDefault="006B02CA" w:rsidP="002E7443">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7A2157FB" w14:textId="77777777" w:rsidR="006B02CA" w:rsidRPr="00A17394" w:rsidRDefault="006B02CA" w:rsidP="002E7443">
            <w:pPr>
              <w:spacing w:after="0" w:line="273" w:lineRule="exact"/>
              <w:ind w:left="273" w:right="-20"/>
              <w:rPr>
                <w:rFonts w:ascii="Arial" w:eastAsia="Arial" w:hAnsi="Arial" w:cs="Arial"/>
                <w:b/>
                <w:bCs/>
              </w:rPr>
            </w:pPr>
            <w:r w:rsidRPr="00A17394">
              <w:rPr>
                <w:rFonts w:ascii="Arial" w:eastAsia="Arial" w:hAnsi="Arial" w:cs="Arial"/>
                <w:b/>
                <w:bCs/>
              </w:rPr>
              <w:t>Version</w:t>
            </w:r>
          </w:p>
          <w:p w14:paraId="6C3932D7" w14:textId="77777777" w:rsidR="006B02CA" w:rsidRPr="00A17394" w:rsidRDefault="006B02CA" w:rsidP="002E7443">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69604948"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25B088C3"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3F2BC84A"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0DAFA550"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2665AD27"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441CFB" w:rsidRPr="00A17394" w14:paraId="1B1E5044" w14:textId="77777777" w:rsidTr="000C6E66">
        <w:trPr>
          <w:trHeight w:hRule="exact" w:val="561"/>
        </w:trPr>
        <w:tc>
          <w:tcPr>
            <w:tcW w:w="5026" w:type="dxa"/>
            <w:vMerge/>
            <w:tcBorders>
              <w:top w:val="single" w:sz="4" w:space="0" w:color="000000"/>
              <w:left w:val="single" w:sz="4" w:space="0" w:color="000000"/>
              <w:right w:val="single" w:sz="4" w:space="0" w:color="000000"/>
            </w:tcBorders>
          </w:tcPr>
          <w:p w14:paraId="007B6148"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184FC2BA" w14:textId="77777777" w:rsidR="00441CFB" w:rsidRPr="00A17394" w:rsidRDefault="00441CFB" w:rsidP="00441CFB">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46EE1C8F"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37CA67C3" w14:textId="77777777" w:rsidR="00441CFB" w:rsidRPr="00DE05A4" w:rsidRDefault="00441CFB" w:rsidP="00441CFB">
            <w:pPr>
              <w:pStyle w:val="TOCHeading"/>
              <w:rPr>
                <w:lang w:val="en-GB"/>
              </w:rPr>
            </w:pPr>
          </w:p>
          <w:p w14:paraId="6AFB82D9"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4DD7A4F5" w14:textId="77777777" w:rsidR="00441CFB" w:rsidRPr="00A17394" w:rsidRDefault="00441CFB" w:rsidP="00441CFB">
            <w:pPr>
              <w:spacing w:after="0" w:line="272" w:lineRule="exact"/>
              <w:ind w:left="102" w:right="-20"/>
              <w:rPr>
                <w:rFonts w:ascii="Arial" w:eastAsia="Arial" w:hAnsi="Arial" w:cs="Arial"/>
                <w:sz w:val="20"/>
                <w:szCs w:val="20"/>
              </w:rPr>
            </w:pPr>
          </w:p>
          <w:p w14:paraId="64E03B05" w14:textId="77777777" w:rsidR="00441CFB" w:rsidRPr="00A17394" w:rsidRDefault="00441CFB" w:rsidP="00441CFB">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09451DDD" w14:textId="77777777" w:rsidR="00441CFB" w:rsidRPr="00A17394" w:rsidRDefault="00441CFB" w:rsidP="00441CFB">
            <w:pPr>
              <w:spacing w:after="0" w:line="272" w:lineRule="exact"/>
              <w:ind w:left="102" w:right="-20"/>
              <w:rPr>
                <w:rFonts w:ascii="Arial" w:eastAsia="Arial" w:hAnsi="Arial" w:cs="Arial"/>
                <w:sz w:val="20"/>
                <w:szCs w:val="20"/>
              </w:rPr>
            </w:pPr>
          </w:p>
          <w:p w14:paraId="3B97621B" w14:textId="77777777" w:rsidR="00441CFB" w:rsidRPr="00A17394" w:rsidRDefault="00441CFB" w:rsidP="00441CFB">
            <w:pPr>
              <w:spacing w:after="0" w:line="272" w:lineRule="exact"/>
              <w:ind w:left="102" w:right="-20"/>
              <w:rPr>
                <w:rFonts w:ascii="Arial" w:eastAsia="Arial" w:hAnsi="Arial" w:cs="Arial"/>
                <w:sz w:val="20"/>
                <w:szCs w:val="20"/>
              </w:rPr>
            </w:pPr>
          </w:p>
          <w:p w14:paraId="399B6FD7" w14:textId="77777777" w:rsidR="00441CFB" w:rsidRPr="00A17394" w:rsidRDefault="00441CFB" w:rsidP="00441CFB">
            <w:pPr>
              <w:spacing w:after="0" w:line="272" w:lineRule="exact"/>
              <w:ind w:left="102" w:right="-20"/>
              <w:rPr>
                <w:rFonts w:ascii="Arial" w:eastAsia="Arial" w:hAnsi="Arial" w:cs="Arial"/>
                <w:sz w:val="20"/>
                <w:szCs w:val="20"/>
              </w:rPr>
            </w:pPr>
          </w:p>
        </w:tc>
      </w:tr>
      <w:tr w:rsidR="00441CFB" w:rsidRPr="00A17394" w14:paraId="209CC44C" w14:textId="77777777" w:rsidTr="009300ED">
        <w:trPr>
          <w:trHeight w:val="567"/>
        </w:trPr>
        <w:tc>
          <w:tcPr>
            <w:tcW w:w="5026" w:type="dxa"/>
            <w:vMerge/>
            <w:tcBorders>
              <w:left w:val="single" w:sz="4" w:space="0" w:color="000000"/>
              <w:right w:val="single" w:sz="4" w:space="0" w:color="000000"/>
            </w:tcBorders>
          </w:tcPr>
          <w:p w14:paraId="74FA0D47" w14:textId="77777777" w:rsidR="00441CFB" w:rsidRPr="00A17394" w:rsidRDefault="00441CFB" w:rsidP="00441CFB">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37DC4F0F" w14:textId="77777777" w:rsidR="00441CFB" w:rsidRPr="00A17394" w:rsidRDefault="00441CFB" w:rsidP="00441CFB">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19D1CC71"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441CFB" w:rsidRPr="00A17394" w14:paraId="0BB4F354" w14:textId="77777777" w:rsidTr="009300ED">
        <w:trPr>
          <w:trHeight w:hRule="exact" w:val="1115"/>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392368C2" w14:textId="77777777" w:rsidR="00441CFB" w:rsidRPr="00A17394" w:rsidRDefault="00441CFB" w:rsidP="00441CFB">
            <w:pPr>
              <w:tabs>
                <w:tab w:val="left" w:pos="897"/>
              </w:tabs>
              <w:spacing w:after="0" w:line="240" w:lineRule="auto"/>
              <w:ind w:left="755" w:right="51" w:hanging="643"/>
              <w:jc w:val="center"/>
              <w:rPr>
                <w:rFonts w:ascii="Arial" w:eastAsia="Times New Roman" w:hAnsi="Arial" w:cs="Times New Roman"/>
                <w:b/>
                <w:sz w:val="28"/>
                <w:szCs w:val="28"/>
              </w:rPr>
            </w:pPr>
          </w:p>
          <w:p w14:paraId="1E76A974" w14:textId="77777777" w:rsidR="00441CFB" w:rsidRPr="000C6E66" w:rsidRDefault="00441CFB" w:rsidP="00441CFB">
            <w:pPr>
              <w:pStyle w:val="Heading1"/>
              <w:spacing w:before="0"/>
              <w:jc w:val="center"/>
              <w:rPr>
                <w:rFonts w:ascii="Arial" w:hAnsi="Arial" w:cs="Arial"/>
                <w:color w:val="FFFFFF" w:themeColor="background1"/>
                <w:sz w:val="36"/>
              </w:rPr>
            </w:pPr>
            <w:bookmarkStart w:id="20" w:name="_Toc412812938"/>
            <w:r w:rsidRPr="000C6E66">
              <w:rPr>
                <w:rFonts w:ascii="Arial" w:hAnsi="Arial" w:cs="Arial"/>
                <w:b/>
                <w:color w:val="FFFFFF" w:themeColor="background1"/>
                <w:sz w:val="36"/>
              </w:rPr>
              <w:t>Biodiversity Procedure 6.1</w:t>
            </w:r>
            <w:r w:rsidRPr="000C6E66">
              <w:rPr>
                <w:rFonts w:ascii="Arial" w:hAnsi="Arial" w:cs="Arial"/>
                <w:color w:val="FFFFFF" w:themeColor="background1"/>
                <w:sz w:val="36"/>
              </w:rPr>
              <w:t>: Protected animals</w:t>
            </w:r>
            <w:bookmarkEnd w:id="20"/>
          </w:p>
          <w:p w14:paraId="494F8BDA" w14:textId="77777777" w:rsidR="00441CFB" w:rsidRPr="00A17394" w:rsidRDefault="00441CFB" w:rsidP="00441CFB">
            <w:pPr>
              <w:tabs>
                <w:tab w:val="left" w:pos="897"/>
              </w:tabs>
              <w:spacing w:after="0" w:line="240" w:lineRule="auto"/>
              <w:ind w:left="755" w:right="51" w:hanging="643"/>
              <w:jc w:val="center"/>
              <w:rPr>
                <w:rFonts w:ascii="Arial" w:eastAsia="Arial" w:hAnsi="Arial" w:cs="Arial"/>
                <w:sz w:val="24"/>
                <w:szCs w:val="24"/>
              </w:rPr>
            </w:pPr>
          </w:p>
        </w:tc>
      </w:tr>
    </w:tbl>
    <w:p w14:paraId="37E79BC8" w14:textId="77777777" w:rsidR="00145667" w:rsidRPr="00A17394" w:rsidRDefault="00145667" w:rsidP="00831DAE">
      <w:pPr>
        <w:spacing w:after="0" w:line="240" w:lineRule="auto"/>
        <w:jc w:val="both"/>
        <w:rPr>
          <w:b/>
          <w:szCs w:val="30"/>
        </w:rPr>
      </w:pPr>
    </w:p>
    <w:p w14:paraId="4B501F52" w14:textId="77777777" w:rsidR="00E43B0C" w:rsidRPr="00A17394" w:rsidRDefault="00E43B0C" w:rsidP="00E43B0C">
      <w:pPr>
        <w:pStyle w:val="ListParagraph"/>
        <w:numPr>
          <w:ilvl w:val="0"/>
          <w:numId w:val="68"/>
        </w:numPr>
        <w:spacing w:after="0" w:line="240" w:lineRule="auto"/>
        <w:jc w:val="both"/>
        <w:rPr>
          <w:b/>
          <w:sz w:val="30"/>
          <w:szCs w:val="30"/>
        </w:rPr>
      </w:pPr>
      <w:r w:rsidRPr="00A17394">
        <w:rPr>
          <w:b/>
          <w:sz w:val="30"/>
          <w:szCs w:val="30"/>
        </w:rPr>
        <w:t>Introduction and Purpose</w:t>
      </w:r>
    </w:p>
    <w:p w14:paraId="5BCE7A8F" w14:textId="77777777" w:rsidR="005C655A" w:rsidRPr="00A17394" w:rsidRDefault="005F1371" w:rsidP="00831DAE">
      <w:pPr>
        <w:spacing w:after="0" w:line="240" w:lineRule="auto"/>
        <w:jc w:val="both"/>
      </w:pPr>
      <w:r w:rsidRPr="00A17394">
        <w:t xml:space="preserve">There are </w:t>
      </w:r>
      <w:r w:rsidR="00A819C3" w:rsidRPr="00A17394">
        <w:t>9,803</w:t>
      </w:r>
      <w:r w:rsidRPr="00A17394">
        <w:t xml:space="preserve"> animals in the UK that are specially protected by legislation. The list includes fish</w:t>
      </w:r>
      <w:r w:rsidR="00AC65FE" w:rsidRPr="00A17394">
        <w:t xml:space="preserve"> (465 species)</w:t>
      </w:r>
      <w:r w:rsidRPr="00A17394">
        <w:t xml:space="preserve">, </w:t>
      </w:r>
      <w:r w:rsidR="00A819C3" w:rsidRPr="00A17394">
        <w:t>invertebrates</w:t>
      </w:r>
      <w:r w:rsidR="00AC65FE" w:rsidRPr="00A17394">
        <w:t xml:space="preserve"> (6,584)</w:t>
      </w:r>
      <w:r w:rsidR="00A819C3" w:rsidRPr="00A17394">
        <w:t xml:space="preserve">, </w:t>
      </w:r>
      <w:r w:rsidRPr="00A17394">
        <w:t>reptiles</w:t>
      </w:r>
      <w:r w:rsidR="00AC65FE" w:rsidRPr="00A17394">
        <w:t xml:space="preserve"> (119)</w:t>
      </w:r>
      <w:r w:rsidRPr="00A17394">
        <w:t xml:space="preserve">, terrestrial and </w:t>
      </w:r>
      <w:r w:rsidR="00A819C3" w:rsidRPr="00A17394">
        <w:t>marine mammals</w:t>
      </w:r>
      <w:r w:rsidR="00AC65FE" w:rsidRPr="00A17394">
        <w:t xml:space="preserve"> (853)</w:t>
      </w:r>
      <w:r w:rsidR="00A819C3" w:rsidRPr="00A17394">
        <w:t>, amphibians</w:t>
      </w:r>
      <w:r w:rsidR="00AC65FE" w:rsidRPr="00A17394">
        <w:t xml:space="preserve"> (53)</w:t>
      </w:r>
      <w:r w:rsidR="00A819C3" w:rsidRPr="00A17394">
        <w:t xml:space="preserve"> and birds (</w:t>
      </w:r>
      <w:r w:rsidR="00AC65FE" w:rsidRPr="00A17394">
        <w:t>1,729</w:t>
      </w:r>
      <w:r w:rsidR="00A819C3" w:rsidRPr="00A17394">
        <w:t>).  Protected animals have nature conservation importance, may be threatened with extinction, or may be locally or internationally rare. Preventing damage to these animals and their habitats is central to their conservation.  The protected animals that may be found in Manchester and Crewe are:</w:t>
      </w:r>
    </w:p>
    <w:p w14:paraId="1B409DC3" w14:textId="77777777" w:rsidR="00A819C3" w:rsidRPr="00A17394" w:rsidRDefault="00A819C3" w:rsidP="00831DAE">
      <w:pPr>
        <w:spacing w:after="0" w:line="240" w:lineRule="auto"/>
        <w:jc w:val="both"/>
      </w:pPr>
    </w:p>
    <w:p w14:paraId="18F10534" w14:textId="77777777" w:rsidR="00A819C3" w:rsidRPr="00A17394" w:rsidRDefault="00A819C3" w:rsidP="00831DAE">
      <w:pPr>
        <w:pStyle w:val="ListParagraph"/>
        <w:numPr>
          <w:ilvl w:val="0"/>
          <w:numId w:val="50"/>
        </w:numPr>
        <w:spacing w:after="0" w:line="240" w:lineRule="auto"/>
        <w:jc w:val="both"/>
      </w:pPr>
      <w:r w:rsidRPr="00A17394">
        <w:t>White-clawed crayfish</w:t>
      </w:r>
      <w:r w:rsidR="00E3258C" w:rsidRPr="00A17394">
        <w:t xml:space="preserve"> (see procedure 6.2) </w:t>
      </w:r>
    </w:p>
    <w:p w14:paraId="71615AAE" w14:textId="77777777" w:rsidR="00A819C3" w:rsidRPr="00A17394" w:rsidRDefault="00A819C3" w:rsidP="00831DAE">
      <w:pPr>
        <w:pStyle w:val="ListParagraph"/>
        <w:numPr>
          <w:ilvl w:val="0"/>
          <w:numId w:val="50"/>
        </w:numPr>
        <w:spacing w:after="0" w:line="240" w:lineRule="auto"/>
        <w:jc w:val="both"/>
      </w:pPr>
      <w:r w:rsidRPr="00A17394">
        <w:t>Otters</w:t>
      </w:r>
      <w:r w:rsidR="00E3258C" w:rsidRPr="00A17394">
        <w:t xml:space="preserve"> (see procedure 6.3)</w:t>
      </w:r>
    </w:p>
    <w:p w14:paraId="3EE0A74B" w14:textId="77777777" w:rsidR="00A819C3" w:rsidRPr="00A17394" w:rsidRDefault="00A819C3" w:rsidP="00831DAE">
      <w:pPr>
        <w:pStyle w:val="ListParagraph"/>
        <w:numPr>
          <w:ilvl w:val="0"/>
          <w:numId w:val="50"/>
        </w:numPr>
        <w:spacing w:after="0" w:line="240" w:lineRule="auto"/>
        <w:jc w:val="both"/>
      </w:pPr>
      <w:r w:rsidRPr="00A17394">
        <w:t xml:space="preserve">Badgers </w:t>
      </w:r>
      <w:r w:rsidR="00E3258C" w:rsidRPr="00A17394">
        <w:t>(see procedure 6.4)</w:t>
      </w:r>
    </w:p>
    <w:p w14:paraId="4B7EB93E" w14:textId="77777777" w:rsidR="00A819C3" w:rsidRPr="00A17394" w:rsidRDefault="00A819C3" w:rsidP="00831DAE">
      <w:pPr>
        <w:pStyle w:val="ListParagraph"/>
        <w:numPr>
          <w:ilvl w:val="0"/>
          <w:numId w:val="50"/>
        </w:numPr>
        <w:spacing w:after="0" w:line="240" w:lineRule="auto"/>
        <w:jc w:val="both"/>
      </w:pPr>
      <w:r w:rsidRPr="00A17394">
        <w:t xml:space="preserve">Bats </w:t>
      </w:r>
      <w:r w:rsidR="00E3258C" w:rsidRPr="00A17394">
        <w:t>(see procedure 6.5)</w:t>
      </w:r>
    </w:p>
    <w:p w14:paraId="579566EC" w14:textId="77777777" w:rsidR="00A819C3" w:rsidRPr="00A17394" w:rsidRDefault="00A819C3" w:rsidP="00831DAE">
      <w:pPr>
        <w:pStyle w:val="ListParagraph"/>
        <w:numPr>
          <w:ilvl w:val="0"/>
          <w:numId w:val="50"/>
        </w:numPr>
        <w:spacing w:after="0" w:line="240" w:lineRule="auto"/>
        <w:jc w:val="both"/>
      </w:pPr>
      <w:r w:rsidRPr="00A17394">
        <w:t>Hazel dormice</w:t>
      </w:r>
      <w:r w:rsidR="00E3258C" w:rsidRPr="00A17394">
        <w:t xml:space="preserve"> (see procedure 6.6)</w:t>
      </w:r>
    </w:p>
    <w:p w14:paraId="199A5F0D" w14:textId="77777777" w:rsidR="00A819C3" w:rsidRPr="00A17394" w:rsidRDefault="00A819C3" w:rsidP="00831DAE">
      <w:pPr>
        <w:pStyle w:val="ListParagraph"/>
        <w:numPr>
          <w:ilvl w:val="0"/>
          <w:numId w:val="50"/>
        </w:numPr>
        <w:spacing w:after="0" w:line="240" w:lineRule="auto"/>
        <w:jc w:val="both"/>
      </w:pPr>
      <w:r w:rsidRPr="00A17394">
        <w:t xml:space="preserve">Great crested newts </w:t>
      </w:r>
      <w:r w:rsidR="00E3258C" w:rsidRPr="00A17394">
        <w:t xml:space="preserve"> (see procedure 6.7)</w:t>
      </w:r>
    </w:p>
    <w:p w14:paraId="523D3E1A" w14:textId="77777777" w:rsidR="00A819C3" w:rsidRPr="00A17394" w:rsidRDefault="00A819C3" w:rsidP="00831DAE">
      <w:pPr>
        <w:pStyle w:val="ListParagraph"/>
        <w:numPr>
          <w:ilvl w:val="0"/>
          <w:numId w:val="50"/>
        </w:numPr>
        <w:spacing w:after="0" w:line="240" w:lineRule="auto"/>
        <w:jc w:val="both"/>
      </w:pPr>
      <w:r w:rsidRPr="00A17394">
        <w:t>Water voles</w:t>
      </w:r>
      <w:r w:rsidR="00E3258C" w:rsidRPr="00A17394">
        <w:t xml:space="preserve"> (see procedure 6.8)</w:t>
      </w:r>
    </w:p>
    <w:p w14:paraId="1284571F" w14:textId="77777777" w:rsidR="00A819C3" w:rsidRPr="00A17394" w:rsidRDefault="00A819C3" w:rsidP="00831DAE">
      <w:pPr>
        <w:pStyle w:val="ListParagraph"/>
        <w:numPr>
          <w:ilvl w:val="0"/>
          <w:numId w:val="50"/>
        </w:numPr>
        <w:spacing w:after="0" w:line="240" w:lineRule="auto"/>
        <w:jc w:val="both"/>
      </w:pPr>
      <w:r w:rsidRPr="00A17394">
        <w:t>Birds</w:t>
      </w:r>
      <w:r w:rsidR="00E3258C" w:rsidRPr="00A17394">
        <w:t xml:space="preserve"> (see procedure 6.9)</w:t>
      </w:r>
    </w:p>
    <w:p w14:paraId="7A0EF469" w14:textId="77777777" w:rsidR="00A819C3" w:rsidRPr="00A17394" w:rsidRDefault="00A819C3" w:rsidP="00831DAE">
      <w:pPr>
        <w:pStyle w:val="ListParagraph"/>
        <w:numPr>
          <w:ilvl w:val="0"/>
          <w:numId w:val="50"/>
        </w:numPr>
        <w:spacing w:after="0" w:line="240" w:lineRule="auto"/>
        <w:jc w:val="both"/>
      </w:pPr>
      <w:r w:rsidRPr="00A17394">
        <w:t>Reptiles</w:t>
      </w:r>
      <w:r w:rsidR="00E3258C" w:rsidRPr="00A17394">
        <w:t xml:space="preserve"> (see procedure 6.10)</w:t>
      </w:r>
    </w:p>
    <w:p w14:paraId="2AC34A2B" w14:textId="77777777" w:rsidR="005C655A" w:rsidRPr="00A17394" w:rsidRDefault="005C655A" w:rsidP="00831DAE">
      <w:pPr>
        <w:spacing w:after="0" w:line="240" w:lineRule="auto"/>
        <w:jc w:val="both"/>
      </w:pPr>
    </w:p>
    <w:p w14:paraId="21012E5D" w14:textId="77777777" w:rsidR="005C655A" w:rsidRPr="00A17394" w:rsidRDefault="009E0E03" w:rsidP="009E0E03">
      <w:pPr>
        <w:pStyle w:val="ListParagraph"/>
        <w:numPr>
          <w:ilvl w:val="0"/>
          <w:numId w:val="68"/>
        </w:numPr>
        <w:spacing w:after="0" w:line="240" w:lineRule="auto"/>
        <w:jc w:val="both"/>
        <w:rPr>
          <w:b/>
          <w:sz w:val="30"/>
          <w:szCs w:val="30"/>
        </w:rPr>
      </w:pPr>
      <w:r w:rsidRPr="00A17394">
        <w:rPr>
          <w:b/>
          <w:sz w:val="30"/>
          <w:szCs w:val="30"/>
        </w:rPr>
        <w:t xml:space="preserve">Legal Requirements </w:t>
      </w:r>
    </w:p>
    <w:p w14:paraId="455C57FD" w14:textId="77777777" w:rsidR="005C655A" w:rsidRPr="00A17394" w:rsidRDefault="00A819C3" w:rsidP="00831DAE">
      <w:pPr>
        <w:spacing w:after="0" w:line="240" w:lineRule="auto"/>
        <w:jc w:val="both"/>
      </w:pPr>
      <w:r w:rsidRPr="00A17394">
        <w:t xml:space="preserve">There are different legal offences associated with different protected animals. </w:t>
      </w:r>
      <w:r w:rsidR="00AC65FE" w:rsidRPr="00A17394">
        <w:t xml:space="preserve">It is important to prevent damage to specially protected animals or their habitats. See individual </w:t>
      </w:r>
      <w:r w:rsidR="00E3258C" w:rsidRPr="00A17394">
        <w:t>procedures outlined above</w:t>
      </w:r>
      <w:r w:rsidR="00AC65FE" w:rsidRPr="00A17394">
        <w:t xml:space="preserve">. </w:t>
      </w:r>
    </w:p>
    <w:p w14:paraId="02A85337" w14:textId="77777777" w:rsidR="00A819C3" w:rsidRDefault="00A819C3" w:rsidP="00831DAE">
      <w:pPr>
        <w:spacing w:after="0" w:line="240" w:lineRule="auto"/>
        <w:jc w:val="both"/>
      </w:pPr>
    </w:p>
    <w:p w14:paraId="0E8D1157"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54DEFE77" w14:textId="77777777" w:rsidR="003B7153" w:rsidRPr="00A17394" w:rsidRDefault="00A968CD" w:rsidP="003B7153">
      <w:pPr>
        <w:spacing w:after="0" w:line="240" w:lineRule="auto"/>
        <w:jc w:val="both"/>
      </w:pPr>
      <w:hyperlink r:id="rId28" w:history="1">
        <w:r w:rsidR="003B7153" w:rsidRPr="004D7D88">
          <w:rPr>
            <w:rStyle w:val="Hyperlink"/>
          </w:rPr>
          <w:t>https://product.legislationupdateservice.co.uk/index.php</w:t>
        </w:r>
      </w:hyperlink>
      <w:r w:rsidR="003B7153">
        <w:t xml:space="preserve"> </w:t>
      </w:r>
    </w:p>
    <w:p w14:paraId="09D4ED21" w14:textId="77777777" w:rsidR="003B7153" w:rsidRDefault="003B7153" w:rsidP="003B7153">
      <w:pPr>
        <w:spacing w:after="0" w:line="240" w:lineRule="auto"/>
        <w:jc w:val="both"/>
      </w:pPr>
      <w:r>
        <w:t>For access, contact the Sustainability Engagement Manager.</w:t>
      </w:r>
    </w:p>
    <w:p w14:paraId="4899D2EB" w14:textId="77777777" w:rsidR="003B7153" w:rsidRPr="00A17394" w:rsidRDefault="003B7153" w:rsidP="00831DAE">
      <w:pPr>
        <w:spacing w:after="0" w:line="240" w:lineRule="auto"/>
        <w:jc w:val="both"/>
      </w:pPr>
    </w:p>
    <w:p w14:paraId="503D6998" w14:textId="77777777" w:rsidR="005C655A" w:rsidRPr="00A17394" w:rsidRDefault="00170009" w:rsidP="00170009">
      <w:pPr>
        <w:pStyle w:val="ListParagraph"/>
        <w:numPr>
          <w:ilvl w:val="0"/>
          <w:numId w:val="68"/>
        </w:numPr>
        <w:spacing w:after="0" w:line="240" w:lineRule="auto"/>
        <w:jc w:val="both"/>
        <w:rPr>
          <w:b/>
          <w:sz w:val="30"/>
          <w:szCs w:val="30"/>
        </w:rPr>
      </w:pPr>
      <w:r w:rsidRPr="00A17394">
        <w:rPr>
          <w:b/>
          <w:sz w:val="30"/>
          <w:szCs w:val="30"/>
        </w:rPr>
        <w:t>Actions to Ensure Legal Compliance</w:t>
      </w:r>
    </w:p>
    <w:p w14:paraId="5F08DF75" w14:textId="77777777" w:rsidR="00AC65FE" w:rsidRPr="00A17394" w:rsidRDefault="00AC65FE" w:rsidP="00831DAE">
      <w:pPr>
        <w:spacing w:after="0" w:line="240" w:lineRule="auto"/>
        <w:jc w:val="both"/>
      </w:pPr>
      <w:r w:rsidRPr="00A17394">
        <w:t xml:space="preserve">This procedure must be followed when a protected animal is identified on </w:t>
      </w:r>
      <w:proofErr w:type="gramStart"/>
      <w:r w:rsidRPr="00A17394">
        <w:t>campus</w:t>
      </w:r>
      <w:proofErr w:type="gramEnd"/>
      <w:r w:rsidRPr="00A17394">
        <w:t xml:space="preserve"> or it is suspected to grow on campus. </w:t>
      </w:r>
    </w:p>
    <w:p w14:paraId="72717347" w14:textId="77777777" w:rsidR="005C655A" w:rsidRPr="00A17394" w:rsidRDefault="005C655A" w:rsidP="00831DAE">
      <w:pPr>
        <w:spacing w:after="0" w:line="240" w:lineRule="auto"/>
        <w:jc w:val="both"/>
      </w:pPr>
    </w:p>
    <w:p w14:paraId="05605A97" w14:textId="77777777" w:rsidR="00AC65FE" w:rsidRPr="00A17394" w:rsidRDefault="00AC65FE" w:rsidP="00831DAE">
      <w:pPr>
        <w:spacing w:after="0" w:line="240" w:lineRule="auto"/>
        <w:jc w:val="both"/>
      </w:pPr>
      <w:r w:rsidRPr="00A17394">
        <w:t xml:space="preserve">See individual procedures for each different specially protected animal.  First, undertake a detailed identification to positively identify the suspected protected animal. Second, undertake a detailed ecological study to determine the range of the protected animal on campus. Third, report the presence of the protected animal to the local biodiversity recording office. Fourth, where appropriate, put up signs to inform the grounds staff and the public. Fifth, ensure that day to day management and </w:t>
      </w:r>
      <w:r w:rsidRPr="00A17394">
        <w:lastRenderedPageBreak/>
        <w:t xml:space="preserve">maintenance does not cause inadvertent destruction of or damage to the animal or its habitat. Sixth, apply to Natural England (and for aquatic to the Environment Agency also) for a license to deal with any of the specially protected animals. </w:t>
      </w:r>
    </w:p>
    <w:p w14:paraId="5C8006A1" w14:textId="77777777" w:rsidR="00AC65FE" w:rsidRDefault="00AC65FE" w:rsidP="00831DAE">
      <w:pPr>
        <w:spacing w:after="0" w:line="240" w:lineRule="auto"/>
        <w:jc w:val="both"/>
      </w:pPr>
    </w:p>
    <w:p w14:paraId="368B3C09" w14:textId="77777777" w:rsidR="000C6E66" w:rsidRPr="00A17394" w:rsidRDefault="000C6E66" w:rsidP="00831DAE">
      <w:pPr>
        <w:spacing w:after="0" w:line="240" w:lineRule="auto"/>
        <w:jc w:val="both"/>
      </w:pPr>
    </w:p>
    <w:p w14:paraId="168AEE2D" w14:textId="77777777" w:rsidR="005C655A" w:rsidRPr="00A17394" w:rsidRDefault="00353543" w:rsidP="00353543">
      <w:pPr>
        <w:pStyle w:val="ListParagraph"/>
        <w:numPr>
          <w:ilvl w:val="0"/>
          <w:numId w:val="68"/>
        </w:numPr>
        <w:spacing w:after="0" w:line="240" w:lineRule="auto"/>
        <w:jc w:val="both"/>
        <w:rPr>
          <w:b/>
          <w:sz w:val="30"/>
          <w:szCs w:val="30"/>
        </w:rPr>
      </w:pPr>
      <w:r w:rsidRPr="00A17394">
        <w:rPr>
          <w:b/>
          <w:sz w:val="30"/>
          <w:szCs w:val="30"/>
        </w:rPr>
        <w:t>Roles and Responsibilities</w:t>
      </w:r>
    </w:p>
    <w:p w14:paraId="6AE00412" w14:textId="77777777" w:rsidR="00AC65FE" w:rsidRPr="00A17394" w:rsidRDefault="00AC65FE" w:rsidP="00831DAE">
      <w:pPr>
        <w:spacing w:after="0" w:line="240" w:lineRule="auto"/>
        <w:jc w:val="both"/>
      </w:pPr>
      <w:r w:rsidRPr="00A17394">
        <w:t xml:space="preserve">This procedure must be followed by grounds maintenance staff and grounds contractors. </w:t>
      </w:r>
    </w:p>
    <w:p w14:paraId="2F090A92" w14:textId="77777777" w:rsidR="005C655A" w:rsidRPr="00A17394" w:rsidRDefault="005C655A" w:rsidP="00831DAE">
      <w:pPr>
        <w:spacing w:after="0" w:line="240" w:lineRule="auto"/>
        <w:jc w:val="both"/>
      </w:pPr>
    </w:p>
    <w:p w14:paraId="08E74967" w14:textId="77777777" w:rsidR="005C655A" w:rsidRPr="00A17394" w:rsidRDefault="00B617EE" w:rsidP="00B617EE">
      <w:pPr>
        <w:pStyle w:val="ListParagraph"/>
        <w:numPr>
          <w:ilvl w:val="0"/>
          <w:numId w:val="68"/>
        </w:numPr>
        <w:spacing w:after="0" w:line="240" w:lineRule="auto"/>
        <w:jc w:val="both"/>
        <w:rPr>
          <w:b/>
          <w:sz w:val="30"/>
          <w:szCs w:val="30"/>
        </w:rPr>
      </w:pPr>
      <w:r w:rsidRPr="00A17394">
        <w:rPr>
          <w:b/>
          <w:sz w:val="30"/>
          <w:szCs w:val="30"/>
        </w:rPr>
        <w:t>Where to Look for Further Information</w:t>
      </w:r>
    </w:p>
    <w:p w14:paraId="2BF79709" w14:textId="77777777" w:rsidR="009F412E" w:rsidRPr="00A17394" w:rsidRDefault="009F412E" w:rsidP="00831DAE">
      <w:pPr>
        <w:spacing w:after="0" w:line="240" w:lineRule="auto"/>
        <w:jc w:val="both"/>
      </w:pPr>
      <w:r w:rsidRPr="00A17394">
        <w:t xml:space="preserve">See Schedules 5-7 of the Wildlife and Countryside Act 1981 (legislation.gov). </w:t>
      </w:r>
    </w:p>
    <w:p w14:paraId="546A0AF6" w14:textId="77777777" w:rsidR="009F412E" w:rsidRPr="00A17394" w:rsidRDefault="009F412E" w:rsidP="00831DAE">
      <w:pPr>
        <w:spacing w:after="0" w:line="240" w:lineRule="auto"/>
        <w:jc w:val="both"/>
      </w:pPr>
      <w:r w:rsidRPr="00A17394">
        <w:t>See Schedules 2-3 of the Conservation of Habitats and Species Regulations 201</w:t>
      </w:r>
      <w:r w:rsidR="002F5B00">
        <w:t>7</w:t>
      </w:r>
      <w:r w:rsidRPr="00A17394">
        <w:t xml:space="preserve"> (legislation.gov). </w:t>
      </w:r>
    </w:p>
    <w:p w14:paraId="03335F48" w14:textId="77777777" w:rsidR="00E3258C" w:rsidRPr="00A17394" w:rsidRDefault="0083616B" w:rsidP="00831DAE">
      <w:pPr>
        <w:spacing w:after="0" w:line="240" w:lineRule="auto"/>
        <w:jc w:val="both"/>
      </w:pPr>
      <w:r>
        <w:t xml:space="preserve">See Biodiversity </w:t>
      </w:r>
      <w:r w:rsidR="00E3258C" w:rsidRPr="00A17394">
        <w:t>Reference Docu</w:t>
      </w:r>
      <w:r w:rsidR="00C64DED" w:rsidRPr="00A17394">
        <w:t>ment (Sections 2.2, 2.3 and 2.4</w:t>
      </w:r>
      <w:r w:rsidR="00E3258C" w:rsidRPr="00A17394">
        <w:t xml:space="preserve">) </w:t>
      </w:r>
    </w:p>
    <w:p w14:paraId="64DAED73" w14:textId="77777777" w:rsidR="005C655A" w:rsidRPr="00A17394" w:rsidRDefault="005C655A" w:rsidP="00831DAE">
      <w:pPr>
        <w:spacing w:after="0" w:line="240" w:lineRule="auto"/>
        <w:jc w:val="both"/>
      </w:pPr>
    </w:p>
    <w:p w14:paraId="3DD439A2" w14:textId="77777777" w:rsidR="00E3258C" w:rsidRPr="00A17394" w:rsidRDefault="00E3258C" w:rsidP="00831DAE">
      <w:pPr>
        <w:spacing w:after="0" w:line="240" w:lineRule="auto"/>
        <w:jc w:val="both"/>
      </w:pPr>
    </w:p>
    <w:p w14:paraId="11B3D911" w14:textId="77777777" w:rsidR="005C655A" w:rsidRPr="00A17394" w:rsidRDefault="00EB5B97" w:rsidP="00EB5B97">
      <w:pPr>
        <w:pStyle w:val="ListParagraph"/>
        <w:numPr>
          <w:ilvl w:val="0"/>
          <w:numId w:val="68"/>
        </w:numPr>
        <w:spacing w:after="0" w:line="240" w:lineRule="auto"/>
        <w:jc w:val="both"/>
        <w:rPr>
          <w:b/>
          <w:sz w:val="30"/>
          <w:szCs w:val="30"/>
        </w:rPr>
      </w:pPr>
      <w:r w:rsidRPr="00A17394">
        <w:rPr>
          <w:b/>
          <w:sz w:val="30"/>
          <w:szCs w:val="30"/>
        </w:rPr>
        <w:t>Effects and Actions of Non-Conformance and How to Report Incidents</w:t>
      </w:r>
    </w:p>
    <w:p w14:paraId="3B9B1327" w14:textId="77777777" w:rsidR="009F412E" w:rsidRPr="00A17394" w:rsidRDefault="009F412E" w:rsidP="00831DAE">
      <w:pPr>
        <w:spacing w:after="0" w:line="240" w:lineRule="auto"/>
        <w:jc w:val="both"/>
      </w:pPr>
      <w:r w:rsidRPr="00A17394">
        <w:t>Local biodiversity recording centres for presence of protected plants on campus</w:t>
      </w:r>
      <w:r w:rsidR="002E7443">
        <w:t>.</w:t>
      </w:r>
      <w:r w:rsidRPr="00A17394">
        <w:t xml:space="preserve"> </w:t>
      </w:r>
    </w:p>
    <w:p w14:paraId="473A9EED" w14:textId="77777777" w:rsidR="009F412E" w:rsidRPr="00A17394" w:rsidRDefault="009F412E" w:rsidP="00831DAE">
      <w:pPr>
        <w:spacing w:after="0" w:line="240" w:lineRule="auto"/>
        <w:jc w:val="both"/>
      </w:pPr>
      <w:r w:rsidRPr="00A17394">
        <w:t>Natural England for licenses</w:t>
      </w:r>
      <w:r w:rsidR="002E7443">
        <w:t>.</w:t>
      </w:r>
      <w:r w:rsidRPr="00A17394">
        <w:t xml:space="preserve"> </w:t>
      </w:r>
    </w:p>
    <w:p w14:paraId="2EEFC92F" w14:textId="77777777" w:rsidR="005C655A" w:rsidRPr="00A17394" w:rsidRDefault="009F412E" w:rsidP="00831DAE">
      <w:pPr>
        <w:spacing w:after="0" w:line="240" w:lineRule="auto"/>
        <w:jc w:val="both"/>
      </w:pPr>
      <w:r w:rsidRPr="00A17394">
        <w:t>Envir</w:t>
      </w:r>
      <w:r w:rsidR="002E7443">
        <w:t>onment Agency for some licenses.</w:t>
      </w:r>
    </w:p>
    <w:p w14:paraId="4005D6CF" w14:textId="77777777" w:rsidR="005C655A" w:rsidRPr="00A17394" w:rsidRDefault="005C655A" w:rsidP="00831DAE">
      <w:pPr>
        <w:spacing w:after="0" w:line="240" w:lineRule="auto"/>
        <w:jc w:val="both"/>
      </w:pPr>
    </w:p>
    <w:p w14:paraId="3B0E88A9" w14:textId="77777777" w:rsidR="009F412E" w:rsidRPr="00A17394" w:rsidRDefault="009F412E" w:rsidP="00831DAE">
      <w:pPr>
        <w:spacing w:after="0" w:line="240" w:lineRule="auto"/>
        <w:jc w:val="both"/>
      </w:pPr>
    </w:p>
    <w:p w14:paraId="379D7D7B"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4E4EE5A4" w14:textId="77777777" w:rsidTr="00A17394">
        <w:trPr>
          <w:trHeight w:val="524"/>
        </w:trPr>
        <w:tc>
          <w:tcPr>
            <w:tcW w:w="9566" w:type="dxa"/>
            <w:tcBorders>
              <w:bottom w:val="double" w:sz="4" w:space="0" w:color="auto"/>
            </w:tcBorders>
          </w:tcPr>
          <w:p w14:paraId="2FE3B977" w14:textId="77777777" w:rsidR="002A401F" w:rsidRPr="00A17394" w:rsidRDefault="002A401F" w:rsidP="00A17394">
            <w:pPr>
              <w:rPr>
                <w:b/>
                <w:sz w:val="24"/>
                <w:szCs w:val="24"/>
              </w:rPr>
            </w:pPr>
            <w:r w:rsidRPr="00A17394">
              <w:rPr>
                <w:b/>
                <w:sz w:val="24"/>
                <w:szCs w:val="24"/>
              </w:rPr>
              <w:t>REASON FOR THE CHANGE</w:t>
            </w:r>
          </w:p>
        </w:tc>
      </w:tr>
      <w:tr w:rsidR="002A401F" w:rsidRPr="00A17394" w14:paraId="1F5B98B6" w14:textId="77777777" w:rsidTr="00A17394">
        <w:trPr>
          <w:trHeight w:val="524"/>
        </w:trPr>
        <w:tc>
          <w:tcPr>
            <w:tcW w:w="9566" w:type="dxa"/>
            <w:tcBorders>
              <w:top w:val="double" w:sz="4" w:space="0" w:color="auto"/>
            </w:tcBorders>
          </w:tcPr>
          <w:p w14:paraId="43CCB57F" w14:textId="77777777" w:rsidR="002A401F" w:rsidRPr="00A17394" w:rsidRDefault="002A401F" w:rsidP="00A17394">
            <w:pPr>
              <w:rPr>
                <w:b/>
                <w:sz w:val="24"/>
                <w:szCs w:val="24"/>
              </w:rPr>
            </w:pPr>
          </w:p>
        </w:tc>
      </w:tr>
      <w:tr w:rsidR="002A401F" w:rsidRPr="00A17394" w14:paraId="12F16A25" w14:textId="77777777" w:rsidTr="00A17394">
        <w:trPr>
          <w:trHeight w:val="524"/>
        </w:trPr>
        <w:tc>
          <w:tcPr>
            <w:tcW w:w="9566" w:type="dxa"/>
          </w:tcPr>
          <w:p w14:paraId="17FE5436" w14:textId="77777777" w:rsidR="002A401F" w:rsidRPr="00A17394" w:rsidRDefault="002A401F" w:rsidP="00A17394">
            <w:pPr>
              <w:pStyle w:val="ListParagraph"/>
              <w:ind w:left="284"/>
              <w:rPr>
                <w:b/>
                <w:sz w:val="24"/>
                <w:szCs w:val="24"/>
              </w:rPr>
            </w:pPr>
          </w:p>
        </w:tc>
      </w:tr>
      <w:tr w:rsidR="002A401F" w:rsidRPr="00A17394" w14:paraId="58E3B13F" w14:textId="77777777" w:rsidTr="00A17394">
        <w:trPr>
          <w:trHeight w:val="551"/>
        </w:trPr>
        <w:tc>
          <w:tcPr>
            <w:tcW w:w="9566" w:type="dxa"/>
          </w:tcPr>
          <w:p w14:paraId="5281CEB4" w14:textId="77777777" w:rsidR="002A401F" w:rsidRPr="00A17394" w:rsidRDefault="002A401F" w:rsidP="00A17394">
            <w:pPr>
              <w:pStyle w:val="ListParagraph"/>
              <w:ind w:left="284"/>
              <w:rPr>
                <w:b/>
                <w:sz w:val="24"/>
                <w:szCs w:val="24"/>
              </w:rPr>
            </w:pPr>
          </w:p>
        </w:tc>
      </w:tr>
    </w:tbl>
    <w:p w14:paraId="3213A045" w14:textId="77777777" w:rsidR="002A401F" w:rsidRPr="00A17394" w:rsidRDefault="002A401F" w:rsidP="002A401F">
      <w:pPr>
        <w:pStyle w:val="ListParagraph"/>
        <w:ind w:left="284"/>
        <w:rPr>
          <w:b/>
          <w:sz w:val="24"/>
          <w:szCs w:val="24"/>
        </w:rPr>
      </w:pPr>
    </w:p>
    <w:p w14:paraId="35F83D80" w14:textId="77777777" w:rsidR="002A401F" w:rsidRPr="00A17394" w:rsidRDefault="002A401F" w:rsidP="002A401F">
      <w:pPr>
        <w:pStyle w:val="ListParagraph"/>
        <w:ind w:left="436"/>
        <w:rPr>
          <w:b/>
          <w:sz w:val="24"/>
          <w:szCs w:val="24"/>
        </w:rPr>
      </w:pPr>
    </w:p>
    <w:p w14:paraId="0F5C2774" w14:textId="77777777" w:rsidR="009F412E" w:rsidRPr="00A17394" w:rsidRDefault="009F412E" w:rsidP="00831DAE">
      <w:pPr>
        <w:spacing w:after="0" w:line="240" w:lineRule="auto"/>
        <w:jc w:val="both"/>
      </w:pPr>
    </w:p>
    <w:p w14:paraId="5D623959" w14:textId="77777777" w:rsidR="009F412E" w:rsidRPr="00A17394" w:rsidRDefault="009F412E" w:rsidP="00831DAE">
      <w:pPr>
        <w:spacing w:after="0" w:line="240" w:lineRule="auto"/>
        <w:jc w:val="both"/>
      </w:pPr>
    </w:p>
    <w:p w14:paraId="1C3EEB9E" w14:textId="77777777" w:rsidR="009F412E" w:rsidRPr="00A17394" w:rsidRDefault="009F412E" w:rsidP="00831DAE">
      <w:pPr>
        <w:spacing w:after="0" w:line="240" w:lineRule="auto"/>
        <w:jc w:val="both"/>
      </w:pPr>
    </w:p>
    <w:p w14:paraId="34E1CF89" w14:textId="77777777" w:rsidR="009F412E" w:rsidRPr="00A17394" w:rsidRDefault="009F412E" w:rsidP="00831DAE">
      <w:pPr>
        <w:spacing w:after="0" w:line="240" w:lineRule="auto"/>
        <w:jc w:val="both"/>
      </w:pPr>
    </w:p>
    <w:p w14:paraId="55E38B04" w14:textId="77777777" w:rsidR="009F412E" w:rsidRPr="00A17394" w:rsidRDefault="009F412E" w:rsidP="00831DAE">
      <w:pPr>
        <w:spacing w:after="0" w:line="240" w:lineRule="auto"/>
        <w:jc w:val="both"/>
      </w:pPr>
    </w:p>
    <w:p w14:paraId="155906E6" w14:textId="77777777" w:rsidR="009F412E" w:rsidRPr="00A17394" w:rsidRDefault="009F412E" w:rsidP="00831DAE">
      <w:pPr>
        <w:spacing w:after="0" w:line="240" w:lineRule="auto"/>
        <w:jc w:val="both"/>
      </w:pPr>
    </w:p>
    <w:p w14:paraId="136A755B" w14:textId="77777777" w:rsidR="001F62AD" w:rsidRPr="00A17394" w:rsidRDefault="001F62AD">
      <w:r w:rsidRPr="00A17394">
        <w:br w:type="page"/>
      </w: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145667" w:rsidRPr="00A17394" w14:paraId="5C5EF0C6" w14:textId="77777777" w:rsidTr="009300ED">
        <w:trPr>
          <w:trHeight w:hRule="exact" w:val="286"/>
        </w:trPr>
        <w:tc>
          <w:tcPr>
            <w:tcW w:w="5026" w:type="dxa"/>
            <w:vMerge w:val="restart"/>
            <w:tcBorders>
              <w:top w:val="single" w:sz="4" w:space="0" w:color="000000"/>
              <w:left w:val="single" w:sz="4" w:space="0" w:color="000000"/>
              <w:right w:val="single" w:sz="4" w:space="0" w:color="000000"/>
            </w:tcBorders>
          </w:tcPr>
          <w:p w14:paraId="7624E8B1" w14:textId="77777777" w:rsidR="00145667" w:rsidRPr="00A17394" w:rsidRDefault="000B59C2" w:rsidP="009300ED">
            <w:pPr>
              <w:spacing w:after="0" w:line="272" w:lineRule="exact"/>
              <w:ind w:left="897" w:right="-20" w:hanging="567"/>
              <w:jc w:val="center"/>
              <w:rPr>
                <w:rFonts w:ascii="Arial" w:eastAsia="Arial" w:hAnsi="Arial" w:cs="Arial"/>
                <w:sz w:val="24"/>
                <w:szCs w:val="24"/>
              </w:rPr>
            </w:pPr>
            <w:r>
              <w:rPr>
                <w:rFonts w:ascii="Calibri" w:eastAsia="Calibri" w:hAnsi="Calibri" w:cs="Times New Roman"/>
                <w:noProof/>
                <w:sz w:val="24"/>
                <w:szCs w:val="24"/>
                <w:lang w:eastAsia="en-GB"/>
              </w:rPr>
              <w:lastRenderedPageBreak/>
              <mc:AlternateContent>
                <mc:Choice Requires="wps">
                  <w:drawing>
                    <wp:anchor distT="0" distB="0" distL="114300" distR="114300" simplePos="0" relativeHeight="251673600" behindDoc="0" locked="0" layoutInCell="1" allowOverlap="1" wp14:anchorId="2C505F8F" wp14:editId="226EC10D">
                      <wp:simplePos x="0" y="0"/>
                      <wp:positionH relativeFrom="column">
                        <wp:posOffset>94615</wp:posOffset>
                      </wp:positionH>
                      <wp:positionV relativeFrom="paragraph">
                        <wp:posOffset>21590</wp:posOffset>
                      </wp:positionV>
                      <wp:extent cx="453390" cy="48514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29896" w14:textId="77777777" w:rsidR="00441CFB" w:rsidRDefault="00441CFB" w:rsidP="00145667">
                                  <w:r>
                                    <w:rPr>
                                      <w:noProof/>
                                      <w:lang w:eastAsia="en-GB"/>
                                    </w:rPr>
                                    <w:drawing>
                                      <wp:inline distT="0" distB="0" distL="0" distR="0" wp14:anchorId="7F5DCF44" wp14:editId="4CE55824">
                                        <wp:extent cx="276225" cy="32766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45" type="#_x0000_t202" style="position:absolute;left:0;text-align:left;margin-left:7.45pt;margin-top:1.7pt;width:35.7pt;height:3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" stroked="f">
                      <v:textbox>
                        <w:txbxContent>
                          <w:p w:rsidR="00441CFB" w:rsidRDefault="00441CFB" w:rsidP="00145667">
                            <w:r>
                              <w:rPr>
                                <w:noProof/>
                                <w:lang w:eastAsia="en-GB"/>
                              </w:rPr>
                              <w:drawing>
                                <wp:inline distT="0" distB="0" distL="0" distR="0">
                                  <wp:extent cx="276225" cy="32766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145667" w:rsidRPr="00A17394">
              <w:rPr>
                <w:rFonts w:ascii="Arial" w:eastAsia="Arial" w:hAnsi="Arial" w:cs="Arial"/>
                <w:sz w:val="24"/>
                <w:szCs w:val="24"/>
              </w:rPr>
              <w:t xml:space="preserve">   </w:t>
            </w:r>
          </w:p>
          <w:p w14:paraId="00FFB6D4" w14:textId="77777777" w:rsidR="00145667" w:rsidRPr="00A17394" w:rsidRDefault="00145667"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6D15A579" w14:textId="77777777" w:rsidR="00145667" w:rsidRPr="00A17394" w:rsidRDefault="00145667"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727A1794" w14:textId="77777777" w:rsidR="00145667" w:rsidRPr="00A17394" w:rsidRDefault="00145667"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50E78179" w14:textId="77777777" w:rsidR="00145667" w:rsidRPr="00A17394" w:rsidRDefault="002E7443" w:rsidP="009300ED">
            <w:pPr>
              <w:spacing w:after="0" w:line="272" w:lineRule="exact"/>
              <w:ind w:left="102" w:right="-20"/>
              <w:rPr>
                <w:rFonts w:ascii="Arial" w:eastAsia="Arial" w:hAnsi="Arial" w:cs="Arial"/>
                <w:sz w:val="20"/>
                <w:szCs w:val="20"/>
              </w:rPr>
            </w:pPr>
            <w:r>
              <w:rPr>
                <w:rFonts w:ascii="Arial" w:eastAsia="Arial" w:hAnsi="Arial" w:cs="Arial"/>
                <w:sz w:val="20"/>
                <w:szCs w:val="20"/>
              </w:rPr>
              <w:t>BD6.2</w:t>
            </w:r>
          </w:p>
        </w:tc>
      </w:tr>
      <w:tr w:rsidR="006B02CA" w:rsidRPr="00A17394" w14:paraId="2EDC1BED"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4147B266" w14:textId="77777777" w:rsidR="006B02CA" w:rsidRPr="00A17394" w:rsidRDefault="006B02CA" w:rsidP="002E7443">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7693BE0E" w14:textId="77777777" w:rsidR="006B02CA" w:rsidRPr="00A17394" w:rsidRDefault="006B02CA" w:rsidP="002E7443">
            <w:pPr>
              <w:spacing w:after="0" w:line="273" w:lineRule="exact"/>
              <w:ind w:left="273" w:right="-20"/>
              <w:rPr>
                <w:rFonts w:ascii="Arial" w:eastAsia="Arial" w:hAnsi="Arial" w:cs="Arial"/>
                <w:b/>
                <w:bCs/>
              </w:rPr>
            </w:pPr>
            <w:r w:rsidRPr="00A17394">
              <w:rPr>
                <w:rFonts w:ascii="Arial" w:eastAsia="Arial" w:hAnsi="Arial" w:cs="Arial"/>
                <w:b/>
                <w:bCs/>
              </w:rPr>
              <w:t>Version</w:t>
            </w:r>
          </w:p>
          <w:p w14:paraId="1CEF1879" w14:textId="77777777" w:rsidR="006B02CA" w:rsidRPr="00A17394" w:rsidRDefault="006B02CA" w:rsidP="002E7443">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1B8A9753"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41AAE86B"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4D282598"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18371189"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13A87C08"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441CFB" w:rsidRPr="00A17394" w14:paraId="53116230" w14:textId="77777777" w:rsidTr="000C6E66">
        <w:trPr>
          <w:trHeight w:hRule="exact" w:val="561"/>
        </w:trPr>
        <w:tc>
          <w:tcPr>
            <w:tcW w:w="5026" w:type="dxa"/>
            <w:vMerge/>
            <w:tcBorders>
              <w:top w:val="single" w:sz="4" w:space="0" w:color="000000"/>
              <w:left w:val="single" w:sz="4" w:space="0" w:color="000000"/>
              <w:right w:val="single" w:sz="4" w:space="0" w:color="000000"/>
            </w:tcBorders>
          </w:tcPr>
          <w:p w14:paraId="54A31C79"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1088325D" w14:textId="77777777" w:rsidR="00441CFB" w:rsidRPr="00A17394" w:rsidRDefault="00441CFB" w:rsidP="00441CFB">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5400DC8C"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4019BAA1" w14:textId="77777777" w:rsidR="00441CFB" w:rsidRPr="00DE05A4" w:rsidRDefault="00441CFB" w:rsidP="00441CFB">
            <w:pPr>
              <w:pStyle w:val="TOCHeading"/>
              <w:rPr>
                <w:lang w:val="en-GB"/>
              </w:rPr>
            </w:pPr>
          </w:p>
          <w:p w14:paraId="36198F2D"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0D967F47" w14:textId="77777777" w:rsidR="00441CFB" w:rsidRPr="00A17394" w:rsidRDefault="00441CFB" w:rsidP="00441CFB">
            <w:pPr>
              <w:spacing w:after="0" w:line="272" w:lineRule="exact"/>
              <w:ind w:left="102" w:right="-20"/>
              <w:rPr>
                <w:rFonts w:ascii="Arial" w:eastAsia="Arial" w:hAnsi="Arial" w:cs="Arial"/>
                <w:sz w:val="20"/>
                <w:szCs w:val="20"/>
              </w:rPr>
            </w:pPr>
          </w:p>
          <w:p w14:paraId="619D76AC" w14:textId="77777777" w:rsidR="00441CFB" w:rsidRPr="00A17394" w:rsidRDefault="00441CFB" w:rsidP="00441CFB">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70DE80F1" w14:textId="77777777" w:rsidR="00441CFB" w:rsidRPr="00A17394" w:rsidRDefault="00441CFB" w:rsidP="00441CFB">
            <w:pPr>
              <w:spacing w:after="0" w:line="272" w:lineRule="exact"/>
              <w:ind w:left="102" w:right="-20"/>
              <w:rPr>
                <w:rFonts w:ascii="Arial" w:eastAsia="Arial" w:hAnsi="Arial" w:cs="Arial"/>
                <w:sz w:val="20"/>
                <w:szCs w:val="20"/>
              </w:rPr>
            </w:pPr>
          </w:p>
          <w:p w14:paraId="2305A34D" w14:textId="77777777" w:rsidR="00441CFB" w:rsidRPr="00A17394" w:rsidRDefault="00441CFB" w:rsidP="00441CFB">
            <w:pPr>
              <w:spacing w:after="0" w:line="272" w:lineRule="exact"/>
              <w:ind w:left="102" w:right="-20"/>
              <w:rPr>
                <w:rFonts w:ascii="Arial" w:eastAsia="Arial" w:hAnsi="Arial" w:cs="Arial"/>
                <w:sz w:val="20"/>
                <w:szCs w:val="20"/>
              </w:rPr>
            </w:pPr>
          </w:p>
          <w:p w14:paraId="2A567D4B" w14:textId="77777777" w:rsidR="00441CFB" w:rsidRPr="00A17394" w:rsidRDefault="00441CFB" w:rsidP="00441CFB">
            <w:pPr>
              <w:spacing w:after="0" w:line="272" w:lineRule="exact"/>
              <w:ind w:left="102" w:right="-20"/>
              <w:rPr>
                <w:rFonts w:ascii="Arial" w:eastAsia="Arial" w:hAnsi="Arial" w:cs="Arial"/>
                <w:sz w:val="20"/>
                <w:szCs w:val="20"/>
              </w:rPr>
            </w:pPr>
          </w:p>
        </w:tc>
      </w:tr>
      <w:tr w:rsidR="00441CFB" w:rsidRPr="00A17394" w14:paraId="45370E6E" w14:textId="77777777" w:rsidTr="009300ED">
        <w:trPr>
          <w:trHeight w:val="567"/>
        </w:trPr>
        <w:tc>
          <w:tcPr>
            <w:tcW w:w="5026" w:type="dxa"/>
            <w:vMerge/>
            <w:tcBorders>
              <w:left w:val="single" w:sz="4" w:space="0" w:color="000000"/>
              <w:right w:val="single" w:sz="4" w:space="0" w:color="000000"/>
            </w:tcBorders>
          </w:tcPr>
          <w:p w14:paraId="5CF0B143" w14:textId="77777777" w:rsidR="00441CFB" w:rsidRPr="00A17394" w:rsidRDefault="00441CFB" w:rsidP="00441CFB">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18CD51C6" w14:textId="77777777" w:rsidR="00441CFB" w:rsidRPr="00A17394" w:rsidRDefault="00441CFB" w:rsidP="00441CFB">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17C6EB21"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441CFB" w:rsidRPr="00A17394" w14:paraId="290078AB" w14:textId="77777777" w:rsidTr="009300ED">
        <w:trPr>
          <w:trHeight w:hRule="exact" w:val="1115"/>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6C3169B3" w14:textId="77777777" w:rsidR="00441CFB" w:rsidRPr="00A17394" w:rsidRDefault="00441CFB" w:rsidP="00441CFB">
            <w:pPr>
              <w:tabs>
                <w:tab w:val="left" w:pos="897"/>
              </w:tabs>
              <w:spacing w:after="0" w:line="240" w:lineRule="auto"/>
              <w:ind w:left="755" w:right="51" w:hanging="643"/>
              <w:jc w:val="center"/>
              <w:rPr>
                <w:rFonts w:ascii="Arial" w:eastAsia="Times New Roman" w:hAnsi="Arial" w:cs="Times New Roman"/>
                <w:b/>
                <w:sz w:val="28"/>
                <w:szCs w:val="28"/>
              </w:rPr>
            </w:pPr>
          </w:p>
          <w:p w14:paraId="3EB0ECC4" w14:textId="77777777" w:rsidR="00441CFB" w:rsidRPr="000C6E66" w:rsidRDefault="00441CFB" w:rsidP="00441CFB">
            <w:pPr>
              <w:pStyle w:val="Heading1"/>
              <w:spacing w:before="0"/>
              <w:jc w:val="center"/>
              <w:rPr>
                <w:rFonts w:ascii="Arial" w:hAnsi="Arial" w:cs="Arial"/>
                <w:color w:val="FFFFFF" w:themeColor="background1"/>
                <w:sz w:val="36"/>
              </w:rPr>
            </w:pPr>
            <w:bookmarkStart w:id="21" w:name="_Toc412812939"/>
            <w:r w:rsidRPr="000C6E66">
              <w:rPr>
                <w:rFonts w:ascii="Arial" w:hAnsi="Arial" w:cs="Arial"/>
                <w:b/>
                <w:color w:val="FFFFFF" w:themeColor="background1"/>
                <w:sz w:val="36"/>
              </w:rPr>
              <w:t>Biodiversity Procedure 6.2</w:t>
            </w:r>
            <w:r w:rsidRPr="000C6E66">
              <w:rPr>
                <w:rFonts w:ascii="Arial" w:hAnsi="Arial" w:cs="Arial"/>
                <w:color w:val="FFFFFF" w:themeColor="background1"/>
                <w:sz w:val="36"/>
              </w:rPr>
              <w:t>: White-clawed crayfish</w:t>
            </w:r>
            <w:bookmarkEnd w:id="21"/>
          </w:p>
          <w:p w14:paraId="2477F50B" w14:textId="77777777" w:rsidR="00441CFB" w:rsidRPr="00A17394" w:rsidRDefault="00441CFB" w:rsidP="00441CFB">
            <w:pPr>
              <w:tabs>
                <w:tab w:val="left" w:pos="897"/>
              </w:tabs>
              <w:spacing w:after="0" w:line="240" w:lineRule="auto"/>
              <w:ind w:left="755" w:right="51" w:hanging="643"/>
              <w:jc w:val="center"/>
              <w:rPr>
                <w:rFonts w:ascii="Arial" w:eastAsia="Arial" w:hAnsi="Arial" w:cs="Arial"/>
                <w:sz w:val="24"/>
                <w:szCs w:val="24"/>
              </w:rPr>
            </w:pPr>
          </w:p>
        </w:tc>
      </w:tr>
    </w:tbl>
    <w:p w14:paraId="12221183" w14:textId="77777777" w:rsidR="00145667" w:rsidRPr="00A17394" w:rsidRDefault="00145667" w:rsidP="00831DAE">
      <w:pPr>
        <w:spacing w:after="0" w:line="240" w:lineRule="auto"/>
        <w:jc w:val="both"/>
      </w:pPr>
    </w:p>
    <w:p w14:paraId="40069CD1" w14:textId="77777777" w:rsidR="00E43B0C" w:rsidRPr="00A17394" w:rsidRDefault="00E43B0C" w:rsidP="00E43B0C">
      <w:pPr>
        <w:pStyle w:val="ListParagraph"/>
        <w:numPr>
          <w:ilvl w:val="0"/>
          <w:numId w:val="69"/>
        </w:numPr>
        <w:spacing w:after="0" w:line="240" w:lineRule="auto"/>
        <w:jc w:val="both"/>
        <w:rPr>
          <w:b/>
          <w:sz w:val="30"/>
          <w:szCs w:val="30"/>
        </w:rPr>
      </w:pPr>
      <w:r w:rsidRPr="00A17394">
        <w:rPr>
          <w:b/>
          <w:sz w:val="30"/>
          <w:szCs w:val="30"/>
        </w:rPr>
        <w:t>Introduction and Purpose</w:t>
      </w:r>
    </w:p>
    <w:p w14:paraId="58BAC9AD" w14:textId="77777777" w:rsidR="009F412E" w:rsidRPr="00A17394" w:rsidRDefault="009F412E" w:rsidP="00831DAE">
      <w:pPr>
        <w:spacing w:after="0" w:line="240" w:lineRule="auto"/>
        <w:jc w:val="both"/>
      </w:pPr>
      <w:r w:rsidRPr="00A17394">
        <w:t xml:space="preserve">White-clawed crayfish is the only native crayfish in the UK and is specially protected. </w:t>
      </w:r>
      <w:r w:rsidR="006B485E" w:rsidRPr="00A17394">
        <w:t xml:space="preserve">Landowners should try to prevent harm because their populations are under threat. </w:t>
      </w:r>
    </w:p>
    <w:p w14:paraId="10D7E431" w14:textId="77777777" w:rsidR="009F412E" w:rsidRPr="00A17394" w:rsidRDefault="009F412E" w:rsidP="00831DAE">
      <w:pPr>
        <w:spacing w:after="0" w:line="240" w:lineRule="auto"/>
        <w:jc w:val="both"/>
      </w:pPr>
    </w:p>
    <w:p w14:paraId="4559E652" w14:textId="77777777" w:rsidR="009F412E" w:rsidRPr="00A17394" w:rsidRDefault="009E0E03" w:rsidP="009E0E03">
      <w:pPr>
        <w:pStyle w:val="ListParagraph"/>
        <w:numPr>
          <w:ilvl w:val="0"/>
          <w:numId w:val="69"/>
        </w:numPr>
        <w:spacing w:after="0" w:line="240" w:lineRule="auto"/>
        <w:jc w:val="both"/>
        <w:rPr>
          <w:b/>
          <w:sz w:val="30"/>
          <w:szCs w:val="30"/>
        </w:rPr>
      </w:pPr>
      <w:r w:rsidRPr="00A17394">
        <w:rPr>
          <w:b/>
          <w:sz w:val="30"/>
          <w:szCs w:val="30"/>
        </w:rPr>
        <w:t xml:space="preserve">Legal Requirements </w:t>
      </w:r>
    </w:p>
    <w:p w14:paraId="24E5AC4F" w14:textId="77777777" w:rsidR="006B485E" w:rsidRPr="00A17394" w:rsidRDefault="006B485E" w:rsidP="00831DAE">
      <w:pPr>
        <w:spacing w:after="0" w:line="240" w:lineRule="auto"/>
        <w:jc w:val="both"/>
      </w:pPr>
      <w:r w:rsidRPr="00A17394">
        <w:t xml:space="preserve">It is not an offence to kill white-clawed crayfish or damage their habitats. </w:t>
      </w:r>
      <w:r w:rsidRPr="00A17394">
        <w:rPr>
          <w:u w:val="single"/>
        </w:rPr>
        <w:t>It is an offence to</w:t>
      </w:r>
      <w:r w:rsidRPr="00A17394">
        <w:t xml:space="preserve">: (1) Intentionally move or remove white-clawed crayfish from the wild; and (2) sell, try to sell, or advertise that you buy or sell (any part, dead or alive). A licence from Natural England is required to trap white-clawed crayfish. </w:t>
      </w:r>
      <w:proofErr w:type="gramStart"/>
      <w:r w:rsidRPr="00A17394">
        <w:t>Also</w:t>
      </w:r>
      <w:proofErr w:type="gramEnd"/>
      <w:r w:rsidRPr="00A17394">
        <w:t xml:space="preserve"> permission from the Environment Agency is required to remove or trap crayfish. </w:t>
      </w:r>
    </w:p>
    <w:p w14:paraId="1A102858" w14:textId="77777777" w:rsidR="006B485E" w:rsidRDefault="006B485E" w:rsidP="00831DAE">
      <w:pPr>
        <w:spacing w:after="0" w:line="240" w:lineRule="auto"/>
        <w:jc w:val="both"/>
      </w:pPr>
    </w:p>
    <w:p w14:paraId="78E8830B"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0AF83D5A" w14:textId="77777777" w:rsidR="003B7153" w:rsidRPr="00A17394" w:rsidRDefault="00A968CD" w:rsidP="003B7153">
      <w:pPr>
        <w:spacing w:after="0" w:line="240" w:lineRule="auto"/>
        <w:jc w:val="both"/>
      </w:pPr>
      <w:hyperlink r:id="rId29" w:history="1">
        <w:r w:rsidR="003B7153" w:rsidRPr="004D7D88">
          <w:rPr>
            <w:rStyle w:val="Hyperlink"/>
          </w:rPr>
          <w:t>https://product.legislationupdateservice.co.uk/index.php</w:t>
        </w:r>
      </w:hyperlink>
      <w:r w:rsidR="003B7153">
        <w:t xml:space="preserve"> </w:t>
      </w:r>
    </w:p>
    <w:p w14:paraId="70565F03" w14:textId="77777777" w:rsidR="003B7153" w:rsidRDefault="003B7153" w:rsidP="003B7153">
      <w:pPr>
        <w:spacing w:after="0" w:line="240" w:lineRule="auto"/>
        <w:jc w:val="both"/>
      </w:pPr>
      <w:r>
        <w:t>For access, contact the Sustainability Engagement Manager.</w:t>
      </w:r>
    </w:p>
    <w:p w14:paraId="3C87F492" w14:textId="77777777" w:rsidR="003B7153" w:rsidRPr="00A17394" w:rsidRDefault="003B7153" w:rsidP="00831DAE">
      <w:pPr>
        <w:spacing w:after="0" w:line="240" w:lineRule="auto"/>
        <w:jc w:val="both"/>
      </w:pPr>
    </w:p>
    <w:p w14:paraId="46BE4FE4" w14:textId="77777777" w:rsidR="009F412E" w:rsidRPr="00A17394" w:rsidRDefault="00170009" w:rsidP="00170009">
      <w:pPr>
        <w:pStyle w:val="ListParagraph"/>
        <w:numPr>
          <w:ilvl w:val="0"/>
          <w:numId w:val="69"/>
        </w:numPr>
        <w:spacing w:after="0" w:line="240" w:lineRule="auto"/>
        <w:jc w:val="both"/>
        <w:rPr>
          <w:b/>
          <w:sz w:val="30"/>
          <w:szCs w:val="30"/>
        </w:rPr>
      </w:pPr>
      <w:r w:rsidRPr="00A17394">
        <w:rPr>
          <w:b/>
          <w:sz w:val="30"/>
          <w:szCs w:val="30"/>
        </w:rPr>
        <w:t>Actions to Ensure Legal Compliance</w:t>
      </w:r>
    </w:p>
    <w:p w14:paraId="0E0BC947" w14:textId="77777777" w:rsidR="006B485E" w:rsidRPr="00A17394" w:rsidRDefault="006B485E" w:rsidP="00831DAE">
      <w:pPr>
        <w:spacing w:after="0" w:line="240" w:lineRule="auto"/>
        <w:jc w:val="both"/>
      </w:pPr>
      <w:r w:rsidRPr="00A17394">
        <w:t xml:space="preserve">This procedure must be followed when white-clawed crayfish are identified or suspected to be on campus. </w:t>
      </w:r>
    </w:p>
    <w:p w14:paraId="75356E66" w14:textId="77777777" w:rsidR="009F412E" w:rsidRPr="00A17394" w:rsidRDefault="009F412E" w:rsidP="00831DAE">
      <w:pPr>
        <w:spacing w:after="0" w:line="240" w:lineRule="auto"/>
        <w:jc w:val="both"/>
      </w:pPr>
    </w:p>
    <w:p w14:paraId="1DD93572" w14:textId="77777777" w:rsidR="006B485E" w:rsidRPr="00A17394" w:rsidRDefault="006B485E" w:rsidP="00831DAE">
      <w:pPr>
        <w:spacing w:after="0" w:line="240" w:lineRule="auto"/>
        <w:jc w:val="both"/>
      </w:pPr>
      <w:r w:rsidRPr="00A17394">
        <w:t xml:space="preserve">White-clawed crayfish are found throughout England. They require clear, well-oxygenated water rich in calcite. They are usually in water 0.75 to 1.5m deep. Their habitats </w:t>
      </w:r>
      <w:proofErr w:type="gramStart"/>
      <w:r w:rsidRPr="00A17394">
        <w:t>include:</w:t>
      </w:r>
      <w:proofErr w:type="gramEnd"/>
      <w:r w:rsidRPr="00A17394">
        <w:t xml:space="preserve"> Streams (including those that are very shallow); Brooks; Rivers (sometimes found in slow-flowing rivers up to 2.5m deep); Lakes; Reservoirs; and Water-filled quarries. </w:t>
      </w:r>
    </w:p>
    <w:p w14:paraId="30E40997" w14:textId="77777777" w:rsidR="006B485E" w:rsidRPr="00A17394" w:rsidRDefault="006B485E" w:rsidP="00831DAE">
      <w:pPr>
        <w:spacing w:after="0" w:line="240" w:lineRule="auto"/>
        <w:jc w:val="both"/>
      </w:pPr>
    </w:p>
    <w:p w14:paraId="3750C205" w14:textId="77777777" w:rsidR="006B485E" w:rsidRPr="00A17394" w:rsidRDefault="006B485E" w:rsidP="00831DAE">
      <w:pPr>
        <w:spacing w:after="0" w:line="240" w:lineRule="auto"/>
        <w:jc w:val="both"/>
      </w:pPr>
      <w:r w:rsidRPr="00A17394">
        <w:t>Landowners where possible must avoid the following activities that can harm crayfish:</w:t>
      </w:r>
    </w:p>
    <w:p w14:paraId="302FFD54" w14:textId="77777777" w:rsidR="006B485E" w:rsidRPr="00A17394" w:rsidRDefault="006B485E" w:rsidP="00831DAE">
      <w:pPr>
        <w:spacing w:after="0" w:line="240" w:lineRule="auto"/>
        <w:jc w:val="both"/>
      </w:pPr>
    </w:p>
    <w:p w14:paraId="3C164C3E" w14:textId="77777777" w:rsidR="006B485E" w:rsidRPr="00A17394" w:rsidRDefault="006B485E" w:rsidP="00831DAE">
      <w:pPr>
        <w:pStyle w:val="ListParagraph"/>
        <w:numPr>
          <w:ilvl w:val="0"/>
          <w:numId w:val="17"/>
        </w:numPr>
        <w:spacing w:after="0" w:line="240" w:lineRule="auto"/>
        <w:jc w:val="both"/>
      </w:pPr>
      <w:r w:rsidRPr="00A17394">
        <w:t xml:space="preserve">Creating pollution that affect water quality </w:t>
      </w:r>
    </w:p>
    <w:p w14:paraId="3E77C05D" w14:textId="77777777" w:rsidR="006B485E" w:rsidRPr="00A17394" w:rsidRDefault="006B485E" w:rsidP="00831DAE">
      <w:pPr>
        <w:pStyle w:val="ListParagraph"/>
        <w:numPr>
          <w:ilvl w:val="0"/>
          <w:numId w:val="17"/>
        </w:numPr>
        <w:spacing w:after="0" w:line="240" w:lineRule="auto"/>
        <w:jc w:val="both"/>
      </w:pPr>
      <w:r w:rsidRPr="00A17394">
        <w:t xml:space="preserve">Undertaking intensive river works </w:t>
      </w:r>
    </w:p>
    <w:p w14:paraId="131B8176" w14:textId="77777777" w:rsidR="006B485E" w:rsidRPr="00A17394" w:rsidRDefault="006B485E" w:rsidP="00831DAE">
      <w:pPr>
        <w:pStyle w:val="ListParagraph"/>
        <w:numPr>
          <w:ilvl w:val="0"/>
          <w:numId w:val="17"/>
        </w:numPr>
        <w:spacing w:after="0" w:line="240" w:lineRule="auto"/>
        <w:jc w:val="both"/>
      </w:pPr>
      <w:r w:rsidRPr="00A17394">
        <w:t xml:space="preserve">Allow silt or sediment deposits to </w:t>
      </w:r>
      <w:proofErr w:type="spellStart"/>
      <w:r w:rsidRPr="00A17394">
        <w:t>built</w:t>
      </w:r>
      <w:proofErr w:type="spellEnd"/>
      <w:r w:rsidRPr="00A17394">
        <w:t xml:space="preserve"> in the water (siltation)</w:t>
      </w:r>
    </w:p>
    <w:p w14:paraId="21423EE5" w14:textId="77777777" w:rsidR="006B485E" w:rsidRPr="00A17394" w:rsidRDefault="006B485E" w:rsidP="00831DAE">
      <w:pPr>
        <w:pStyle w:val="ListParagraph"/>
        <w:numPr>
          <w:ilvl w:val="0"/>
          <w:numId w:val="17"/>
        </w:numPr>
        <w:spacing w:after="0" w:line="240" w:lineRule="auto"/>
        <w:jc w:val="both"/>
      </w:pPr>
      <w:r w:rsidRPr="00A17394">
        <w:t>Destroying or removing habitats</w:t>
      </w:r>
    </w:p>
    <w:p w14:paraId="0573A56C" w14:textId="77777777" w:rsidR="009F412E" w:rsidRPr="00A17394" w:rsidRDefault="009F412E" w:rsidP="00831DAE">
      <w:pPr>
        <w:spacing w:after="0" w:line="240" w:lineRule="auto"/>
        <w:jc w:val="both"/>
      </w:pPr>
    </w:p>
    <w:p w14:paraId="409DC5A0" w14:textId="77777777" w:rsidR="009F412E" w:rsidRPr="00A17394" w:rsidRDefault="00353543" w:rsidP="00353543">
      <w:pPr>
        <w:pStyle w:val="ListParagraph"/>
        <w:numPr>
          <w:ilvl w:val="0"/>
          <w:numId w:val="69"/>
        </w:numPr>
        <w:spacing w:after="0" w:line="240" w:lineRule="auto"/>
        <w:jc w:val="both"/>
        <w:rPr>
          <w:b/>
          <w:sz w:val="30"/>
          <w:szCs w:val="30"/>
        </w:rPr>
      </w:pPr>
      <w:r w:rsidRPr="00A17394">
        <w:rPr>
          <w:b/>
          <w:sz w:val="30"/>
          <w:szCs w:val="30"/>
        </w:rPr>
        <w:t>Roles and Responsibilities</w:t>
      </w:r>
    </w:p>
    <w:p w14:paraId="7FB35719" w14:textId="77777777" w:rsidR="006B485E" w:rsidRPr="00A17394" w:rsidRDefault="006B485E" w:rsidP="00831DAE">
      <w:pPr>
        <w:spacing w:after="0" w:line="240" w:lineRule="auto"/>
        <w:jc w:val="both"/>
      </w:pPr>
      <w:r w:rsidRPr="00A17394">
        <w:t xml:space="preserve">This procedure must be followed by grounds maintenance staff and grounds contractors. </w:t>
      </w:r>
    </w:p>
    <w:p w14:paraId="1E216154" w14:textId="77777777" w:rsidR="009F412E" w:rsidRDefault="009F412E" w:rsidP="00831DAE">
      <w:pPr>
        <w:spacing w:after="0" w:line="240" w:lineRule="auto"/>
        <w:jc w:val="both"/>
      </w:pPr>
    </w:p>
    <w:p w14:paraId="019FA81D" w14:textId="77777777" w:rsidR="002E7443" w:rsidRPr="00A17394" w:rsidRDefault="002E7443" w:rsidP="00831DAE">
      <w:pPr>
        <w:spacing w:after="0" w:line="240" w:lineRule="auto"/>
        <w:jc w:val="both"/>
      </w:pPr>
    </w:p>
    <w:p w14:paraId="650116C8" w14:textId="77777777" w:rsidR="009F412E" w:rsidRPr="00A17394" w:rsidRDefault="00B617EE" w:rsidP="00B617EE">
      <w:pPr>
        <w:pStyle w:val="ListParagraph"/>
        <w:numPr>
          <w:ilvl w:val="0"/>
          <w:numId w:val="69"/>
        </w:numPr>
        <w:spacing w:after="0" w:line="240" w:lineRule="auto"/>
        <w:jc w:val="both"/>
        <w:rPr>
          <w:b/>
          <w:sz w:val="30"/>
          <w:szCs w:val="30"/>
        </w:rPr>
      </w:pPr>
      <w:r w:rsidRPr="00A17394">
        <w:rPr>
          <w:b/>
          <w:sz w:val="30"/>
          <w:szCs w:val="30"/>
        </w:rPr>
        <w:t>Where to Look for Further Information</w:t>
      </w:r>
    </w:p>
    <w:p w14:paraId="75D3E3FA" w14:textId="77777777" w:rsidR="009F412E" w:rsidRPr="00A17394" w:rsidRDefault="006B485E" w:rsidP="00831DAE">
      <w:pPr>
        <w:spacing w:after="0" w:line="240" w:lineRule="auto"/>
        <w:jc w:val="both"/>
      </w:pPr>
      <w:r w:rsidRPr="00A17394">
        <w:t xml:space="preserve">JNCC website </w:t>
      </w:r>
    </w:p>
    <w:p w14:paraId="5CDDD3A5" w14:textId="77777777" w:rsidR="00C64DED" w:rsidRDefault="0083616B" w:rsidP="00831DAE">
      <w:pPr>
        <w:spacing w:after="0" w:line="240" w:lineRule="auto"/>
        <w:jc w:val="both"/>
      </w:pPr>
      <w:r>
        <w:lastRenderedPageBreak/>
        <w:t xml:space="preserve">See Biodiversity </w:t>
      </w:r>
      <w:r w:rsidR="00C64DED" w:rsidRPr="00A17394">
        <w:t xml:space="preserve">Reference Document (Section 2.4) </w:t>
      </w:r>
    </w:p>
    <w:p w14:paraId="450D5B73" w14:textId="77777777" w:rsidR="002E7443" w:rsidRDefault="002E7443" w:rsidP="00831DAE">
      <w:pPr>
        <w:spacing w:after="0" w:line="240" w:lineRule="auto"/>
        <w:jc w:val="both"/>
      </w:pPr>
    </w:p>
    <w:p w14:paraId="2C7A23F2" w14:textId="77777777" w:rsidR="002E7443" w:rsidRPr="00A17394" w:rsidRDefault="002E7443" w:rsidP="00831DAE">
      <w:pPr>
        <w:spacing w:after="0" w:line="240" w:lineRule="auto"/>
        <w:jc w:val="both"/>
      </w:pPr>
    </w:p>
    <w:p w14:paraId="64C1B43B" w14:textId="77777777" w:rsidR="006B485E" w:rsidRPr="00A17394" w:rsidRDefault="006B485E" w:rsidP="00831DAE">
      <w:pPr>
        <w:spacing w:after="0" w:line="240" w:lineRule="auto"/>
        <w:jc w:val="both"/>
      </w:pPr>
    </w:p>
    <w:p w14:paraId="762C39E9" w14:textId="77777777" w:rsidR="009F412E" w:rsidRPr="00A17394" w:rsidRDefault="00EB5B97" w:rsidP="00EB5B97">
      <w:pPr>
        <w:pStyle w:val="ListParagraph"/>
        <w:numPr>
          <w:ilvl w:val="0"/>
          <w:numId w:val="69"/>
        </w:numPr>
        <w:spacing w:after="0" w:line="240" w:lineRule="auto"/>
        <w:jc w:val="both"/>
        <w:rPr>
          <w:b/>
          <w:sz w:val="30"/>
          <w:szCs w:val="30"/>
        </w:rPr>
      </w:pPr>
      <w:r w:rsidRPr="00A17394">
        <w:rPr>
          <w:b/>
          <w:sz w:val="30"/>
          <w:szCs w:val="30"/>
        </w:rPr>
        <w:t>Effects and Actions of Non-Conformance and How to Report Incidents</w:t>
      </w:r>
    </w:p>
    <w:p w14:paraId="19B690DD" w14:textId="77777777" w:rsidR="006B485E" w:rsidRPr="00A17394" w:rsidRDefault="006B485E" w:rsidP="00831DAE">
      <w:pPr>
        <w:spacing w:after="0" w:line="240" w:lineRule="auto"/>
        <w:jc w:val="both"/>
      </w:pPr>
      <w:r w:rsidRPr="00A17394">
        <w:t>Local biodiversity recording centres for presence of protected plants on campus</w:t>
      </w:r>
      <w:r w:rsidR="002E7443">
        <w:t>.</w:t>
      </w:r>
      <w:r w:rsidRPr="00A17394">
        <w:t xml:space="preserve"> </w:t>
      </w:r>
    </w:p>
    <w:p w14:paraId="0BE03373" w14:textId="77777777" w:rsidR="006B485E" w:rsidRPr="00A17394" w:rsidRDefault="006B485E" w:rsidP="00831DAE">
      <w:pPr>
        <w:spacing w:after="0" w:line="240" w:lineRule="auto"/>
        <w:jc w:val="both"/>
      </w:pPr>
      <w:r w:rsidRPr="00A17394">
        <w:t>Natural England for licenses</w:t>
      </w:r>
      <w:r w:rsidR="002E7443">
        <w:t>.</w:t>
      </w:r>
      <w:r w:rsidRPr="00A17394">
        <w:t xml:space="preserve"> </w:t>
      </w:r>
    </w:p>
    <w:p w14:paraId="332268FE" w14:textId="77777777" w:rsidR="002A401F" w:rsidRPr="00A17394" w:rsidRDefault="006B485E" w:rsidP="00170009">
      <w:pPr>
        <w:spacing w:after="0" w:line="240" w:lineRule="auto"/>
        <w:jc w:val="both"/>
      </w:pPr>
      <w:r w:rsidRPr="00A17394">
        <w:t>Environment Agency for licenses</w:t>
      </w:r>
      <w:r w:rsidR="002E7443">
        <w:t>.</w:t>
      </w:r>
      <w:r w:rsidRPr="00A17394">
        <w:t xml:space="preserve"> </w:t>
      </w:r>
    </w:p>
    <w:p w14:paraId="4A22A42D" w14:textId="77777777" w:rsidR="002A401F" w:rsidRPr="00A17394" w:rsidRDefault="002A401F" w:rsidP="00170009">
      <w:pPr>
        <w:spacing w:after="0" w:line="240" w:lineRule="auto"/>
        <w:jc w:val="both"/>
      </w:pPr>
    </w:p>
    <w:p w14:paraId="2E012C43"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28761874" w14:textId="77777777" w:rsidTr="00A17394">
        <w:trPr>
          <w:trHeight w:val="524"/>
        </w:trPr>
        <w:tc>
          <w:tcPr>
            <w:tcW w:w="9566" w:type="dxa"/>
            <w:tcBorders>
              <w:bottom w:val="double" w:sz="4" w:space="0" w:color="auto"/>
            </w:tcBorders>
          </w:tcPr>
          <w:p w14:paraId="7E0BDEFA" w14:textId="77777777" w:rsidR="002A401F" w:rsidRPr="00A17394" w:rsidRDefault="002A401F" w:rsidP="00A17394">
            <w:pPr>
              <w:rPr>
                <w:b/>
                <w:sz w:val="24"/>
                <w:szCs w:val="24"/>
              </w:rPr>
            </w:pPr>
            <w:r w:rsidRPr="00A17394">
              <w:rPr>
                <w:b/>
                <w:sz w:val="24"/>
                <w:szCs w:val="24"/>
              </w:rPr>
              <w:t>REASON FOR THE CHANGE</w:t>
            </w:r>
          </w:p>
        </w:tc>
      </w:tr>
      <w:tr w:rsidR="002A401F" w:rsidRPr="00A17394" w14:paraId="4CB748FF" w14:textId="77777777" w:rsidTr="00A17394">
        <w:trPr>
          <w:trHeight w:val="524"/>
        </w:trPr>
        <w:tc>
          <w:tcPr>
            <w:tcW w:w="9566" w:type="dxa"/>
            <w:tcBorders>
              <w:top w:val="double" w:sz="4" w:space="0" w:color="auto"/>
            </w:tcBorders>
          </w:tcPr>
          <w:p w14:paraId="5594E8E4" w14:textId="77777777" w:rsidR="002A401F" w:rsidRPr="00A17394" w:rsidRDefault="002A401F" w:rsidP="00A17394">
            <w:pPr>
              <w:rPr>
                <w:b/>
                <w:sz w:val="24"/>
                <w:szCs w:val="24"/>
              </w:rPr>
            </w:pPr>
          </w:p>
        </w:tc>
      </w:tr>
      <w:tr w:rsidR="002A401F" w:rsidRPr="00A17394" w14:paraId="5474B97E" w14:textId="77777777" w:rsidTr="00A17394">
        <w:trPr>
          <w:trHeight w:val="524"/>
        </w:trPr>
        <w:tc>
          <w:tcPr>
            <w:tcW w:w="9566" w:type="dxa"/>
          </w:tcPr>
          <w:p w14:paraId="2E783422" w14:textId="77777777" w:rsidR="002A401F" w:rsidRPr="00A17394" w:rsidRDefault="002A401F" w:rsidP="00A17394">
            <w:pPr>
              <w:pStyle w:val="ListParagraph"/>
              <w:ind w:left="284"/>
              <w:rPr>
                <w:b/>
                <w:sz w:val="24"/>
                <w:szCs w:val="24"/>
              </w:rPr>
            </w:pPr>
          </w:p>
        </w:tc>
      </w:tr>
      <w:tr w:rsidR="002A401F" w:rsidRPr="00A17394" w14:paraId="2FE97A39" w14:textId="77777777" w:rsidTr="00A17394">
        <w:trPr>
          <w:trHeight w:val="551"/>
        </w:trPr>
        <w:tc>
          <w:tcPr>
            <w:tcW w:w="9566" w:type="dxa"/>
          </w:tcPr>
          <w:p w14:paraId="1CFCF902" w14:textId="77777777" w:rsidR="002A401F" w:rsidRPr="00A17394" w:rsidRDefault="002A401F" w:rsidP="00A17394">
            <w:pPr>
              <w:pStyle w:val="ListParagraph"/>
              <w:ind w:left="284"/>
              <w:rPr>
                <w:b/>
                <w:sz w:val="24"/>
                <w:szCs w:val="24"/>
              </w:rPr>
            </w:pPr>
          </w:p>
        </w:tc>
      </w:tr>
    </w:tbl>
    <w:p w14:paraId="2B02B4E6" w14:textId="77777777" w:rsidR="002A401F" w:rsidRPr="00A17394" w:rsidRDefault="002A401F" w:rsidP="002A401F">
      <w:pPr>
        <w:pStyle w:val="ListParagraph"/>
        <w:ind w:left="284"/>
        <w:rPr>
          <w:b/>
          <w:sz w:val="24"/>
          <w:szCs w:val="24"/>
        </w:rPr>
      </w:pPr>
    </w:p>
    <w:p w14:paraId="21E2AD61" w14:textId="77777777" w:rsidR="002A401F" w:rsidRPr="00A17394" w:rsidRDefault="002A401F" w:rsidP="002A401F">
      <w:pPr>
        <w:pStyle w:val="ListParagraph"/>
        <w:ind w:left="436"/>
        <w:rPr>
          <w:b/>
          <w:sz w:val="24"/>
          <w:szCs w:val="24"/>
        </w:rPr>
      </w:pPr>
    </w:p>
    <w:p w14:paraId="10222334" w14:textId="77777777" w:rsidR="001F62AD" w:rsidRPr="00A17394" w:rsidRDefault="001F62AD" w:rsidP="00170009">
      <w:pPr>
        <w:spacing w:after="0" w:line="240" w:lineRule="auto"/>
        <w:jc w:val="both"/>
        <w:rPr>
          <w:b/>
        </w:rPr>
      </w:pPr>
      <w:r w:rsidRPr="00A17394">
        <w:rPr>
          <w:b/>
        </w:rPr>
        <w:br w:type="page"/>
      </w: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145667" w:rsidRPr="00A17394" w14:paraId="1775F2EC" w14:textId="77777777" w:rsidTr="009300ED">
        <w:trPr>
          <w:trHeight w:hRule="exact" w:val="286"/>
        </w:trPr>
        <w:tc>
          <w:tcPr>
            <w:tcW w:w="5026" w:type="dxa"/>
            <w:vMerge w:val="restart"/>
            <w:tcBorders>
              <w:top w:val="single" w:sz="4" w:space="0" w:color="000000"/>
              <w:left w:val="single" w:sz="4" w:space="0" w:color="000000"/>
              <w:right w:val="single" w:sz="4" w:space="0" w:color="000000"/>
            </w:tcBorders>
          </w:tcPr>
          <w:p w14:paraId="08AD47E1" w14:textId="77777777" w:rsidR="00145667" w:rsidRPr="00A17394" w:rsidRDefault="000B59C2" w:rsidP="009300ED">
            <w:pPr>
              <w:spacing w:after="0" w:line="272" w:lineRule="exact"/>
              <w:ind w:left="897" w:right="-20" w:hanging="567"/>
              <w:jc w:val="center"/>
              <w:rPr>
                <w:rFonts w:ascii="Arial" w:eastAsia="Arial" w:hAnsi="Arial" w:cs="Arial"/>
                <w:sz w:val="24"/>
                <w:szCs w:val="24"/>
              </w:rPr>
            </w:pPr>
            <w:r>
              <w:rPr>
                <w:rFonts w:ascii="Calibri" w:eastAsia="Calibri" w:hAnsi="Calibri" w:cs="Times New Roman"/>
                <w:noProof/>
                <w:sz w:val="24"/>
                <w:szCs w:val="24"/>
                <w:lang w:eastAsia="en-GB"/>
              </w:rPr>
              <w:lastRenderedPageBreak/>
              <mc:AlternateContent>
                <mc:Choice Requires="wps">
                  <w:drawing>
                    <wp:anchor distT="0" distB="0" distL="114300" distR="114300" simplePos="0" relativeHeight="251681792" behindDoc="0" locked="0" layoutInCell="1" allowOverlap="1" wp14:anchorId="0DF0C9DF" wp14:editId="697D21B0">
                      <wp:simplePos x="0" y="0"/>
                      <wp:positionH relativeFrom="column">
                        <wp:posOffset>94615</wp:posOffset>
                      </wp:positionH>
                      <wp:positionV relativeFrom="paragraph">
                        <wp:posOffset>21590</wp:posOffset>
                      </wp:positionV>
                      <wp:extent cx="453390" cy="48514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8D660" w14:textId="77777777" w:rsidR="00441CFB" w:rsidRDefault="00441CFB" w:rsidP="00145667">
                                  <w:r>
                                    <w:rPr>
                                      <w:noProof/>
                                      <w:lang w:eastAsia="en-GB"/>
                                    </w:rPr>
                                    <w:drawing>
                                      <wp:inline distT="0" distB="0" distL="0" distR="0" wp14:anchorId="15734169" wp14:editId="01A114F1">
                                        <wp:extent cx="276225" cy="32766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46" type="#_x0000_t202" style="position:absolute;left:0;text-align:left;margin-left:7.45pt;margin-top:1.7pt;width:35.7pt;height:3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" stroked="f">
                      <v:textbox>
                        <w:txbxContent>
                          <w:p w:rsidR="00441CFB" w:rsidRDefault="00441CFB" w:rsidP="00145667">
                            <w:r>
                              <w:rPr>
                                <w:noProof/>
                                <w:lang w:eastAsia="en-GB"/>
                              </w:rPr>
                              <w:drawing>
                                <wp:inline distT="0" distB="0" distL="0" distR="0">
                                  <wp:extent cx="276225" cy="32766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145667" w:rsidRPr="00A17394">
              <w:rPr>
                <w:rFonts w:ascii="Arial" w:eastAsia="Arial" w:hAnsi="Arial" w:cs="Arial"/>
                <w:sz w:val="24"/>
                <w:szCs w:val="24"/>
              </w:rPr>
              <w:t xml:space="preserve">   </w:t>
            </w:r>
          </w:p>
          <w:p w14:paraId="7AAB28E0" w14:textId="77777777" w:rsidR="00145667" w:rsidRPr="00A17394" w:rsidRDefault="00145667"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134C04AD" w14:textId="77777777" w:rsidR="00145667" w:rsidRPr="00A17394" w:rsidRDefault="00145667"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665C1884" w14:textId="77777777" w:rsidR="00145667" w:rsidRPr="00A17394" w:rsidRDefault="00145667"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76257E94" w14:textId="77777777" w:rsidR="00145667" w:rsidRPr="00A17394" w:rsidRDefault="002E7443" w:rsidP="009300ED">
            <w:pPr>
              <w:spacing w:after="0" w:line="272" w:lineRule="exact"/>
              <w:ind w:left="102" w:right="-20"/>
              <w:rPr>
                <w:rFonts w:ascii="Arial" w:eastAsia="Arial" w:hAnsi="Arial" w:cs="Arial"/>
                <w:sz w:val="20"/>
                <w:szCs w:val="20"/>
              </w:rPr>
            </w:pPr>
            <w:r>
              <w:rPr>
                <w:rFonts w:ascii="Arial" w:eastAsia="Arial" w:hAnsi="Arial" w:cs="Arial"/>
                <w:sz w:val="20"/>
                <w:szCs w:val="20"/>
              </w:rPr>
              <w:t>BD6.3</w:t>
            </w:r>
          </w:p>
        </w:tc>
      </w:tr>
      <w:tr w:rsidR="006B02CA" w:rsidRPr="00A17394" w14:paraId="10522048"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22F504A7" w14:textId="77777777" w:rsidR="006B02CA" w:rsidRPr="00A17394" w:rsidRDefault="006B02CA" w:rsidP="002E7443">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2CC047FF" w14:textId="77777777" w:rsidR="006B02CA" w:rsidRPr="00A17394" w:rsidRDefault="006B02CA" w:rsidP="002E7443">
            <w:pPr>
              <w:spacing w:after="0" w:line="273" w:lineRule="exact"/>
              <w:ind w:left="273" w:right="-20"/>
              <w:rPr>
                <w:rFonts w:ascii="Arial" w:eastAsia="Arial" w:hAnsi="Arial" w:cs="Arial"/>
                <w:b/>
                <w:bCs/>
              </w:rPr>
            </w:pPr>
            <w:r w:rsidRPr="00A17394">
              <w:rPr>
                <w:rFonts w:ascii="Arial" w:eastAsia="Arial" w:hAnsi="Arial" w:cs="Arial"/>
                <w:b/>
                <w:bCs/>
              </w:rPr>
              <w:t>Version</w:t>
            </w:r>
          </w:p>
          <w:p w14:paraId="6796C67E" w14:textId="77777777" w:rsidR="006B02CA" w:rsidRPr="00A17394" w:rsidRDefault="006B02CA" w:rsidP="002E7443">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1E49CD35"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7B916BE9"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39AD1C36"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412003FB"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04458F27"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441CFB" w:rsidRPr="00A17394" w14:paraId="2C5826E2" w14:textId="77777777" w:rsidTr="000C6E66">
        <w:trPr>
          <w:trHeight w:hRule="exact" w:val="561"/>
        </w:trPr>
        <w:tc>
          <w:tcPr>
            <w:tcW w:w="5026" w:type="dxa"/>
            <w:vMerge/>
            <w:tcBorders>
              <w:top w:val="single" w:sz="4" w:space="0" w:color="000000"/>
              <w:left w:val="single" w:sz="4" w:space="0" w:color="000000"/>
              <w:right w:val="single" w:sz="4" w:space="0" w:color="000000"/>
            </w:tcBorders>
          </w:tcPr>
          <w:p w14:paraId="14E5B1F3"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4AE864C2" w14:textId="77777777" w:rsidR="00441CFB" w:rsidRPr="00A17394" w:rsidRDefault="00441CFB" w:rsidP="00441CFB">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506E4A21"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321EC428" w14:textId="77777777" w:rsidR="00441CFB" w:rsidRPr="00DE05A4" w:rsidRDefault="00441CFB" w:rsidP="00441CFB">
            <w:pPr>
              <w:pStyle w:val="TOCHeading"/>
              <w:rPr>
                <w:lang w:val="en-GB"/>
              </w:rPr>
            </w:pPr>
          </w:p>
          <w:p w14:paraId="61580926"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0963CFC0" w14:textId="77777777" w:rsidR="00441CFB" w:rsidRPr="00A17394" w:rsidRDefault="00441CFB" w:rsidP="00441CFB">
            <w:pPr>
              <w:spacing w:after="0" w:line="272" w:lineRule="exact"/>
              <w:ind w:left="102" w:right="-20"/>
              <w:rPr>
                <w:rFonts w:ascii="Arial" w:eastAsia="Arial" w:hAnsi="Arial" w:cs="Arial"/>
                <w:sz w:val="20"/>
                <w:szCs w:val="20"/>
              </w:rPr>
            </w:pPr>
          </w:p>
          <w:p w14:paraId="55259D2A" w14:textId="77777777" w:rsidR="00441CFB" w:rsidRPr="00A17394" w:rsidRDefault="00441CFB" w:rsidP="00441CFB">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1F0B38BD" w14:textId="77777777" w:rsidR="00441CFB" w:rsidRPr="00A17394" w:rsidRDefault="00441CFB" w:rsidP="00441CFB">
            <w:pPr>
              <w:spacing w:after="0" w:line="272" w:lineRule="exact"/>
              <w:ind w:left="102" w:right="-20"/>
              <w:rPr>
                <w:rFonts w:ascii="Arial" w:eastAsia="Arial" w:hAnsi="Arial" w:cs="Arial"/>
                <w:sz w:val="20"/>
                <w:szCs w:val="20"/>
              </w:rPr>
            </w:pPr>
          </w:p>
          <w:p w14:paraId="0C8C7465" w14:textId="77777777" w:rsidR="00441CFB" w:rsidRPr="00A17394" w:rsidRDefault="00441CFB" w:rsidP="00441CFB">
            <w:pPr>
              <w:spacing w:after="0" w:line="272" w:lineRule="exact"/>
              <w:ind w:left="102" w:right="-20"/>
              <w:rPr>
                <w:rFonts w:ascii="Arial" w:eastAsia="Arial" w:hAnsi="Arial" w:cs="Arial"/>
                <w:sz w:val="20"/>
                <w:szCs w:val="20"/>
              </w:rPr>
            </w:pPr>
          </w:p>
          <w:p w14:paraId="0359EFFB" w14:textId="77777777" w:rsidR="00441CFB" w:rsidRPr="00A17394" w:rsidRDefault="00441CFB" w:rsidP="00441CFB">
            <w:pPr>
              <w:spacing w:after="0" w:line="272" w:lineRule="exact"/>
              <w:ind w:left="102" w:right="-20"/>
              <w:rPr>
                <w:rFonts w:ascii="Arial" w:eastAsia="Arial" w:hAnsi="Arial" w:cs="Arial"/>
                <w:sz w:val="20"/>
                <w:szCs w:val="20"/>
              </w:rPr>
            </w:pPr>
          </w:p>
        </w:tc>
      </w:tr>
      <w:tr w:rsidR="00441CFB" w:rsidRPr="00A17394" w14:paraId="0946978A" w14:textId="77777777" w:rsidTr="009300ED">
        <w:trPr>
          <w:trHeight w:val="567"/>
        </w:trPr>
        <w:tc>
          <w:tcPr>
            <w:tcW w:w="5026" w:type="dxa"/>
            <w:vMerge/>
            <w:tcBorders>
              <w:left w:val="single" w:sz="4" w:space="0" w:color="000000"/>
              <w:right w:val="single" w:sz="4" w:space="0" w:color="000000"/>
            </w:tcBorders>
          </w:tcPr>
          <w:p w14:paraId="4CD87681" w14:textId="77777777" w:rsidR="00441CFB" w:rsidRPr="00A17394" w:rsidRDefault="00441CFB" w:rsidP="00441CFB">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27471ADE" w14:textId="77777777" w:rsidR="00441CFB" w:rsidRPr="00A17394" w:rsidRDefault="00441CFB" w:rsidP="00441CFB">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6DDE6E9E"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441CFB" w:rsidRPr="00A17394" w14:paraId="2A89C33D" w14:textId="77777777" w:rsidTr="009300ED">
        <w:trPr>
          <w:trHeight w:hRule="exact" w:val="1115"/>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74305196" w14:textId="77777777" w:rsidR="00441CFB" w:rsidRPr="00A17394" w:rsidRDefault="00441CFB" w:rsidP="00441CFB">
            <w:pPr>
              <w:tabs>
                <w:tab w:val="left" w:pos="897"/>
              </w:tabs>
              <w:spacing w:after="0" w:line="240" w:lineRule="auto"/>
              <w:ind w:left="755" w:right="51" w:hanging="643"/>
              <w:jc w:val="center"/>
              <w:rPr>
                <w:rFonts w:ascii="Arial" w:eastAsia="Times New Roman" w:hAnsi="Arial" w:cs="Times New Roman"/>
                <w:b/>
                <w:sz w:val="28"/>
                <w:szCs w:val="28"/>
              </w:rPr>
            </w:pPr>
          </w:p>
          <w:p w14:paraId="7CB6DA21" w14:textId="77777777" w:rsidR="00441CFB" w:rsidRPr="000C6E66" w:rsidRDefault="00441CFB" w:rsidP="00441CFB">
            <w:pPr>
              <w:pStyle w:val="Heading1"/>
              <w:spacing w:before="0"/>
              <w:jc w:val="center"/>
              <w:rPr>
                <w:rFonts w:ascii="Arial" w:hAnsi="Arial" w:cs="Arial"/>
                <w:color w:val="FFFFFF" w:themeColor="background1"/>
                <w:sz w:val="36"/>
              </w:rPr>
            </w:pPr>
            <w:bookmarkStart w:id="22" w:name="_Toc412812940"/>
            <w:r w:rsidRPr="000C6E66">
              <w:rPr>
                <w:rFonts w:ascii="Arial" w:hAnsi="Arial" w:cs="Arial"/>
                <w:b/>
                <w:color w:val="FFFFFF" w:themeColor="background1"/>
                <w:sz w:val="36"/>
              </w:rPr>
              <w:t>Biodiversity Procedure 6.3</w:t>
            </w:r>
            <w:r w:rsidRPr="000C6E66">
              <w:rPr>
                <w:rFonts w:ascii="Arial" w:hAnsi="Arial" w:cs="Arial"/>
                <w:color w:val="FFFFFF" w:themeColor="background1"/>
                <w:sz w:val="36"/>
              </w:rPr>
              <w:t>: Otters</w:t>
            </w:r>
            <w:bookmarkEnd w:id="22"/>
          </w:p>
          <w:p w14:paraId="0DDB20E6" w14:textId="77777777" w:rsidR="00441CFB" w:rsidRPr="00A17394" w:rsidRDefault="00441CFB" w:rsidP="00441CFB">
            <w:pPr>
              <w:tabs>
                <w:tab w:val="left" w:pos="897"/>
              </w:tabs>
              <w:spacing w:after="0" w:line="240" w:lineRule="auto"/>
              <w:ind w:left="755" w:right="51" w:hanging="643"/>
              <w:jc w:val="center"/>
              <w:rPr>
                <w:rFonts w:ascii="Arial" w:eastAsia="Arial" w:hAnsi="Arial" w:cs="Arial"/>
                <w:sz w:val="24"/>
                <w:szCs w:val="24"/>
              </w:rPr>
            </w:pPr>
          </w:p>
        </w:tc>
      </w:tr>
    </w:tbl>
    <w:p w14:paraId="0213D108" w14:textId="77777777" w:rsidR="00145667" w:rsidRPr="00A17394" w:rsidRDefault="00145667" w:rsidP="00831DAE">
      <w:pPr>
        <w:spacing w:after="0" w:line="240" w:lineRule="auto"/>
        <w:jc w:val="both"/>
        <w:rPr>
          <w:b/>
        </w:rPr>
      </w:pPr>
    </w:p>
    <w:p w14:paraId="4D46D987" w14:textId="77777777" w:rsidR="00E43B0C" w:rsidRPr="00A17394" w:rsidRDefault="00E43B0C" w:rsidP="00E43B0C">
      <w:pPr>
        <w:pStyle w:val="ListParagraph"/>
        <w:numPr>
          <w:ilvl w:val="0"/>
          <w:numId w:val="70"/>
        </w:numPr>
        <w:spacing w:after="0" w:line="240" w:lineRule="auto"/>
        <w:jc w:val="both"/>
        <w:rPr>
          <w:b/>
          <w:sz w:val="30"/>
          <w:szCs w:val="30"/>
        </w:rPr>
      </w:pPr>
      <w:r w:rsidRPr="00A17394">
        <w:rPr>
          <w:b/>
          <w:sz w:val="30"/>
          <w:szCs w:val="30"/>
        </w:rPr>
        <w:t>Introduction and Purpose</w:t>
      </w:r>
    </w:p>
    <w:p w14:paraId="3213DDAC" w14:textId="77777777" w:rsidR="006B485E" w:rsidRPr="00A17394" w:rsidRDefault="006B485E" w:rsidP="00831DAE">
      <w:pPr>
        <w:spacing w:after="0" w:line="240" w:lineRule="auto"/>
        <w:jc w:val="both"/>
      </w:pPr>
      <w:r w:rsidRPr="00A17394">
        <w:t xml:space="preserve">Otters, their breeding </w:t>
      </w:r>
      <w:proofErr w:type="gramStart"/>
      <w:r w:rsidRPr="00A17394">
        <w:t>sites</w:t>
      </w:r>
      <w:proofErr w:type="gramEnd"/>
      <w:r w:rsidRPr="00A17394">
        <w:t xml:space="preserve"> and resting places are specially protected. Adjusting planned work, in most cases, is enough for avoiding harming or disturbing otters. </w:t>
      </w:r>
    </w:p>
    <w:p w14:paraId="3F2BE0DB" w14:textId="77777777" w:rsidR="006B485E" w:rsidRPr="00A17394" w:rsidRDefault="006B485E" w:rsidP="00831DAE">
      <w:pPr>
        <w:spacing w:after="0" w:line="240" w:lineRule="auto"/>
        <w:jc w:val="both"/>
      </w:pPr>
    </w:p>
    <w:p w14:paraId="115E1571" w14:textId="77777777" w:rsidR="006B485E" w:rsidRPr="00A17394" w:rsidRDefault="009E0E03" w:rsidP="009E0E03">
      <w:pPr>
        <w:pStyle w:val="ListParagraph"/>
        <w:numPr>
          <w:ilvl w:val="0"/>
          <w:numId w:val="70"/>
        </w:numPr>
        <w:spacing w:after="0" w:line="240" w:lineRule="auto"/>
        <w:jc w:val="both"/>
        <w:rPr>
          <w:b/>
          <w:sz w:val="30"/>
          <w:szCs w:val="30"/>
        </w:rPr>
      </w:pPr>
      <w:r w:rsidRPr="00A17394">
        <w:rPr>
          <w:b/>
          <w:sz w:val="30"/>
          <w:szCs w:val="30"/>
        </w:rPr>
        <w:t>Legal Requirements</w:t>
      </w:r>
    </w:p>
    <w:p w14:paraId="61694865" w14:textId="77777777" w:rsidR="004B43AA" w:rsidRPr="00A17394" w:rsidRDefault="004B43AA" w:rsidP="00831DAE">
      <w:pPr>
        <w:spacing w:after="0" w:line="240" w:lineRule="auto"/>
        <w:jc w:val="both"/>
      </w:pPr>
      <w:r w:rsidRPr="00A17394">
        <w:rPr>
          <w:u w:val="single"/>
        </w:rPr>
        <w:t xml:space="preserve">It is an offence to </w:t>
      </w:r>
      <w:r w:rsidRPr="00A17394">
        <w:t xml:space="preserve">intentionally or by negligence: (1) capture, kill, disturb or injure otters; (2) damage or destroy a breeding or resting place; (3) obstruct access to their resting or sheltering places; and (4) possess, sell, control or transport live or dead otters, or parts of otters. A license from Natural England is required for disturbing otters or damaging their habitats. </w:t>
      </w:r>
    </w:p>
    <w:p w14:paraId="1F0B3B50" w14:textId="77777777" w:rsidR="006B485E" w:rsidRDefault="006B485E" w:rsidP="00831DAE">
      <w:pPr>
        <w:spacing w:after="0" w:line="240" w:lineRule="auto"/>
        <w:jc w:val="both"/>
      </w:pPr>
    </w:p>
    <w:p w14:paraId="0CEF1FC4"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4CA2626B" w14:textId="77777777" w:rsidR="003B7153" w:rsidRPr="00A17394" w:rsidRDefault="00A968CD" w:rsidP="003B7153">
      <w:pPr>
        <w:spacing w:after="0" w:line="240" w:lineRule="auto"/>
        <w:jc w:val="both"/>
      </w:pPr>
      <w:hyperlink r:id="rId30" w:history="1">
        <w:r w:rsidR="003B7153" w:rsidRPr="004D7D88">
          <w:rPr>
            <w:rStyle w:val="Hyperlink"/>
          </w:rPr>
          <w:t>https://product.legislationupdateservice.co.uk/index.php</w:t>
        </w:r>
      </w:hyperlink>
      <w:r w:rsidR="003B7153">
        <w:t xml:space="preserve"> </w:t>
      </w:r>
    </w:p>
    <w:p w14:paraId="0CA66FE7" w14:textId="77777777" w:rsidR="003B7153" w:rsidRDefault="003B7153" w:rsidP="003B7153">
      <w:pPr>
        <w:spacing w:after="0" w:line="240" w:lineRule="auto"/>
        <w:jc w:val="both"/>
      </w:pPr>
      <w:r>
        <w:t>For access, contact the Sustainability Engagement Manager.</w:t>
      </w:r>
    </w:p>
    <w:p w14:paraId="681F99E7" w14:textId="77777777" w:rsidR="003B7153" w:rsidRPr="00A17394" w:rsidRDefault="003B7153" w:rsidP="00831DAE">
      <w:pPr>
        <w:spacing w:after="0" w:line="240" w:lineRule="auto"/>
        <w:jc w:val="both"/>
      </w:pPr>
    </w:p>
    <w:p w14:paraId="1F601A79" w14:textId="77777777" w:rsidR="006B485E" w:rsidRPr="00A17394" w:rsidRDefault="00170009" w:rsidP="00170009">
      <w:pPr>
        <w:pStyle w:val="ListParagraph"/>
        <w:numPr>
          <w:ilvl w:val="0"/>
          <w:numId w:val="70"/>
        </w:numPr>
        <w:spacing w:after="0" w:line="240" w:lineRule="auto"/>
        <w:jc w:val="both"/>
        <w:rPr>
          <w:b/>
          <w:sz w:val="30"/>
          <w:szCs w:val="30"/>
        </w:rPr>
      </w:pPr>
      <w:r w:rsidRPr="00A17394">
        <w:rPr>
          <w:b/>
          <w:sz w:val="30"/>
          <w:szCs w:val="30"/>
        </w:rPr>
        <w:t>Actions to Ensure Legal Compliance</w:t>
      </w:r>
    </w:p>
    <w:p w14:paraId="44E4487B" w14:textId="77777777" w:rsidR="006B485E" w:rsidRPr="00A17394" w:rsidRDefault="006B485E" w:rsidP="00831DAE">
      <w:pPr>
        <w:spacing w:after="0" w:line="240" w:lineRule="auto"/>
        <w:jc w:val="both"/>
      </w:pPr>
      <w:r w:rsidRPr="00A17394">
        <w:t xml:space="preserve">This procedure must be followed when otters are identified or suspected to be on campus. </w:t>
      </w:r>
    </w:p>
    <w:p w14:paraId="04BD7D30" w14:textId="77777777" w:rsidR="006B485E" w:rsidRPr="00A17394" w:rsidRDefault="006B485E" w:rsidP="00831DAE">
      <w:pPr>
        <w:spacing w:after="0" w:line="240" w:lineRule="auto"/>
        <w:jc w:val="both"/>
      </w:pPr>
    </w:p>
    <w:p w14:paraId="7478607E" w14:textId="77777777" w:rsidR="004B43AA" w:rsidRPr="00A17394" w:rsidRDefault="004B43AA" w:rsidP="00831DAE">
      <w:pPr>
        <w:spacing w:after="0" w:line="240" w:lineRule="auto"/>
        <w:jc w:val="both"/>
      </w:pPr>
      <w:r w:rsidRPr="00A17394">
        <w:t xml:space="preserve">Otters are found throughout England. Their habitats include Rivers; Streams; Ditches; Ponds; Lakes; Canals; Marshes; Coastal areas; Estuaries; and/ or Land close to these habitats. Otter resting or breeding places include tree root systems; holes in banks; under rocks; drains; caves; vegetation (including dense scrub, reedbeds and rank grassland); pipes; and buildings. </w:t>
      </w:r>
    </w:p>
    <w:p w14:paraId="491ABB9B" w14:textId="77777777" w:rsidR="004B43AA" w:rsidRPr="00A17394" w:rsidRDefault="004B43AA" w:rsidP="00831DAE">
      <w:pPr>
        <w:spacing w:after="0" w:line="240" w:lineRule="auto"/>
        <w:jc w:val="both"/>
      </w:pPr>
    </w:p>
    <w:p w14:paraId="219C10A3" w14:textId="77777777" w:rsidR="004B43AA" w:rsidRPr="00A17394" w:rsidRDefault="004B43AA" w:rsidP="00831DAE">
      <w:pPr>
        <w:spacing w:after="0" w:line="240" w:lineRule="auto"/>
        <w:jc w:val="both"/>
      </w:pPr>
      <w:r w:rsidRPr="00A17394">
        <w:t>Landowners must avoid activities that can harm otters including any that are:</w:t>
      </w:r>
    </w:p>
    <w:p w14:paraId="7B370332" w14:textId="77777777" w:rsidR="004B43AA" w:rsidRPr="00A17394" w:rsidRDefault="004B43AA" w:rsidP="00831DAE">
      <w:pPr>
        <w:spacing w:after="0" w:line="240" w:lineRule="auto"/>
        <w:jc w:val="both"/>
      </w:pPr>
    </w:p>
    <w:p w14:paraId="08828808" w14:textId="77777777" w:rsidR="004B43AA" w:rsidRPr="00A17394" w:rsidRDefault="004B43AA" w:rsidP="00831DAE">
      <w:pPr>
        <w:pStyle w:val="ListParagraph"/>
        <w:numPr>
          <w:ilvl w:val="0"/>
          <w:numId w:val="18"/>
        </w:numPr>
        <w:spacing w:after="0" w:line="240" w:lineRule="auto"/>
        <w:jc w:val="both"/>
      </w:pPr>
      <w:r w:rsidRPr="00A17394">
        <w:t>Disturbing otters’ usual routes, forcing them to use roads or bridges</w:t>
      </w:r>
    </w:p>
    <w:p w14:paraId="12A95FEB" w14:textId="77777777" w:rsidR="004B43AA" w:rsidRPr="00A17394" w:rsidRDefault="004B43AA" w:rsidP="00831DAE">
      <w:pPr>
        <w:pStyle w:val="ListParagraph"/>
        <w:numPr>
          <w:ilvl w:val="0"/>
          <w:numId w:val="18"/>
        </w:numPr>
        <w:spacing w:after="0" w:line="240" w:lineRule="auto"/>
        <w:jc w:val="both"/>
      </w:pPr>
      <w:r w:rsidRPr="00A17394">
        <w:t>Cutting off access to habitats</w:t>
      </w:r>
    </w:p>
    <w:p w14:paraId="06D17904" w14:textId="77777777" w:rsidR="004B43AA" w:rsidRPr="00A17394" w:rsidRDefault="004B43AA" w:rsidP="00831DAE">
      <w:pPr>
        <w:pStyle w:val="ListParagraph"/>
        <w:numPr>
          <w:ilvl w:val="0"/>
          <w:numId w:val="18"/>
        </w:numPr>
        <w:spacing w:after="0" w:line="240" w:lineRule="auto"/>
        <w:jc w:val="both"/>
      </w:pPr>
      <w:r w:rsidRPr="00A17394">
        <w:t>Significantly changing water quality</w:t>
      </w:r>
    </w:p>
    <w:p w14:paraId="2D1C3C3C" w14:textId="77777777" w:rsidR="006B485E" w:rsidRPr="00A17394" w:rsidRDefault="006B485E" w:rsidP="00831DAE">
      <w:pPr>
        <w:spacing w:after="0" w:line="240" w:lineRule="auto"/>
        <w:jc w:val="both"/>
      </w:pPr>
    </w:p>
    <w:p w14:paraId="2F3FA2F7" w14:textId="77777777" w:rsidR="006B485E" w:rsidRPr="00A17394" w:rsidRDefault="00353543" w:rsidP="00353543">
      <w:pPr>
        <w:pStyle w:val="ListParagraph"/>
        <w:numPr>
          <w:ilvl w:val="0"/>
          <w:numId w:val="70"/>
        </w:numPr>
        <w:spacing w:after="0" w:line="240" w:lineRule="auto"/>
        <w:jc w:val="both"/>
        <w:rPr>
          <w:b/>
          <w:sz w:val="30"/>
          <w:szCs w:val="30"/>
        </w:rPr>
      </w:pPr>
      <w:r w:rsidRPr="00A17394">
        <w:rPr>
          <w:b/>
          <w:sz w:val="30"/>
          <w:szCs w:val="30"/>
        </w:rPr>
        <w:t>Roles and Responsibilities</w:t>
      </w:r>
    </w:p>
    <w:p w14:paraId="375B970D" w14:textId="77777777" w:rsidR="006B485E" w:rsidRPr="00A17394" w:rsidRDefault="006B485E" w:rsidP="00831DAE">
      <w:pPr>
        <w:spacing w:after="0" w:line="240" w:lineRule="auto"/>
        <w:jc w:val="both"/>
      </w:pPr>
      <w:r w:rsidRPr="00A17394">
        <w:t xml:space="preserve">This procedure must be followed by grounds maintenance staff and grounds contractors. </w:t>
      </w:r>
    </w:p>
    <w:p w14:paraId="4FBEA5D6" w14:textId="77777777" w:rsidR="006B485E" w:rsidRPr="00A17394" w:rsidRDefault="006B485E" w:rsidP="00831DAE">
      <w:pPr>
        <w:spacing w:after="0" w:line="240" w:lineRule="auto"/>
        <w:jc w:val="both"/>
      </w:pPr>
    </w:p>
    <w:p w14:paraId="5FECF3F5" w14:textId="77777777" w:rsidR="006B485E" w:rsidRPr="00A17394" w:rsidRDefault="00B617EE" w:rsidP="00B617EE">
      <w:pPr>
        <w:pStyle w:val="ListParagraph"/>
        <w:numPr>
          <w:ilvl w:val="0"/>
          <w:numId w:val="70"/>
        </w:numPr>
        <w:spacing w:after="0" w:line="240" w:lineRule="auto"/>
        <w:jc w:val="both"/>
        <w:rPr>
          <w:b/>
          <w:sz w:val="30"/>
          <w:szCs w:val="30"/>
        </w:rPr>
      </w:pPr>
      <w:r w:rsidRPr="00A17394">
        <w:rPr>
          <w:b/>
          <w:sz w:val="30"/>
          <w:szCs w:val="30"/>
        </w:rPr>
        <w:t>Where to Look for Further Information</w:t>
      </w:r>
    </w:p>
    <w:p w14:paraId="2057E974" w14:textId="77777777" w:rsidR="006B485E" w:rsidRPr="00A17394" w:rsidRDefault="006B485E" w:rsidP="00831DAE">
      <w:pPr>
        <w:spacing w:after="0" w:line="240" w:lineRule="auto"/>
        <w:jc w:val="both"/>
      </w:pPr>
      <w:r w:rsidRPr="00A17394">
        <w:t>JNCC website</w:t>
      </w:r>
      <w:r w:rsidR="002E7443">
        <w:t>.</w:t>
      </w:r>
      <w:r w:rsidRPr="00A17394">
        <w:t xml:space="preserve"> </w:t>
      </w:r>
    </w:p>
    <w:p w14:paraId="67A3CCBF" w14:textId="77777777" w:rsidR="00C64DED" w:rsidRPr="00A17394" w:rsidRDefault="0083616B" w:rsidP="00831DAE">
      <w:pPr>
        <w:spacing w:after="0" w:line="240" w:lineRule="auto"/>
        <w:jc w:val="both"/>
      </w:pPr>
      <w:r>
        <w:t xml:space="preserve">See Biodiversity </w:t>
      </w:r>
      <w:r w:rsidR="00C64DED" w:rsidRPr="00A17394">
        <w:t>Reference Document (Section 2.4)</w:t>
      </w:r>
      <w:r w:rsidR="002E7443">
        <w:t>.</w:t>
      </w:r>
      <w:r w:rsidR="00C64DED" w:rsidRPr="00A17394">
        <w:t xml:space="preserve"> </w:t>
      </w:r>
    </w:p>
    <w:p w14:paraId="11F2B1C7" w14:textId="77777777" w:rsidR="006B485E" w:rsidRPr="00A17394" w:rsidRDefault="006B485E" w:rsidP="00831DAE">
      <w:pPr>
        <w:spacing w:after="0" w:line="240" w:lineRule="auto"/>
        <w:jc w:val="both"/>
      </w:pPr>
    </w:p>
    <w:p w14:paraId="269AD279" w14:textId="77777777" w:rsidR="006B485E" w:rsidRPr="00A17394" w:rsidRDefault="00EB5B97" w:rsidP="00EB5B97">
      <w:pPr>
        <w:pStyle w:val="ListParagraph"/>
        <w:numPr>
          <w:ilvl w:val="0"/>
          <w:numId w:val="70"/>
        </w:numPr>
        <w:spacing w:after="0" w:line="240" w:lineRule="auto"/>
        <w:jc w:val="both"/>
        <w:rPr>
          <w:b/>
          <w:sz w:val="30"/>
          <w:szCs w:val="30"/>
        </w:rPr>
      </w:pPr>
      <w:r w:rsidRPr="00A17394">
        <w:rPr>
          <w:b/>
          <w:sz w:val="30"/>
          <w:szCs w:val="30"/>
        </w:rPr>
        <w:lastRenderedPageBreak/>
        <w:t>Effects and Actions of Non-Conformance and How to Report Incidents</w:t>
      </w:r>
    </w:p>
    <w:p w14:paraId="1C8921C2" w14:textId="77777777" w:rsidR="006B485E" w:rsidRPr="00A17394" w:rsidRDefault="006B485E" w:rsidP="00831DAE">
      <w:pPr>
        <w:spacing w:after="0" w:line="240" w:lineRule="auto"/>
        <w:jc w:val="both"/>
      </w:pPr>
      <w:r w:rsidRPr="00A17394">
        <w:t>Local biodiversity recording centres for presence of protected plants on campus</w:t>
      </w:r>
      <w:r w:rsidR="002E7443">
        <w:t>.</w:t>
      </w:r>
      <w:r w:rsidRPr="00A17394">
        <w:t xml:space="preserve"> </w:t>
      </w:r>
    </w:p>
    <w:p w14:paraId="53E0D2FC" w14:textId="77777777" w:rsidR="001F62AD" w:rsidRPr="00A17394" w:rsidRDefault="001F62AD" w:rsidP="00831DAE">
      <w:pPr>
        <w:spacing w:after="0" w:line="240" w:lineRule="auto"/>
        <w:jc w:val="both"/>
      </w:pPr>
      <w:r w:rsidRPr="00A17394">
        <w:t>Natural England for licenses</w:t>
      </w:r>
      <w:r w:rsidR="002E7443">
        <w:t>.</w:t>
      </w:r>
    </w:p>
    <w:p w14:paraId="730B00A2" w14:textId="77777777" w:rsidR="002A401F" w:rsidRPr="00A17394" w:rsidRDefault="002A401F"/>
    <w:p w14:paraId="0824470F"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4C3A8CBC" w14:textId="77777777" w:rsidTr="00A17394">
        <w:trPr>
          <w:trHeight w:val="524"/>
        </w:trPr>
        <w:tc>
          <w:tcPr>
            <w:tcW w:w="9566" w:type="dxa"/>
            <w:tcBorders>
              <w:bottom w:val="double" w:sz="4" w:space="0" w:color="auto"/>
            </w:tcBorders>
          </w:tcPr>
          <w:p w14:paraId="72C6B5D4" w14:textId="77777777" w:rsidR="002A401F" w:rsidRPr="00A17394" w:rsidRDefault="002A401F" w:rsidP="00A17394">
            <w:pPr>
              <w:rPr>
                <w:b/>
                <w:sz w:val="24"/>
                <w:szCs w:val="24"/>
              </w:rPr>
            </w:pPr>
            <w:r w:rsidRPr="00A17394">
              <w:rPr>
                <w:b/>
                <w:sz w:val="24"/>
                <w:szCs w:val="24"/>
              </w:rPr>
              <w:t>REASON FOR THE CHANGE</w:t>
            </w:r>
          </w:p>
        </w:tc>
      </w:tr>
      <w:tr w:rsidR="002A401F" w:rsidRPr="00A17394" w14:paraId="1A9B0313" w14:textId="77777777" w:rsidTr="00A17394">
        <w:trPr>
          <w:trHeight w:val="524"/>
        </w:trPr>
        <w:tc>
          <w:tcPr>
            <w:tcW w:w="9566" w:type="dxa"/>
            <w:tcBorders>
              <w:top w:val="double" w:sz="4" w:space="0" w:color="auto"/>
            </w:tcBorders>
          </w:tcPr>
          <w:p w14:paraId="7D35F8E9" w14:textId="77777777" w:rsidR="002A401F" w:rsidRPr="00A17394" w:rsidRDefault="002A401F" w:rsidP="00A17394">
            <w:pPr>
              <w:rPr>
                <w:b/>
                <w:sz w:val="24"/>
                <w:szCs w:val="24"/>
              </w:rPr>
            </w:pPr>
          </w:p>
        </w:tc>
      </w:tr>
      <w:tr w:rsidR="002A401F" w:rsidRPr="00A17394" w14:paraId="5263FBAA" w14:textId="77777777" w:rsidTr="00A17394">
        <w:trPr>
          <w:trHeight w:val="524"/>
        </w:trPr>
        <w:tc>
          <w:tcPr>
            <w:tcW w:w="9566" w:type="dxa"/>
          </w:tcPr>
          <w:p w14:paraId="47D1B044" w14:textId="77777777" w:rsidR="002A401F" w:rsidRPr="00A17394" w:rsidRDefault="002A401F" w:rsidP="00A17394">
            <w:pPr>
              <w:pStyle w:val="ListParagraph"/>
              <w:ind w:left="284"/>
              <w:rPr>
                <w:b/>
                <w:sz w:val="24"/>
                <w:szCs w:val="24"/>
              </w:rPr>
            </w:pPr>
          </w:p>
        </w:tc>
      </w:tr>
      <w:tr w:rsidR="002A401F" w:rsidRPr="00A17394" w14:paraId="7122175E" w14:textId="77777777" w:rsidTr="00A17394">
        <w:trPr>
          <w:trHeight w:val="551"/>
        </w:trPr>
        <w:tc>
          <w:tcPr>
            <w:tcW w:w="9566" w:type="dxa"/>
          </w:tcPr>
          <w:p w14:paraId="60BA963A" w14:textId="77777777" w:rsidR="002A401F" w:rsidRPr="00A17394" w:rsidRDefault="002A401F" w:rsidP="00A17394">
            <w:pPr>
              <w:pStyle w:val="ListParagraph"/>
              <w:ind w:left="284"/>
              <w:rPr>
                <w:b/>
                <w:sz w:val="24"/>
                <w:szCs w:val="24"/>
              </w:rPr>
            </w:pPr>
          </w:p>
        </w:tc>
      </w:tr>
    </w:tbl>
    <w:p w14:paraId="43E76B5B" w14:textId="77777777" w:rsidR="002A401F" w:rsidRPr="00A17394" w:rsidRDefault="002A401F" w:rsidP="002A401F">
      <w:pPr>
        <w:pStyle w:val="ListParagraph"/>
        <w:ind w:left="284"/>
        <w:rPr>
          <w:b/>
          <w:sz w:val="24"/>
          <w:szCs w:val="24"/>
        </w:rPr>
      </w:pPr>
    </w:p>
    <w:p w14:paraId="200E65CA" w14:textId="77777777" w:rsidR="002A401F" w:rsidRPr="00A17394" w:rsidRDefault="002A401F" w:rsidP="002A401F">
      <w:pPr>
        <w:pStyle w:val="ListParagraph"/>
        <w:ind w:left="436"/>
        <w:rPr>
          <w:b/>
          <w:sz w:val="24"/>
          <w:szCs w:val="24"/>
        </w:rPr>
      </w:pPr>
    </w:p>
    <w:p w14:paraId="6363C727" w14:textId="77777777" w:rsidR="001F62AD" w:rsidRPr="00A17394" w:rsidRDefault="001F62AD">
      <w:r w:rsidRPr="00A17394">
        <w:br w:type="page"/>
      </w: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145667" w:rsidRPr="00A17394" w14:paraId="66949ADD" w14:textId="77777777" w:rsidTr="009300ED">
        <w:trPr>
          <w:trHeight w:hRule="exact" w:val="286"/>
        </w:trPr>
        <w:tc>
          <w:tcPr>
            <w:tcW w:w="5026" w:type="dxa"/>
            <w:vMerge w:val="restart"/>
            <w:tcBorders>
              <w:top w:val="single" w:sz="4" w:space="0" w:color="000000"/>
              <w:left w:val="single" w:sz="4" w:space="0" w:color="000000"/>
              <w:right w:val="single" w:sz="4" w:space="0" w:color="000000"/>
            </w:tcBorders>
          </w:tcPr>
          <w:p w14:paraId="05DC1C08" w14:textId="77777777" w:rsidR="00145667" w:rsidRPr="00A17394" w:rsidRDefault="000B59C2" w:rsidP="009300ED">
            <w:pPr>
              <w:spacing w:after="0" w:line="272" w:lineRule="exact"/>
              <w:ind w:left="897" w:right="-20" w:hanging="567"/>
              <w:jc w:val="center"/>
              <w:rPr>
                <w:rFonts w:ascii="Arial" w:eastAsia="Arial" w:hAnsi="Arial" w:cs="Arial"/>
                <w:sz w:val="24"/>
                <w:szCs w:val="24"/>
              </w:rPr>
            </w:pPr>
            <w:r>
              <w:rPr>
                <w:rFonts w:ascii="Calibri" w:eastAsia="Calibri" w:hAnsi="Calibri" w:cs="Times New Roman"/>
                <w:noProof/>
                <w:sz w:val="24"/>
                <w:szCs w:val="24"/>
                <w:lang w:eastAsia="en-GB"/>
              </w:rPr>
              <w:lastRenderedPageBreak/>
              <mc:AlternateContent>
                <mc:Choice Requires="wps">
                  <w:drawing>
                    <wp:anchor distT="0" distB="0" distL="114300" distR="114300" simplePos="0" relativeHeight="251689984" behindDoc="0" locked="0" layoutInCell="1" allowOverlap="1" wp14:anchorId="00824731" wp14:editId="20F1C5A5">
                      <wp:simplePos x="0" y="0"/>
                      <wp:positionH relativeFrom="column">
                        <wp:posOffset>94615</wp:posOffset>
                      </wp:positionH>
                      <wp:positionV relativeFrom="paragraph">
                        <wp:posOffset>21590</wp:posOffset>
                      </wp:positionV>
                      <wp:extent cx="453390" cy="48514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C00A1" w14:textId="77777777" w:rsidR="00441CFB" w:rsidRDefault="00441CFB" w:rsidP="00145667">
                                  <w:r>
                                    <w:rPr>
                                      <w:noProof/>
                                      <w:lang w:eastAsia="en-GB"/>
                                    </w:rPr>
                                    <w:drawing>
                                      <wp:inline distT="0" distB="0" distL="0" distR="0" wp14:anchorId="1BAD1315" wp14:editId="59C1C294">
                                        <wp:extent cx="276225" cy="32766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47" type="#_x0000_t202" style="position:absolute;left:0;text-align:left;margin-left:7.45pt;margin-top:1.7pt;width:35.7pt;height:3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DbdhgIAABg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" stroked="f">
                      <v:textbox>
                        <w:txbxContent>
                          <w:p w:rsidR="00441CFB" w:rsidRDefault="00441CFB" w:rsidP="00145667">
                            <w:r>
                              <w:rPr>
                                <w:noProof/>
                                <w:lang w:eastAsia="en-GB"/>
                              </w:rPr>
                              <w:drawing>
                                <wp:inline distT="0" distB="0" distL="0" distR="0">
                                  <wp:extent cx="276225" cy="32766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145667" w:rsidRPr="00A17394">
              <w:rPr>
                <w:rFonts w:ascii="Arial" w:eastAsia="Arial" w:hAnsi="Arial" w:cs="Arial"/>
                <w:sz w:val="24"/>
                <w:szCs w:val="24"/>
              </w:rPr>
              <w:t xml:space="preserve">   </w:t>
            </w:r>
          </w:p>
          <w:p w14:paraId="682C11DB" w14:textId="77777777" w:rsidR="00145667" w:rsidRPr="00A17394" w:rsidRDefault="00145667"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7DB5EC2D" w14:textId="77777777" w:rsidR="00145667" w:rsidRPr="00A17394" w:rsidRDefault="00145667"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47327096" w14:textId="77777777" w:rsidR="00145667" w:rsidRPr="00A17394" w:rsidRDefault="00145667"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7515F63E" w14:textId="77777777" w:rsidR="00145667" w:rsidRPr="00A17394" w:rsidRDefault="002E7443" w:rsidP="009300ED">
            <w:pPr>
              <w:spacing w:after="0" w:line="272" w:lineRule="exact"/>
              <w:ind w:left="102" w:right="-20"/>
              <w:rPr>
                <w:rFonts w:ascii="Arial" w:eastAsia="Arial" w:hAnsi="Arial" w:cs="Arial"/>
                <w:sz w:val="20"/>
                <w:szCs w:val="20"/>
              </w:rPr>
            </w:pPr>
            <w:r>
              <w:rPr>
                <w:rFonts w:ascii="Arial" w:eastAsia="Arial" w:hAnsi="Arial" w:cs="Arial"/>
                <w:sz w:val="20"/>
                <w:szCs w:val="20"/>
              </w:rPr>
              <w:t>BD6.4</w:t>
            </w:r>
          </w:p>
        </w:tc>
      </w:tr>
      <w:tr w:rsidR="006B02CA" w:rsidRPr="00A17394" w14:paraId="013BC9E7"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6E05F151" w14:textId="77777777" w:rsidR="006B02CA" w:rsidRPr="00A17394" w:rsidRDefault="006B02CA" w:rsidP="002E7443">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750792E1" w14:textId="77777777" w:rsidR="006B02CA" w:rsidRPr="00A17394" w:rsidRDefault="006B02CA" w:rsidP="002E7443">
            <w:pPr>
              <w:spacing w:after="0" w:line="273" w:lineRule="exact"/>
              <w:ind w:left="273" w:right="-20"/>
              <w:rPr>
                <w:rFonts w:ascii="Arial" w:eastAsia="Arial" w:hAnsi="Arial" w:cs="Arial"/>
                <w:b/>
                <w:bCs/>
              </w:rPr>
            </w:pPr>
            <w:r w:rsidRPr="00A17394">
              <w:rPr>
                <w:rFonts w:ascii="Arial" w:eastAsia="Arial" w:hAnsi="Arial" w:cs="Arial"/>
                <w:b/>
                <w:bCs/>
              </w:rPr>
              <w:t>Version</w:t>
            </w:r>
          </w:p>
          <w:p w14:paraId="3E9AB5A7" w14:textId="77777777" w:rsidR="006B02CA" w:rsidRPr="00A17394" w:rsidRDefault="006B02CA" w:rsidP="002E7443">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5037A182"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458E9E71"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6DBD55F1"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1396F325"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20FA835F"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0C6E66" w:rsidRPr="00A17394" w14:paraId="3FCD63C7" w14:textId="77777777" w:rsidTr="000C6E66">
        <w:trPr>
          <w:trHeight w:hRule="exact" w:val="561"/>
        </w:trPr>
        <w:tc>
          <w:tcPr>
            <w:tcW w:w="5026" w:type="dxa"/>
            <w:vMerge/>
            <w:tcBorders>
              <w:top w:val="single" w:sz="4" w:space="0" w:color="000000"/>
              <w:left w:val="single" w:sz="4" w:space="0" w:color="000000"/>
              <w:right w:val="single" w:sz="4" w:space="0" w:color="000000"/>
            </w:tcBorders>
          </w:tcPr>
          <w:p w14:paraId="0B61211B" w14:textId="77777777" w:rsidR="000C6E66" w:rsidRPr="00A17394" w:rsidRDefault="000C6E66" w:rsidP="000C6E66">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283FCA4C" w14:textId="77777777" w:rsidR="000C6E66" w:rsidRPr="00A17394" w:rsidRDefault="000C6E66" w:rsidP="000C6E66">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32409602" w14:textId="77777777" w:rsidR="000C6E66" w:rsidRPr="00A17394" w:rsidRDefault="000C6E66" w:rsidP="000C6E66">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72C7A0BE" w14:textId="77777777" w:rsidR="000C6E66" w:rsidRPr="00DE05A4" w:rsidRDefault="000C6E66" w:rsidP="000C6E66">
            <w:pPr>
              <w:pStyle w:val="TOCHeading"/>
              <w:rPr>
                <w:lang w:val="en-GB"/>
              </w:rPr>
            </w:pPr>
          </w:p>
          <w:p w14:paraId="6F6E86F1" w14:textId="77777777" w:rsidR="000C6E66" w:rsidRPr="00A17394" w:rsidRDefault="000C6E66" w:rsidP="000C6E66">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7E3BB75E" w14:textId="77777777" w:rsidR="000C6E66" w:rsidRPr="00A17394" w:rsidRDefault="000C6E66" w:rsidP="000C6E66">
            <w:pPr>
              <w:spacing w:after="0" w:line="272" w:lineRule="exact"/>
              <w:ind w:left="102" w:right="-20"/>
              <w:rPr>
                <w:rFonts w:ascii="Arial" w:eastAsia="Arial" w:hAnsi="Arial" w:cs="Arial"/>
                <w:sz w:val="20"/>
                <w:szCs w:val="20"/>
              </w:rPr>
            </w:pPr>
          </w:p>
          <w:p w14:paraId="53F6A009" w14:textId="77777777" w:rsidR="000C6E66" w:rsidRPr="00A17394" w:rsidRDefault="000C6E66" w:rsidP="000C6E66">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37666218" w14:textId="77777777" w:rsidR="000C6E66" w:rsidRPr="00A17394" w:rsidRDefault="000C6E66" w:rsidP="000C6E66">
            <w:pPr>
              <w:spacing w:after="0" w:line="272" w:lineRule="exact"/>
              <w:ind w:left="102" w:right="-20"/>
              <w:rPr>
                <w:rFonts w:ascii="Arial" w:eastAsia="Arial" w:hAnsi="Arial" w:cs="Arial"/>
                <w:sz w:val="20"/>
                <w:szCs w:val="20"/>
              </w:rPr>
            </w:pPr>
          </w:p>
          <w:p w14:paraId="6DCE10FA" w14:textId="77777777" w:rsidR="000C6E66" w:rsidRPr="00A17394" w:rsidRDefault="000C6E66" w:rsidP="000C6E66">
            <w:pPr>
              <w:spacing w:after="0" w:line="272" w:lineRule="exact"/>
              <w:ind w:left="102" w:right="-20"/>
              <w:rPr>
                <w:rFonts w:ascii="Arial" w:eastAsia="Arial" w:hAnsi="Arial" w:cs="Arial"/>
                <w:sz w:val="20"/>
                <w:szCs w:val="20"/>
              </w:rPr>
            </w:pPr>
          </w:p>
          <w:p w14:paraId="156E33FE" w14:textId="77777777" w:rsidR="000C6E66" w:rsidRPr="00A17394" w:rsidRDefault="000C6E66" w:rsidP="000C6E66">
            <w:pPr>
              <w:spacing w:after="0" w:line="272" w:lineRule="exact"/>
              <w:ind w:left="102" w:right="-20"/>
              <w:rPr>
                <w:rFonts w:ascii="Arial" w:eastAsia="Arial" w:hAnsi="Arial" w:cs="Arial"/>
                <w:sz w:val="20"/>
                <w:szCs w:val="20"/>
              </w:rPr>
            </w:pPr>
          </w:p>
        </w:tc>
      </w:tr>
      <w:tr w:rsidR="000C6E66" w:rsidRPr="00A17394" w14:paraId="2DDA92B2" w14:textId="77777777" w:rsidTr="009300ED">
        <w:trPr>
          <w:trHeight w:val="567"/>
        </w:trPr>
        <w:tc>
          <w:tcPr>
            <w:tcW w:w="5026" w:type="dxa"/>
            <w:vMerge/>
            <w:tcBorders>
              <w:left w:val="single" w:sz="4" w:space="0" w:color="000000"/>
              <w:right w:val="single" w:sz="4" w:space="0" w:color="000000"/>
            </w:tcBorders>
          </w:tcPr>
          <w:p w14:paraId="45798E3A" w14:textId="77777777" w:rsidR="000C6E66" w:rsidRPr="00A17394" w:rsidRDefault="000C6E66" w:rsidP="000C6E66">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6352251A" w14:textId="77777777" w:rsidR="000C6E66" w:rsidRPr="00A17394" w:rsidRDefault="000C6E66" w:rsidP="000C6E66">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61665513" w14:textId="77777777" w:rsidR="000C6E66" w:rsidRPr="00A17394" w:rsidRDefault="000C6E66" w:rsidP="000C6E66">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0C6E66" w:rsidRPr="00A17394" w14:paraId="7E4C2B78" w14:textId="77777777" w:rsidTr="009300ED">
        <w:trPr>
          <w:trHeight w:hRule="exact" w:val="1115"/>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353A7382" w14:textId="77777777" w:rsidR="000C6E66" w:rsidRPr="00A17394" w:rsidRDefault="000C6E66" w:rsidP="000C6E66">
            <w:pPr>
              <w:tabs>
                <w:tab w:val="left" w:pos="897"/>
              </w:tabs>
              <w:spacing w:after="0" w:line="240" w:lineRule="auto"/>
              <w:ind w:left="755" w:right="51" w:hanging="643"/>
              <w:jc w:val="center"/>
              <w:rPr>
                <w:rFonts w:ascii="Arial" w:eastAsia="Times New Roman" w:hAnsi="Arial" w:cs="Times New Roman"/>
                <w:b/>
                <w:sz w:val="28"/>
                <w:szCs w:val="28"/>
              </w:rPr>
            </w:pPr>
          </w:p>
          <w:p w14:paraId="1E6E0896" w14:textId="77777777" w:rsidR="000C6E66" w:rsidRPr="000C6E66" w:rsidRDefault="000C6E66" w:rsidP="000C6E66">
            <w:pPr>
              <w:pStyle w:val="Heading1"/>
              <w:spacing w:before="0"/>
              <w:jc w:val="center"/>
              <w:rPr>
                <w:rFonts w:ascii="Arial" w:eastAsia="Arial" w:hAnsi="Arial" w:cs="Arial"/>
                <w:sz w:val="24"/>
                <w:szCs w:val="24"/>
              </w:rPr>
            </w:pPr>
            <w:bookmarkStart w:id="23" w:name="_Toc412812941"/>
            <w:r w:rsidRPr="000C6E66">
              <w:rPr>
                <w:rFonts w:ascii="Arial" w:hAnsi="Arial" w:cs="Arial"/>
                <w:b/>
                <w:color w:val="FFFFFF" w:themeColor="background1"/>
                <w:sz w:val="36"/>
              </w:rPr>
              <w:t>Biodiversity Procedure 6.4</w:t>
            </w:r>
            <w:r w:rsidRPr="000C6E66">
              <w:rPr>
                <w:rFonts w:ascii="Arial" w:hAnsi="Arial" w:cs="Arial"/>
                <w:color w:val="FFFFFF" w:themeColor="background1"/>
                <w:sz w:val="36"/>
              </w:rPr>
              <w:t>: Badgers</w:t>
            </w:r>
            <w:bookmarkEnd w:id="23"/>
          </w:p>
        </w:tc>
      </w:tr>
    </w:tbl>
    <w:p w14:paraId="4B2C97A6" w14:textId="77777777" w:rsidR="00145667" w:rsidRPr="00A17394" w:rsidRDefault="00145667" w:rsidP="00831DAE">
      <w:pPr>
        <w:spacing w:after="0" w:line="240" w:lineRule="auto"/>
        <w:jc w:val="both"/>
      </w:pPr>
    </w:p>
    <w:p w14:paraId="08C29B4B" w14:textId="77777777" w:rsidR="00E43B0C" w:rsidRPr="00A17394" w:rsidRDefault="00E43B0C" w:rsidP="00E43B0C">
      <w:pPr>
        <w:pStyle w:val="ListParagraph"/>
        <w:numPr>
          <w:ilvl w:val="0"/>
          <w:numId w:val="71"/>
        </w:numPr>
        <w:spacing w:after="0" w:line="240" w:lineRule="auto"/>
        <w:jc w:val="both"/>
        <w:rPr>
          <w:b/>
          <w:sz w:val="30"/>
          <w:szCs w:val="30"/>
        </w:rPr>
      </w:pPr>
      <w:r w:rsidRPr="00A17394">
        <w:rPr>
          <w:b/>
          <w:sz w:val="30"/>
          <w:szCs w:val="30"/>
        </w:rPr>
        <w:t>Introduction and Purpose</w:t>
      </w:r>
    </w:p>
    <w:p w14:paraId="2CCC3383" w14:textId="77777777" w:rsidR="004B43AA" w:rsidRPr="00A17394" w:rsidRDefault="004B43AA" w:rsidP="00831DAE">
      <w:pPr>
        <w:spacing w:after="0" w:line="240" w:lineRule="auto"/>
        <w:jc w:val="both"/>
      </w:pPr>
      <w:r w:rsidRPr="00A17394">
        <w:t xml:space="preserve">Badgers and their </w:t>
      </w:r>
      <w:proofErr w:type="spellStart"/>
      <w:r w:rsidRPr="00A17394">
        <w:t>setts</w:t>
      </w:r>
      <w:proofErr w:type="spellEnd"/>
      <w:r w:rsidRPr="00A17394">
        <w:t xml:space="preserve"> are specially protected. Adjusting planned work, in most cases, is enough for avoiding harming or disturbing badgers. </w:t>
      </w:r>
    </w:p>
    <w:p w14:paraId="30E0E2F6" w14:textId="77777777" w:rsidR="004B43AA" w:rsidRPr="00A17394" w:rsidRDefault="004B43AA" w:rsidP="00831DAE">
      <w:pPr>
        <w:spacing w:after="0" w:line="240" w:lineRule="auto"/>
        <w:jc w:val="both"/>
      </w:pPr>
    </w:p>
    <w:p w14:paraId="3E6FBDF3" w14:textId="77777777" w:rsidR="004B43AA" w:rsidRPr="00A17394" w:rsidRDefault="009E0E03" w:rsidP="009E0E03">
      <w:pPr>
        <w:pStyle w:val="ListParagraph"/>
        <w:numPr>
          <w:ilvl w:val="0"/>
          <w:numId w:val="71"/>
        </w:numPr>
        <w:spacing w:after="0" w:line="240" w:lineRule="auto"/>
        <w:jc w:val="both"/>
        <w:rPr>
          <w:b/>
          <w:sz w:val="30"/>
          <w:szCs w:val="30"/>
        </w:rPr>
      </w:pPr>
      <w:r w:rsidRPr="00A17394">
        <w:rPr>
          <w:b/>
          <w:sz w:val="30"/>
          <w:szCs w:val="30"/>
        </w:rPr>
        <w:t xml:space="preserve">Legal Requirements </w:t>
      </w:r>
    </w:p>
    <w:p w14:paraId="5FD6F129" w14:textId="77777777" w:rsidR="00924B67" w:rsidRPr="00A17394" w:rsidRDefault="00924B67" w:rsidP="00831DAE">
      <w:pPr>
        <w:spacing w:after="0" w:line="240" w:lineRule="auto"/>
        <w:jc w:val="both"/>
      </w:pPr>
      <w:r w:rsidRPr="00A17394">
        <w:rPr>
          <w:u w:val="single"/>
        </w:rPr>
        <w:t>It is an offence to</w:t>
      </w:r>
      <w:r w:rsidRPr="00A17394">
        <w:t xml:space="preserve"> (1) wilfully capture, kill or injure badgers; (2) damage, destroy or block access to setts (even accidentally); (3) disturb badgers in setts; (4) cruelly ill-treat a badger; (5) deliberately introduce a dog into a sett ; (6) bait badgers; (7) dig for badgers; (8) possess, sell or offer for sale a live badger; (9) possess or control a dead badger or parts of a badger (if unlawfully obtained); and  (10) mark or attach a device to a badger. A license from Natural England is required for disturbing badgers or damaging their habitats. </w:t>
      </w:r>
    </w:p>
    <w:p w14:paraId="53EEA296" w14:textId="77777777" w:rsidR="004B43AA" w:rsidRDefault="004B43AA" w:rsidP="00831DAE">
      <w:pPr>
        <w:spacing w:after="0" w:line="240" w:lineRule="auto"/>
        <w:jc w:val="both"/>
      </w:pPr>
    </w:p>
    <w:p w14:paraId="04E03587"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28723823" w14:textId="77777777" w:rsidR="003B7153" w:rsidRPr="00A17394" w:rsidRDefault="00A968CD" w:rsidP="003B7153">
      <w:pPr>
        <w:spacing w:after="0" w:line="240" w:lineRule="auto"/>
        <w:jc w:val="both"/>
      </w:pPr>
      <w:hyperlink r:id="rId31" w:history="1">
        <w:r w:rsidR="003B7153" w:rsidRPr="004D7D88">
          <w:rPr>
            <w:rStyle w:val="Hyperlink"/>
          </w:rPr>
          <w:t>https://product.legislationupdateservice.co.uk/index.php</w:t>
        </w:r>
      </w:hyperlink>
      <w:r w:rsidR="003B7153">
        <w:t xml:space="preserve"> </w:t>
      </w:r>
    </w:p>
    <w:p w14:paraId="40E0641E" w14:textId="77777777" w:rsidR="003B7153" w:rsidRDefault="003B7153" w:rsidP="003B7153">
      <w:pPr>
        <w:spacing w:after="0" w:line="240" w:lineRule="auto"/>
        <w:jc w:val="both"/>
      </w:pPr>
      <w:r>
        <w:t>For access, contact the Sustainability Engagement Manager.</w:t>
      </w:r>
    </w:p>
    <w:p w14:paraId="7B6D9EB9" w14:textId="77777777" w:rsidR="003B7153" w:rsidRPr="00A17394" w:rsidRDefault="003B7153" w:rsidP="00831DAE">
      <w:pPr>
        <w:spacing w:after="0" w:line="240" w:lineRule="auto"/>
        <w:jc w:val="both"/>
      </w:pPr>
    </w:p>
    <w:p w14:paraId="376F1884" w14:textId="77777777" w:rsidR="004B43AA" w:rsidRPr="00A17394" w:rsidRDefault="00170009" w:rsidP="00170009">
      <w:pPr>
        <w:pStyle w:val="ListParagraph"/>
        <w:numPr>
          <w:ilvl w:val="0"/>
          <w:numId w:val="71"/>
        </w:numPr>
        <w:spacing w:after="0" w:line="240" w:lineRule="auto"/>
        <w:jc w:val="both"/>
        <w:rPr>
          <w:b/>
          <w:sz w:val="30"/>
          <w:szCs w:val="30"/>
        </w:rPr>
      </w:pPr>
      <w:r w:rsidRPr="00A17394">
        <w:rPr>
          <w:b/>
          <w:sz w:val="30"/>
          <w:szCs w:val="30"/>
        </w:rPr>
        <w:t>Actions to Ensure Legal Compliance</w:t>
      </w:r>
    </w:p>
    <w:p w14:paraId="3C0C5CCA" w14:textId="77777777" w:rsidR="004B43AA" w:rsidRPr="00A17394" w:rsidRDefault="004B43AA" w:rsidP="00831DAE">
      <w:pPr>
        <w:spacing w:after="0" w:line="240" w:lineRule="auto"/>
        <w:jc w:val="both"/>
      </w:pPr>
      <w:r w:rsidRPr="00A17394">
        <w:t xml:space="preserve">This procedure must be followed when </w:t>
      </w:r>
      <w:r w:rsidR="00924B67" w:rsidRPr="00A17394">
        <w:t>badgers</w:t>
      </w:r>
      <w:r w:rsidRPr="00A17394">
        <w:t xml:space="preserve"> are identified or suspected to be on campus. </w:t>
      </w:r>
    </w:p>
    <w:p w14:paraId="41508D3F" w14:textId="77777777" w:rsidR="004B43AA" w:rsidRPr="00A17394" w:rsidRDefault="004B43AA" w:rsidP="00831DAE">
      <w:pPr>
        <w:spacing w:after="0" w:line="240" w:lineRule="auto"/>
        <w:jc w:val="both"/>
      </w:pPr>
    </w:p>
    <w:p w14:paraId="4A4777E3" w14:textId="77777777" w:rsidR="00924B67" w:rsidRPr="00A17394" w:rsidRDefault="00924B67" w:rsidP="00831DAE">
      <w:pPr>
        <w:spacing w:after="0" w:line="240" w:lineRule="auto"/>
        <w:jc w:val="both"/>
      </w:pPr>
      <w:r w:rsidRPr="00A17394">
        <w:t xml:space="preserve">Badgers are found throughout England in both rural and urban areas. Their habitats </w:t>
      </w:r>
      <w:proofErr w:type="gramStart"/>
      <w:r w:rsidRPr="00A17394">
        <w:t>include:</w:t>
      </w:r>
      <w:proofErr w:type="gramEnd"/>
      <w:r w:rsidRPr="00A17394">
        <w:t xml:space="preserve"> Woodland; Pasture; Farmland; Embankments and slopes; Parks; and Gardens. </w:t>
      </w:r>
    </w:p>
    <w:p w14:paraId="32CF1CAD" w14:textId="77777777" w:rsidR="00924B67" w:rsidRPr="00A17394" w:rsidRDefault="00924B67" w:rsidP="00831DAE">
      <w:pPr>
        <w:spacing w:after="0" w:line="240" w:lineRule="auto"/>
        <w:jc w:val="both"/>
      </w:pPr>
    </w:p>
    <w:p w14:paraId="4E8BF130" w14:textId="77777777" w:rsidR="00924B67" w:rsidRPr="00A17394" w:rsidRDefault="00924B67" w:rsidP="00831DAE">
      <w:pPr>
        <w:spacing w:after="0" w:line="240" w:lineRule="auto"/>
        <w:jc w:val="both"/>
      </w:pPr>
      <w:r w:rsidRPr="00A17394">
        <w:t>Landowners must avoid activities that can harm badgers such as:</w:t>
      </w:r>
    </w:p>
    <w:p w14:paraId="69B09E32" w14:textId="77777777" w:rsidR="00924B67" w:rsidRPr="00A17394" w:rsidRDefault="00924B67" w:rsidP="00831DAE">
      <w:pPr>
        <w:spacing w:after="0" w:line="240" w:lineRule="auto"/>
        <w:jc w:val="both"/>
      </w:pPr>
    </w:p>
    <w:p w14:paraId="37B1C340" w14:textId="77777777" w:rsidR="00924B67" w:rsidRPr="00A17394" w:rsidRDefault="00924B67" w:rsidP="00831DAE">
      <w:pPr>
        <w:pStyle w:val="ListParagraph"/>
        <w:numPr>
          <w:ilvl w:val="0"/>
          <w:numId w:val="19"/>
        </w:numPr>
        <w:spacing w:after="0" w:line="240" w:lineRule="auto"/>
        <w:jc w:val="both"/>
      </w:pPr>
      <w:r w:rsidRPr="00A17394">
        <w:t>Destroying or damaging setts</w:t>
      </w:r>
    </w:p>
    <w:p w14:paraId="399C34FC" w14:textId="77777777" w:rsidR="00924B67" w:rsidRPr="00A17394" w:rsidRDefault="00924B67" w:rsidP="00831DAE">
      <w:pPr>
        <w:pStyle w:val="ListParagraph"/>
        <w:numPr>
          <w:ilvl w:val="0"/>
          <w:numId w:val="19"/>
        </w:numPr>
        <w:spacing w:after="0" w:line="240" w:lineRule="auto"/>
        <w:jc w:val="both"/>
      </w:pPr>
      <w:r w:rsidRPr="00A17394">
        <w:t>Causing noise, additional lighting or vibration</w:t>
      </w:r>
    </w:p>
    <w:p w14:paraId="38A96D02" w14:textId="77777777" w:rsidR="00924B67" w:rsidRPr="00A17394" w:rsidRDefault="00924B67" w:rsidP="00831DAE">
      <w:pPr>
        <w:pStyle w:val="ListParagraph"/>
        <w:numPr>
          <w:ilvl w:val="0"/>
          <w:numId w:val="19"/>
        </w:numPr>
        <w:spacing w:after="0" w:line="240" w:lineRule="auto"/>
        <w:jc w:val="both"/>
      </w:pPr>
      <w:r w:rsidRPr="00A17394">
        <w:t>Pile driving, lighting fires or using chemicals</w:t>
      </w:r>
    </w:p>
    <w:p w14:paraId="56C7A7D0" w14:textId="77777777" w:rsidR="004B43AA" w:rsidRPr="00A17394" w:rsidRDefault="004B43AA" w:rsidP="00831DAE">
      <w:pPr>
        <w:spacing w:after="0" w:line="240" w:lineRule="auto"/>
        <w:jc w:val="both"/>
      </w:pPr>
    </w:p>
    <w:p w14:paraId="447DB858" w14:textId="77777777" w:rsidR="004B43AA" w:rsidRPr="00A17394" w:rsidRDefault="00353543" w:rsidP="00353543">
      <w:pPr>
        <w:pStyle w:val="ListParagraph"/>
        <w:numPr>
          <w:ilvl w:val="0"/>
          <w:numId w:val="71"/>
        </w:numPr>
        <w:spacing w:after="0" w:line="240" w:lineRule="auto"/>
        <w:jc w:val="both"/>
        <w:rPr>
          <w:b/>
          <w:sz w:val="30"/>
          <w:szCs w:val="30"/>
        </w:rPr>
      </w:pPr>
      <w:r w:rsidRPr="00A17394">
        <w:rPr>
          <w:b/>
          <w:sz w:val="30"/>
          <w:szCs w:val="30"/>
        </w:rPr>
        <w:t>Roles and Responsibilities</w:t>
      </w:r>
    </w:p>
    <w:p w14:paraId="2615E362" w14:textId="77777777" w:rsidR="004B43AA" w:rsidRPr="00A17394" w:rsidRDefault="004B43AA" w:rsidP="00831DAE">
      <w:pPr>
        <w:spacing w:after="0" w:line="240" w:lineRule="auto"/>
        <w:jc w:val="both"/>
      </w:pPr>
      <w:r w:rsidRPr="00A17394">
        <w:t xml:space="preserve">This procedure must be followed by grounds maintenance staff and grounds contractors. </w:t>
      </w:r>
    </w:p>
    <w:p w14:paraId="30C0F128" w14:textId="77777777" w:rsidR="004B43AA" w:rsidRPr="00A17394" w:rsidRDefault="004B43AA" w:rsidP="00831DAE">
      <w:pPr>
        <w:spacing w:after="0" w:line="240" w:lineRule="auto"/>
        <w:jc w:val="both"/>
      </w:pPr>
    </w:p>
    <w:p w14:paraId="74F05B1A" w14:textId="77777777" w:rsidR="004B43AA" w:rsidRPr="00A17394" w:rsidRDefault="00B617EE" w:rsidP="00B617EE">
      <w:pPr>
        <w:pStyle w:val="ListParagraph"/>
        <w:numPr>
          <w:ilvl w:val="0"/>
          <w:numId w:val="71"/>
        </w:numPr>
        <w:spacing w:after="0" w:line="240" w:lineRule="auto"/>
        <w:jc w:val="both"/>
        <w:rPr>
          <w:b/>
          <w:sz w:val="30"/>
          <w:szCs w:val="30"/>
        </w:rPr>
      </w:pPr>
      <w:r w:rsidRPr="00A17394">
        <w:rPr>
          <w:b/>
          <w:sz w:val="30"/>
          <w:szCs w:val="30"/>
        </w:rPr>
        <w:t>Where to Look for Further Information</w:t>
      </w:r>
    </w:p>
    <w:p w14:paraId="43E3F0E7" w14:textId="77777777" w:rsidR="004B43AA" w:rsidRPr="00A17394" w:rsidRDefault="004B43AA" w:rsidP="00831DAE">
      <w:pPr>
        <w:spacing w:after="0" w:line="240" w:lineRule="auto"/>
        <w:jc w:val="both"/>
      </w:pPr>
      <w:r w:rsidRPr="00A17394">
        <w:t>JNCC website</w:t>
      </w:r>
      <w:r w:rsidR="002E7443">
        <w:t>.</w:t>
      </w:r>
      <w:r w:rsidRPr="00A17394">
        <w:t xml:space="preserve"> </w:t>
      </w:r>
    </w:p>
    <w:p w14:paraId="1A9D9C85" w14:textId="77777777" w:rsidR="00C64DED" w:rsidRPr="00A17394" w:rsidRDefault="0083616B" w:rsidP="00831DAE">
      <w:pPr>
        <w:spacing w:after="0" w:line="240" w:lineRule="auto"/>
        <w:jc w:val="both"/>
      </w:pPr>
      <w:r>
        <w:t>See Biodiversity</w:t>
      </w:r>
      <w:r w:rsidR="00C64DED" w:rsidRPr="00A17394">
        <w:t xml:space="preserve"> Reference Document (Section 2.4)</w:t>
      </w:r>
      <w:r w:rsidR="002E7443">
        <w:t>.</w:t>
      </w:r>
      <w:r w:rsidR="00C64DED" w:rsidRPr="00A17394">
        <w:t xml:space="preserve"> </w:t>
      </w:r>
    </w:p>
    <w:p w14:paraId="2B8A628D" w14:textId="77777777" w:rsidR="004B43AA" w:rsidRPr="00A17394" w:rsidRDefault="004B43AA" w:rsidP="00831DAE">
      <w:pPr>
        <w:spacing w:after="0" w:line="240" w:lineRule="auto"/>
        <w:jc w:val="both"/>
      </w:pPr>
    </w:p>
    <w:p w14:paraId="76F37297" w14:textId="77777777" w:rsidR="004B43AA" w:rsidRPr="00A17394" w:rsidRDefault="00EB5B97" w:rsidP="00EB5B97">
      <w:pPr>
        <w:pStyle w:val="ListParagraph"/>
        <w:numPr>
          <w:ilvl w:val="0"/>
          <w:numId w:val="71"/>
        </w:numPr>
        <w:spacing w:after="0" w:line="240" w:lineRule="auto"/>
        <w:jc w:val="both"/>
        <w:rPr>
          <w:b/>
          <w:sz w:val="30"/>
          <w:szCs w:val="30"/>
        </w:rPr>
      </w:pPr>
      <w:r w:rsidRPr="00A17394">
        <w:rPr>
          <w:b/>
          <w:sz w:val="30"/>
          <w:szCs w:val="30"/>
        </w:rPr>
        <w:lastRenderedPageBreak/>
        <w:t>Effects and Actions of Non-Conformance and How to Report Incidents</w:t>
      </w:r>
    </w:p>
    <w:p w14:paraId="748013F9" w14:textId="77777777" w:rsidR="004B43AA" w:rsidRPr="00A17394" w:rsidRDefault="004B43AA" w:rsidP="00831DAE">
      <w:pPr>
        <w:spacing w:after="0" w:line="240" w:lineRule="auto"/>
        <w:jc w:val="both"/>
      </w:pPr>
      <w:r w:rsidRPr="00A17394">
        <w:t>Local biodiversity recording centres for presence of protected plants on campus</w:t>
      </w:r>
      <w:r w:rsidR="002E7443">
        <w:t>.</w:t>
      </w:r>
      <w:r w:rsidRPr="00A17394">
        <w:t xml:space="preserve"> </w:t>
      </w:r>
    </w:p>
    <w:p w14:paraId="708B20E1" w14:textId="77777777" w:rsidR="001F62AD" w:rsidRPr="00A17394" w:rsidRDefault="004B43AA" w:rsidP="00831DAE">
      <w:pPr>
        <w:spacing w:after="0" w:line="240" w:lineRule="auto"/>
        <w:jc w:val="both"/>
      </w:pPr>
      <w:r w:rsidRPr="00A17394">
        <w:t>Natural England for licenses</w:t>
      </w:r>
      <w:r w:rsidR="002E7443">
        <w:t>.</w:t>
      </w:r>
      <w:r w:rsidRPr="00A17394">
        <w:t xml:space="preserve"> </w:t>
      </w:r>
    </w:p>
    <w:p w14:paraId="24794775" w14:textId="77777777" w:rsidR="002A401F" w:rsidRPr="00A17394" w:rsidRDefault="002A401F"/>
    <w:p w14:paraId="5BB726BF"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3994B897" w14:textId="77777777" w:rsidTr="00A17394">
        <w:trPr>
          <w:trHeight w:val="524"/>
        </w:trPr>
        <w:tc>
          <w:tcPr>
            <w:tcW w:w="9566" w:type="dxa"/>
            <w:tcBorders>
              <w:bottom w:val="double" w:sz="4" w:space="0" w:color="auto"/>
            </w:tcBorders>
          </w:tcPr>
          <w:p w14:paraId="1C566606" w14:textId="77777777" w:rsidR="002A401F" w:rsidRPr="00A17394" w:rsidRDefault="002A401F" w:rsidP="00A17394">
            <w:pPr>
              <w:rPr>
                <w:b/>
                <w:sz w:val="24"/>
                <w:szCs w:val="24"/>
              </w:rPr>
            </w:pPr>
            <w:r w:rsidRPr="00A17394">
              <w:rPr>
                <w:b/>
                <w:sz w:val="24"/>
                <w:szCs w:val="24"/>
              </w:rPr>
              <w:t>REASON FOR THE CHANGE</w:t>
            </w:r>
          </w:p>
        </w:tc>
      </w:tr>
      <w:tr w:rsidR="002A401F" w:rsidRPr="00A17394" w14:paraId="03D4B313" w14:textId="77777777" w:rsidTr="00A17394">
        <w:trPr>
          <w:trHeight w:val="524"/>
        </w:trPr>
        <w:tc>
          <w:tcPr>
            <w:tcW w:w="9566" w:type="dxa"/>
            <w:tcBorders>
              <w:top w:val="double" w:sz="4" w:space="0" w:color="auto"/>
            </w:tcBorders>
          </w:tcPr>
          <w:p w14:paraId="197A4C7A" w14:textId="77777777" w:rsidR="002A401F" w:rsidRPr="00A17394" w:rsidRDefault="002A401F" w:rsidP="00A17394">
            <w:pPr>
              <w:rPr>
                <w:b/>
                <w:sz w:val="24"/>
                <w:szCs w:val="24"/>
              </w:rPr>
            </w:pPr>
          </w:p>
        </w:tc>
      </w:tr>
      <w:tr w:rsidR="002A401F" w:rsidRPr="00A17394" w14:paraId="5523E83F" w14:textId="77777777" w:rsidTr="00A17394">
        <w:trPr>
          <w:trHeight w:val="524"/>
        </w:trPr>
        <w:tc>
          <w:tcPr>
            <w:tcW w:w="9566" w:type="dxa"/>
          </w:tcPr>
          <w:p w14:paraId="11E68FB6" w14:textId="77777777" w:rsidR="002A401F" w:rsidRPr="00A17394" w:rsidRDefault="002A401F" w:rsidP="00A17394">
            <w:pPr>
              <w:pStyle w:val="ListParagraph"/>
              <w:ind w:left="284"/>
              <w:rPr>
                <w:b/>
                <w:sz w:val="24"/>
                <w:szCs w:val="24"/>
              </w:rPr>
            </w:pPr>
          </w:p>
        </w:tc>
      </w:tr>
      <w:tr w:rsidR="002A401F" w:rsidRPr="00A17394" w14:paraId="36298A8F" w14:textId="77777777" w:rsidTr="00A17394">
        <w:trPr>
          <w:trHeight w:val="551"/>
        </w:trPr>
        <w:tc>
          <w:tcPr>
            <w:tcW w:w="9566" w:type="dxa"/>
          </w:tcPr>
          <w:p w14:paraId="5D919C64" w14:textId="77777777" w:rsidR="002A401F" w:rsidRPr="00A17394" w:rsidRDefault="002A401F" w:rsidP="00A17394">
            <w:pPr>
              <w:pStyle w:val="ListParagraph"/>
              <w:ind w:left="284"/>
              <w:rPr>
                <w:b/>
                <w:sz w:val="24"/>
                <w:szCs w:val="24"/>
              </w:rPr>
            </w:pPr>
          </w:p>
        </w:tc>
      </w:tr>
    </w:tbl>
    <w:p w14:paraId="72B56ECE" w14:textId="77777777" w:rsidR="002A401F" w:rsidRPr="00A17394" w:rsidRDefault="002A401F" w:rsidP="002A401F">
      <w:pPr>
        <w:pStyle w:val="ListParagraph"/>
        <w:ind w:left="284"/>
        <w:rPr>
          <w:b/>
          <w:sz w:val="24"/>
          <w:szCs w:val="24"/>
        </w:rPr>
      </w:pPr>
    </w:p>
    <w:p w14:paraId="3568D364" w14:textId="77777777" w:rsidR="002A401F" w:rsidRPr="00A17394" w:rsidRDefault="002A401F" w:rsidP="002A401F">
      <w:pPr>
        <w:pStyle w:val="ListParagraph"/>
        <w:ind w:left="436"/>
        <w:rPr>
          <w:b/>
          <w:sz w:val="24"/>
          <w:szCs w:val="24"/>
        </w:rPr>
      </w:pPr>
    </w:p>
    <w:p w14:paraId="1182753A" w14:textId="77777777" w:rsidR="001F62AD" w:rsidRPr="00A17394" w:rsidRDefault="001F62AD">
      <w:r w:rsidRPr="00A17394">
        <w:br w:type="page"/>
      </w: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145667" w:rsidRPr="00A17394" w14:paraId="189354CD" w14:textId="77777777" w:rsidTr="009300ED">
        <w:trPr>
          <w:trHeight w:hRule="exact" w:val="286"/>
        </w:trPr>
        <w:tc>
          <w:tcPr>
            <w:tcW w:w="5026" w:type="dxa"/>
            <w:vMerge w:val="restart"/>
            <w:tcBorders>
              <w:top w:val="single" w:sz="4" w:space="0" w:color="000000"/>
              <w:left w:val="single" w:sz="4" w:space="0" w:color="000000"/>
              <w:right w:val="single" w:sz="4" w:space="0" w:color="000000"/>
            </w:tcBorders>
          </w:tcPr>
          <w:p w14:paraId="54D7FA00" w14:textId="77777777" w:rsidR="00145667" w:rsidRPr="00A17394" w:rsidRDefault="000B59C2" w:rsidP="009300ED">
            <w:pPr>
              <w:spacing w:after="0" w:line="272" w:lineRule="exact"/>
              <w:ind w:left="897" w:right="-20" w:hanging="567"/>
              <w:jc w:val="center"/>
              <w:rPr>
                <w:rFonts w:ascii="Arial" w:eastAsia="Arial" w:hAnsi="Arial" w:cs="Arial"/>
                <w:sz w:val="24"/>
                <w:szCs w:val="24"/>
              </w:rPr>
            </w:pPr>
            <w:r>
              <w:rPr>
                <w:rFonts w:ascii="Calibri" w:eastAsia="Calibri" w:hAnsi="Calibri" w:cs="Times New Roman"/>
                <w:noProof/>
                <w:sz w:val="24"/>
                <w:szCs w:val="24"/>
                <w:lang w:eastAsia="en-GB"/>
              </w:rPr>
              <w:lastRenderedPageBreak/>
              <mc:AlternateContent>
                <mc:Choice Requires="wps">
                  <w:drawing>
                    <wp:anchor distT="0" distB="0" distL="114300" distR="114300" simplePos="0" relativeHeight="251698176" behindDoc="0" locked="0" layoutInCell="1" allowOverlap="1" wp14:anchorId="7638102C" wp14:editId="5FD16D65">
                      <wp:simplePos x="0" y="0"/>
                      <wp:positionH relativeFrom="column">
                        <wp:posOffset>94615</wp:posOffset>
                      </wp:positionH>
                      <wp:positionV relativeFrom="paragraph">
                        <wp:posOffset>21590</wp:posOffset>
                      </wp:positionV>
                      <wp:extent cx="453390" cy="48514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8FB195" w14:textId="77777777" w:rsidR="00441CFB" w:rsidRDefault="00441CFB" w:rsidP="00145667">
                                  <w:r>
                                    <w:rPr>
                                      <w:noProof/>
                                      <w:lang w:eastAsia="en-GB"/>
                                    </w:rPr>
                                    <w:drawing>
                                      <wp:inline distT="0" distB="0" distL="0" distR="0" wp14:anchorId="795284B6" wp14:editId="6DBA33A6">
                                        <wp:extent cx="276225" cy="32766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48" type="#_x0000_t202" style="position:absolute;left:0;text-align:left;margin-left:7.45pt;margin-top:1.7pt;width:35.7pt;height:3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v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" stroked="f">
                      <v:textbox>
                        <w:txbxContent>
                          <w:p w:rsidR="00441CFB" w:rsidRDefault="00441CFB" w:rsidP="00145667">
                            <w:r>
                              <w:rPr>
                                <w:noProof/>
                                <w:lang w:eastAsia="en-GB"/>
                              </w:rPr>
                              <w:drawing>
                                <wp:inline distT="0" distB="0" distL="0" distR="0">
                                  <wp:extent cx="276225" cy="32766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145667" w:rsidRPr="00A17394">
              <w:rPr>
                <w:rFonts w:ascii="Arial" w:eastAsia="Arial" w:hAnsi="Arial" w:cs="Arial"/>
                <w:sz w:val="24"/>
                <w:szCs w:val="24"/>
              </w:rPr>
              <w:t xml:space="preserve">   </w:t>
            </w:r>
          </w:p>
          <w:p w14:paraId="7C9EBA39" w14:textId="77777777" w:rsidR="00145667" w:rsidRPr="00A17394" w:rsidRDefault="00145667"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705B0FF2" w14:textId="77777777" w:rsidR="00145667" w:rsidRPr="00A17394" w:rsidRDefault="00145667"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707F9ED6" w14:textId="77777777" w:rsidR="00145667" w:rsidRPr="00A17394" w:rsidRDefault="00145667"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6AFD758B" w14:textId="77777777" w:rsidR="00145667" w:rsidRPr="00A17394" w:rsidRDefault="002E7443" w:rsidP="009300ED">
            <w:pPr>
              <w:spacing w:after="0" w:line="272" w:lineRule="exact"/>
              <w:ind w:left="102" w:right="-20"/>
              <w:rPr>
                <w:rFonts w:ascii="Arial" w:eastAsia="Arial" w:hAnsi="Arial" w:cs="Arial"/>
                <w:sz w:val="20"/>
                <w:szCs w:val="20"/>
              </w:rPr>
            </w:pPr>
            <w:r>
              <w:rPr>
                <w:rFonts w:ascii="Arial" w:eastAsia="Arial" w:hAnsi="Arial" w:cs="Arial"/>
                <w:sz w:val="20"/>
                <w:szCs w:val="20"/>
              </w:rPr>
              <w:t>BD6.5</w:t>
            </w:r>
          </w:p>
        </w:tc>
      </w:tr>
      <w:tr w:rsidR="006B02CA" w:rsidRPr="00A17394" w14:paraId="25317437"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67290753" w14:textId="77777777" w:rsidR="006B02CA" w:rsidRPr="00A17394" w:rsidRDefault="006B02CA" w:rsidP="002E7443">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2C0AE69A" w14:textId="77777777" w:rsidR="006B02CA" w:rsidRPr="00A17394" w:rsidRDefault="006B02CA" w:rsidP="002E7443">
            <w:pPr>
              <w:spacing w:after="0" w:line="273" w:lineRule="exact"/>
              <w:ind w:left="273" w:right="-20"/>
              <w:rPr>
                <w:rFonts w:ascii="Arial" w:eastAsia="Arial" w:hAnsi="Arial" w:cs="Arial"/>
                <w:b/>
                <w:bCs/>
              </w:rPr>
            </w:pPr>
            <w:r w:rsidRPr="00A17394">
              <w:rPr>
                <w:rFonts w:ascii="Arial" w:eastAsia="Arial" w:hAnsi="Arial" w:cs="Arial"/>
                <w:b/>
                <w:bCs/>
              </w:rPr>
              <w:t>Version</w:t>
            </w:r>
          </w:p>
          <w:p w14:paraId="393D678E" w14:textId="77777777" w:rsidR="006B02CA" w:rsidRPr="00A17394" w:rsidRDefault="006B02CA" w:rsidP="002E7443">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03BA829D"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62F4A50A"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754417C7"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5051172A"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51F2996C"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441CFB" w:rsidRPr="00A17394" w14:paraId="340BFCEF" w14:textId="77777777" w:rsidTr="000C6E66">
        <w:trPr>
          <w:trHeight w:hRule="exact" w:val="561"/>
        </w:trPr>
        <w:tc>
          <w:tcPr>
            <w:tcW w:w="5026" w:type="dxa"/>
            <w:vMerge/>
            <w:tcBorders>
              <w:top w:val="single" w:sz="4" w:space="0" w:color="000000"/>
              <w:left w:val="single" w:sz="4" w:space="0" w:color="000000"/>
              <w:right w:val="single" w:sz="4" w:space="0" w:color="000000"/>
            </w:tcBorders>
          </w:tcPr>
          <w:p w14:paraId="5E6C648C"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7F5A289F" w14:textId="77777777" w:rsidR="00441CFB" w:rsidRPr="00A17394" w:rsidRDefault="00441CFB" w:rsidP="00441CFB">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40D54CD4"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51F13E9A" w14:textId="77777777" w:rsidR="00441CFB" w:rsidRPr="00DE05A4" w:rsidRDefault="00441CFB" w:rsidP="00441CFB">
            <w:pPr>
              <w:pStyle w:val="TOCHeading"/>
              <w:rPr>
                <w:lang w:val="en-GB"/>
              </w:rPr>
            </w:pPr>
          </w:p>
          <w:p w14:paraId="2EFB6EC4"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7ED5205A" w14:textId="77777777" w:rsidR="00441CFB" w:rsidRPr="00A17394" w:rsidRDefault="00441CFB" w:rsidP="00441CFB">
            <w:pPr>
              <w:spacing w:after="0" w:line="272" w:lineRule="exact"/>
              <w:ind w:left="102" w:right="-20"/>
              <w:rPr>
                <w:rFonts w:ascii="Arial" w:eastAsia="Arial" w:hAnsi="Arial" w:cs="Arial"/>
                <w:sz w:val="20"/>
                <w:szCs w:val="20"/>
              </w:rPr>
            </w:pPr>
          </w:p>
          <w:p w14:paraId="51472404" w14:textId="77777777" w:rsidR="00441CFB" w:rsidRPr="00A17394" w:rsidRDefault="00441CFB" w:rsidP="00441CFB">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313D8917" w14:textId="77777777" w:rsidR="00441CFB" w:rsidRPr="00A17394" w:rsidRDefault="00441CFB" w:rsidP="00441CFB">
            <w:pPr>
              <w:spacing w:after="0" w:line="272" w:lineRule="exact"/>
              <w:ind w:left="102" w:right="-20"/>
              <w:rPr>
                <w:rFonts w:ascii="Arial" w:eastAsia="Arial" w:hAnsi="Arial" w:cs="Arial"/>
                <w:sz w:val="20"/>
                <w:szCs w:val="20"/>
              </w:rPr>
            </w:pPr>
          </w:p>
          <w:p w14:paraId="20C116D1" w14:textId="77777777" w:rsidR="00441CFB" w:rsidRPr="00A17394" w:rsidRDefault="00441CFB" w:rsidP="00441CFB">
            <w:pPr>
              <w:spacing w:after="0" w:line="272" w:lineRule="exact"/>
              <w:ind w:left="102" w:right="-20"/>
              <w:rPr>
                <w:rFonts w:ascii="Arial" w:eastAsia="Arial" w:hAnsi="Arial" w:cs="Arial"/>
                <w:sz w:val="20"/>
                <w:szCs w:val="20"/>
              </w:rPr>
            </w:pPr>
          </w:p>
          <w:p w14:paraId="2A951323" w14:textId="77777777" w:rsidR="00441CFB" w:rsidRPr="00A17394" w:rsidRDefault="00441CFB" w:rsidP="00441CFB">
            <w:pPr>
              <w:spacing w:after="0" w:line="272" w:lineRule="exact"/>
              <w:ind w:left="102" w:right="-20"/>
              <w:rPr>
                <w:rFonts w:ascii="Arial" w:eastAsia="Arial" w:hAnsi="Arial" w:cs="Arial"/>
                <w:sz w:val="20"/>
                <w:szCs w:val="20"/>
              </w:rPr>
            </w:pPr>
          </w:p>
        </w:tc>
      </w:tr>
      <w:tr w:rsidR="00441CFB" w:rsidRPr="00A17394" w14:paraId="12B4A1CA" w14:textId="77777777" w:rsidTr="009300ED">
        <w:trPr>
          <w:trHeight w:val="567"/>
        </w:trPr>
        <w:tc>
          <w:tcPr>
            <w:tcW w:w="5026" w:type="dxa"/>
            <w:vMerge/>
            <w:tcBorders>
              <w:left w:val="single" w:sz="4" w:space="0" w:color="000000"/>
              <w:right w:val="single" w:sz="4" w:space="0" w:color="000000"/>
            </w:tcBorders>
          </w:tcPr>
          <w:p w14:paraId="4AF320C9" w14:textId="77777777" w:rsidR="00441CFB" w:rsidRPr="00A17394" w:rsidRDefault="00441CFB" w:rsidP="00441CFB">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6C3D8F31" w14:textId="77777777" w:rsidR="00441CFB" w:rsidRPr="00A17394" w:rsidRDefault="00441CFB" w:rsidP="00441CFB">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10AB3248"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441CFB" w:rsidRPr="00A17394" w14:paraId="0581B92E" w14:textId="77777777" w:rsidTr="009300ED">
        <w:trPr>
          <w:trHeight w:hRule="exact" w:val="1115"/>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36AF8D9D" w14:textId="77777777" w:rsidR="00441CFB" w:rsidRPr="00A17394" w:rsidRDefault="00441CFB" w:rsidP="00441CFB">
            <w:pPr>
              <w:tabs>
                <w:tab w:val="left" w:pos="897"/>
              </w:tabs>
              <w:spacing w:after="0" w:line="240" w:lineRule="auto"/>
              <w:ind w:left="755" w:right="51" w:hanging="643"/>
              <w:jc w:val="center"/>
              <w:rPr>
                <w:rFonts w:ascii="Arial" w:eastAsia="Times New Roman" w:hAnsi="Arial" w:cs="Times New Roman"/>
                <w:b/>
                <w:sz w:val="28"/>
                <w:szCs w:val="28"/>
              </w:rPr>
            </w:pPr>
          </w:p>
          <w:p w14:paraId="07D8819A" w14:textId="77777777" w:rsidR="00441CFB" w:rsidRPr="000C6E66" w:rsidRDefault="00441CFB" w:rsidP="00441CFB">
            <w:pPr>
              <w:pStyle w:val="Heading1"/>
              <w:spacing w:before="0"/>
              <w:jc w:val="center"/>
              <w:rPr>
                <w:rFonts w:ascii="Arial" w:hAnsi="Arial" w:cs="Arial"/>
                <w:color w:val="FFFFFF" w:themeColor="background1"/>
                <w:sz w:val="36"/>
              </w:rPr>
            </w:pPr>
            <w:bookmarkStart w:id="24" w:name="_Toc412812942"/>
            <w:r w:rsidRPr="000C6E66">
              <w:rPr>
                <w:rFonts w:ascii="Arial" w:hAnsi="Arial" w:cs="Arial"/>
                <w:b/>
                <w:color w:val="FFFFFF" w:themeColor="background1"/>
                <w:sz w:val="36"/>
              </w:rPr>
              <w:t>Biodiversity Procedure 6.5</w:t>
            </w:r>
            <w:r w:rsidRPr="000C6E66">
              <w:rPr>
                <w:rFonts w:ascii="Arial" w:hAnsi="Arial" w:cs="Arial"/>
                <w:color w:val="FFFFFF" w:themeColor="background1"/>
                <w:sz w:val="36"/>
              </w:rPr>
              <w:t>: Bats</w:t>
            </w:r>
            <w:bookmarkEnd w:id="24"/>
          </w:p>
          <w:p w14:paraId="17F0A1F4" w14:textId="77777777" w:rsidR="00441CFB" w:rsidRPr="00A17394" w:rsidRDefault="00441CFB" w:rsidP="00441CFB">
            <w:pPr>
              <w:tabs>
                <w:tab w:val="left" w:pos="897"/>
              </w:tabs>
              <w:spacing w:after="0" w:line="240" w:lineRule="auto"/>
              <w:ind w:left="755" w:right="51" w:hanging="643"/>
              <w:jc w:val="center"/>
              <w:rPr>
                <w:rFonts w:ascii="Arial" w:eastAsia="Arial" w:hAnsi="Arial" w:cs="Arial"/>
                <w:sz w:val="24"/>
                <w:szCs w:val="24"/>
              </w:rPr>
            </w:pPr>
          </w:p>
        </w:tc>
      </w:tr>
    </w:tbl>
    <w:p w14:paraId="5CA9BB47" w14:textId="77777777" w:rsidR="00145667" w:rsidRPr="00A17394" w:rsidRDefault="00145667" w:rsidP="00831DAE">
      <w:pPr>
        <w:spacing w:after="0" w:line="240" w:lineRule="auto"/>
        <w:jc w:val="both"/>
      </w:pPr>
    </w:p>
    <w:p w14:paraId="76827B04" w14:textId="77777777" w:rsidR="00E43B0C" w:rsidRPr="00A17394" w:rsidRDefault="00E43B0C" w:rsidP="00E43B0C">
      <w:pPr>
        <w:pStyle w:val="ListParagraph"/>
        <w:numPr>
          <w:ilvl w:val="0"/>
          <w:numId w:val="72"/>
        </w:numPr>
        <w:spacing w:after="0" w:line="240" w:lineRule="auto"/>
        <w:jc w:val="both"/>
        <w:rPr>
          <w:b/>
          <w:sz w:val="30"/>
          <w:szCs w:val="30"/>
        </w:rPr>
      </w:pPr>
      <w:r w:rsidRPr="00A17394">
        <w:rPr>
          <w:b/>
          <w:sz w:val="30"/>
          <w:szCs w:val="30"/>
        </w:rPr>
        <w:t>Introduction and Purpose</w:t>
      </w:r>
    </w:p>
    <w:p w14:paraId="06B63BB2" w14:textId="77777777" w:rsidR="00297B25" w:rsidRPr="00A17394" w:rsidRDefault="00297B25" w:rsidP="00831DAE">
      <w:pPr>
        <w:spacing w:after="0" w:line="240" w:lineRule="auto"/>
        <w:jc w:val="both"/>
      </w:pPr>
      <w:r w:rsidRPr="00A17394">
        <w:rPr>
          <w:b/>
        </w:rPr>
        <w:t>All bat species</w:t>
      </w:r>
      <w:r w:rsidRPr="00A17394">
        <w:t xml:space="preserve"> and their breeding or resting places (roosts) </w:t>
      </w:r>
      <w:r w:rsidRPr="00A17394">
        <w:rPr>
          <w:b/>
        </w:rPr>
        <w:t>are specially protected</w:t>
      </w:r>
      <w:r w:rsidRPr="00A17394">
        <w:t xml:space="preserve">. Adjusting planned work, in most cases, is enough for avoiding harming or disturbing bats. Bats may use different roosts in different times of year. So, bat roosts are still protected even if there are no bats in there at the time. If a bat roost is found during building </w:t>
      </w:r>
      <w:proofErr w:type="gramStart"/>
      <w:r w:rsidRPr="00A17394">
        <w:t>work</w:t>
      </w:r>
      <w:proofErr w:type="gramEnd"/>
      <w:r w:rsidRPr="00A17394">
        <w:t xml:space="preserve"> it must stop immediately until further advice. </w:t>
      </w:r>
    </w:p>
    <w:p w14:paraId="181CDD3B" w14:textId="77777777" w:rsidR="00297B25" w:rsidRPr="00A17394" w:rsidRDefault="00297B25" w:rsidP="00831DAE">
      <w:pPr>
        <w:spacing w:after="0" w:line="240" w:lineRule="auto"/>
        <w:jc w:val="both"/>
      </w:pPr>
    </w:p>
    <w:p w14:paraId="265FD170" w14:textId="77777777" w:rsidR="00297B25" w:rsidRPr="00A17394" w:rsidRDefault="009E0E03" w:rsidP="009E0E03">
      <w:pPr>
        <w:pStyle w:val="ListParagraph"/>
        <w:numPr>
          <w:ilvl w:val="0"/>
          <w:numId w:val="72"/>
        </w:numPr>
        <w:spacing w:after="0" w:line="240" w:lineRule="auto"/>
        <w:jc w:val="both"/>
        <w:rPr>
          <w:b/>
          <w:sz w:val="30"/>
          <w:szCs w:val="30"/>
        </w:rPr>
      </w:pPr>
      <w:r w:rsidRPr="00A17394">
        <w:rPr>
          <w:b/>
          <w:sz w:val="30"/>
          <w:szCs w:val="30"/>
        </w:rPr>
        <w:t xml:space="preserve">Legal Requirements </w:t>
      </w:r>
    </w:p>
    <w:p w14:paraId="44F28796" w14:textId="77777777" w:rsidR="00297B25" w:rsidRPr="00A17394" w:rsidRDefault="00297B25" w:rsidP="00831DAE">
      <w:pPr>
        <w:spacing w:after="0" w:line="240" w:lineRule="auto"/>
        <w:jc w:val="both"/>
      </w:pPr>
      <w:r w:rsidRPr="00A17394">
        <w:rPr>
          <w:u w:val="single"/>
        </w:rPr>
        <w:t>It is an offence to</w:t>
      </w:r>
      <w:r w:rsidRPr="00A17394">
        <w:t xml:space="preserve"> intentionally or by negligence: (1) capture, kill, disturb or injure bats; (2) damage or destroy a breeding or resting place; (3) obstruct access to their resting or sheltering places; and (4) possess, sell, control or transport live or dead bats, or parts of them. A license from Natural England is required for disturbing bats or damaging their habitats. </w:t>
      </w:r>
    </w:p>
    <w:p w14:paraId="27484D6D" w14:textId="77777777" w:rsidR="00297B25" w:rsidRDefault="00297B25" w:rsidP="00831DAE">
      <w:pPr>
        <w:spacing w:after="0" w:line="240" w:lineRule="auto"/>
        <w:jc w:val="both"/>
      </w:pPr>
    </w:p>
    <w:p w14:paraId="1BCF1076"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71B74BBE" w14:textId="77777777" w:rsidR="003B7153" w:rsidRPr="00A17394" w:rsidRDefault="00A968CD" w:rsidP="003B7153">
      <w:pPr>
        <w:spacing w:after="0" w:line="240" w:lineRule="auto"/>
        <w:jc w:val="both"/>
      </w:pPr>
      <w:hyperlink r:id="rId32" w:history="1">
        <w:r w:rsidR="003B7153" w:rsidRPr="004D7D88">
          <w:rPr>
            <w:rStyle w:val="Hyperlink"/>
          </w:rPr>
          <w:t>https://product.legislationupdateservice.co.uk/index.php</w:t>
        </w:r>
      </w:hyperlink>
      <w:r w:rsidR="003B7153">
        <w:t xml:space="preserve"> </w:t>
      </w:r>
    </w:p>
    <w:p w14:paraId="1FE19FCD" w14:textId="77777777" w:rsidR="003B7153" w:rsidRDefault="003B7153" w:rsidP="003B7153">
      <w:pPr>
        <w:spacing w:after="0" w:line="240" w:lineRule="auto"/>
        <w:jc w:val="both"/>
      </w:pPr>
      <w:r>
        <w:t>For access, contact the Sustainability Engagement Manager.</w:t>
      </w:r>
    </w:p>
    <w:p w14:paraId="2DBC44FB" w14:textId="77777777" w:rsidR="003B7153" w:rsidRPr="00A17394" w:rsidRDefault="003B7153" w:rsidP="00831DAE">
      <w:pPr>
        <w:spacing w:after="0" w:line="240" w:lineRule="auto"/>
        <w:jc w:val="both"/>
      </w:pPr>
    </w:p>
    <w:p w14:paraId="2AAF0BEE" w14:textId="77777777" w:rsidR="00297B25" w:rsidRPr="00A17394" w:rsidRDefault="00170009" w:rsidP="00170009">
      <w:pPr>
        <w:pStyle w:val="ListParagraph"/>
        <w:numPr>
          <w:ilvl w:val="0"/>
          <w:numId w:val="72"/>
        </w:numPr>
        <w:spacing w:after="0" w:line="240" w:lineRule="auto"/>
        <w:jc w:val="both"/>
        <w:rPr>
          <w:b/>
          <w:sz w:val="30"/>
          <w:szCs w:val="30"/>
        </w:rPr>
      </w:pPr>
      <w:r w:rsidRPr="00A17394">
        <w:rPr>
          <w:b/>
          <w:sz w:val="30"/>
          <w:szCs w:val="30"/>
        </w:rPr>
        <w:t>Actions to Ensure Legal Compliance</w:t>
      </w:r>
    </w:p>
    <w:p w14:paraId="18696C86" w14:textId="77777777" w:rsidR="00297B25" w:rsidRPr="00A17394" w:rsidRDefault="00297B25" w:rsidP="00831DAE">
      <w:pPr>
        <w:spacing w:after="0" w:line="240" w:lineRule="auto"/>
        <w:jc w:val="both"/>
      </w:pPr>
      <w:r w:rsidRPr="00A17394">
        <w:t xml:space="preserve">This procedure must be followed when bats are identified or suspected to be on campus. </w:t>
      </w:r>
    </w:p>
    <w:p w14:paraId="1F7519F6" w14:textId="77777777" w:rsidR="00297B25" w:rsidRPr="00A17394" w:rsidRDefault="00297B25" w:rsidP="00831DAE">
      <w:pPr>
        <w:spacing w:after="0" w:line="240" w:lineRule="auto"/>
        <w:jc w:val="both"/>
      </w:pPr>
    </w:p>
    <w:p w14:paraId="6A71BE91" w14:textId="77777777" w:rsidR="00AE19BC" w:rsidRPr="00A17394" w:rsidRDefault="00AE19BC" w:rsidP="00831DAE">
      <w:pPr>
        <w:spacing w:after="0" w:line="240" w:lineRule="auto"/>
        <w:jc w:val="both"/>
      </w:pPr>
      <w:r w:rsidRPr="00A17394">
        <w:t xml:space="preserve">Bats are found throughout England. Their habitats include: roofs and eaves of houses; churches and other old buildings; barns and old farm buildings; under bridges; trees with holes, cracks and splits, or loose bark; underground places like basements, tunnels and church crypts; foraging areas like pasture or woodland; and using linked routes such as hedgerows. </w:t>
      </w:r>
    </w:p>
    <w:p w14:paraId="28A8B677" w14:textId="77777777" w:rsidR="00AE19BC" w:rsidRPr="00A17394" w:rsidRDefault="00AE19BC" w:rsidP="00831DAE">
      <w:pPr>
        <w:spacing w:after="0" w:line="240" w:lineRule="auto"/>
        <w:jc w:val="both"/>
      </w:pPr>
    </w:p>
    <w:p w14:paraId="6B6CBB62" w14:textId="77777777" w:rsidR="00AE19BC" w:rsidRPr="00A17394" w:rsidRDefault="00AE19BC" w:rsidP="00831DAE">
      <w:pPr>
        <w:spacing w:after="0" w:line="240" w:lineRule="auto"/>
        <w:jc w:val="both"/>
      </w:pPr>
      <w:r w:rsidRPr="00A17394">
        <w:t xml:space="preserve">Landowners must check for bat roosts before undertaking activities that can harm bats such as: </w:t>
      </w:r>
    </w:p>
    <w:p w14:paraId="455D9BBB" w14:textId="77777777" w:rsidR="00AE19BC" w:rsidRPr="00A17394" w:rsidRDefault="00AE19BC" w:rsidP="00831DAE">
      <w:pPr>
        <w:pStyle w:val="ListParagraph"/>
        <w:numPr>
          <w:ilvl w:val="0"/>
          <w:numId w:val="20"/>
        </w:numPr>
        <w:spacing w:after="0" w:line="240" w:lineRule="auto"/>
        <w:jc w:val="both"/>
      </w:pPr>
      <w:r w:rsidRPr="00A17394">
        <w:t xml:space="preserve">Renovating, converting or demolishing a building </w:t>
      </w:r>
    </w:p>
    <w:p w14:paraId="332C3BF6" w14:textId="77777777" w:rsidR="00AE19BC" w:rsidRPr="00A17394" w:rsidRDefault="00AE19BC" w:rsidP="00831DAE">
      <w:pPr>
        <w:pStyle w:val="ListParagraph"/>
        <w:numPr>
          <w:ilvl w:val="0"/>
          <w:numId w:val="20"/>
        </w:numPr>
        <w:spacing w:after="0" w:line="240" w:lineRule="auto"/>
        <w:jc w:val="both"/>
      </w:pPr>
      <w:r w:rsidRPr="00A17394">
        <w:t>Cutting down or removing branches from a mature tree</w:t>
      </w:r>
    </w:p>
    <w:p w14:paraId="43051CD7" w14:textId="77777777" w:rsidR="00AE19BC" w:rsidRPr="00A17394" w:rsidRDefault="00AE19BC" w:rsidP="00831DAE">
      <w:pPr>
        <w:pStyle w:val="ListParagraph"/>
        <w:numPr>
          <w:ilvl w:val="0"/>
          <w:numId w:val="20"/>
        </w:numPr>
        <w:spacing w:after="0" w:line="240" w:lineRule="auto"/>
        <w:jc w:val="both"/>
      </w:pPr>
      <w:r w:rsidRPr="00A17394">
        <w:t>Repairing or replacing a roof</w:t>
      </w:r>
    </w:p>
    <w:p w14:paraId="36304118" w14:textId="77777777" w:rsidR="00AE19BC" w:rsidRPr="00A17394" w:rsidRDefault="00AE19BC" w:rsidP="00831DAE">
      <w:pPr>
        <w:pStyle w:val="ListParagraph"/>
        <w:numPr>
          <w:ilvl w:val="0"/>
          <w:numId w:val="20"/>
        </w:numPr>
        <w:spacing w:after="0" w:line="240" w:lineRule="auto"/>
        <w:jc w:val="both"/>
      </w:pPr>
      <w:r w:rsidRPr="00A17394">
        <w:t>Re-pointing brickwork</w:t>
      </w:r>
    </w:p>
    <w:p w14:paraId="743DF927" w14:textId="77777777" w:rsidR="00AE19BC" w:rsidRPr="00A17394" w:rsidRDefault="00AE19BC" w:rsidP="00831DAE">
      <w:pPr>
        <w:pStyle w:val="ListParagraph"/>
        <w:numPr>
          <w:ilvl w:val="0"/>
          <w:numId w:val="20"/>
        </w:numPr>
        <w:spacing w:after="0" w:line="240" w:lineRule="auto"/>
        <w:jc w:val="both"/>
      </w:pPr>
      <w:r w:rsidRPr="00A17394">
        <w:t>Insulating or converting a loft</w:t>
      </w:r>
    </w:p>
    <w:p w14:paraId="088C394B" w14:textId="77777777" w:rsidR="00AE19BC" w:rsidRPr="00A17394" w:rsidRDefault="00AE19BC" w:rsidP="00831DAE">
      <w:pPr>
        <w:pStyle w:val="ListParagraph"/>
        <w:numPr>
          <w:ilvl w:val="0"/>
          <w:numId w:val="20"/>
        </w:numPr>
        <w:spacing w:after="0" w:line="240" w:lineRule="auto"/>
        <w:jc w:val="both"/>
      </w:pPr>
      <w:r w:rsidRPr="00A17394">
        <w:t>Installing lighting in a roost, or outside if it lights up the entrance to the roost</w:t>
      </w:r>
    </w:p>
    <w:p w14:paraId="067EA9EC" w14:textId="77777777" w:rsidR="00AE19BC" w:rsidRPr="00A17394" w:rsidRDefault="00AE19BC" w:rsidP="00831DAE">
      <w:pPr>
        <w:pStyle w:val="ListParagraph"/>
        <w:numPr>
          <w:ilvl w:val="0"/>
          <w:numId w:val="20"/>
        </w:numPr>
        <w:spacing w:after="0" w:line="240" w:lineRule="auto"/>
        <w:jc w:val="both"/>
      </w:pPr>
      <w:r w:rsidRPr="00A17394">
        <w:t>Removing commuting habitats such as hedgerows, watercourses or woodland</w:t>
      </w:r>
    </w:p>
    <w:p w14:paraId="444974A3" w14:textId="77777777" w:rsidR="00AE19BC" w:rsidRPr="00A17394" w:rsidRDefault="00AE19BC" w:rsidP="00831DAE">
      <w:pPr>
        <w:pStyle w:val="ListParagraph"/>
        <w:numPr>
          <w:ilvl w:val="0"/>
          <w:numId w:val="20"/>
        </w:numPr>
        <w:spacing w:after="0" w:line="240" w:lineRule="auto"/>
        <w:jc w:val="both"/>
      </w:pPr>
      <w:r w:rsidRPr="00A17394">
        <w:t>Changing or removing their foraging areas</w:t>
      </w:r>
    </w:p>
    <w:p w14:paraId="510C6A01" w14:textId="77777777" w:rsidR="00AE19BC" w:rsidRPr="00A17394" w:rsidRDefault="00AE19BC" w:rsidP="00831DAE">
      <w:pPr>
        <w:pStyle w:val="ListParagraph"/>
        <w:numPr>
          <w:ilvl w:val="0"/>
          <w:numId w:val="20"/>
        </w:numPr>
        <w:spacing w:after="0" w:line="240" w:lineRule="auto"/>
        <w:jc w:val="both"/>
      </w:pPr>
      <w:r w:rsidRPr="00A17394">
        <w:t xml:space="preserve">Using insecticide (see pest control products safe to use in bat roosts) </w:t>
      </w:r>
    </w:p>
    <w:p w14:paraId="644B8B91" w14:textId="77777777" w:rsidR="00AE19BC" w:rsidRPr="00A17394" w:rsidRDefault="00AE19BC" w:rsidP="00831DAE">
      <w:pPr>
        <w:pStyle w:val="ListParagraph"/>
        <w:numPr>
          <w:ilvl w:val="0"/>
          <w:numId w:val="20"/>
        </w:numPr>
        <w:spacing w:after="0" w:line="240" w:lineRule="auto"/>
        <w:jc w:val="both"/>
      </w:pPr>
      <w:r w:rsidRPr="00A17394">
        <w:t xml:space="preserve">Treating timber (see treatment products safe to use in bat roosts) </w:t>
      </w:r>
    </w:p>
    <w:p w14:paraId="41362666" w14:textId="77777777" w:rsidR="00297B25" w:rsidRPr="00A17394" w:rsidRDefault="00297B25" w:rsidP="00831DAE">
      <w:pPr>
        <w:spacing w:after="0" w:line="240" w:lineRule="auto"/>
        <w:jc w:val="both"/>
      </w:pPr>
    </w:p>
    <w:p w14:paraId="556BE009" w14:textId="77777777" w:rsidR="00297B25" w:rsidRPr="00A17394" w:rsidRDefault="00353543" w:rsidP="00353543">
      <w:pPr>
        <w:pStyle w:val="ListParagraph"/>
        <w:numPr>
          <w:ilvl w:val="0"/>
          <w:numId w:val="72"/>
        </w:numPr>
        <w:spacing w:after="0" w:line="240" w:lineRule="auto"/>
        <w:jc w:val="both"/>
        <w:rPr>
          <w:b/>
          <w:sz w:val="30"/>
          <w:szCs w:val="30"/>
        </w:rPr>
      </w:pPr>
      <w:r w:rsidRPr="00A17394">
        <w:rPr>
          <w:b/>
          <w:sz w:val="30"/>
          <w:szCs w:val="30"/>
        </w:rPr>
        <w:lastRenderedPageBreak/>
        <w:t>Roles and Responsibilities</w:t>
      </w:r>
    </w:p>
    <w:p w14:paraId="267E8FF7" w14:textId="77777777" w:rsidR="00297B25" w:rsidRPr="00A17394" w:rsidRDefault="00297B25" w:rsidP="00831DAE">
      <w:pPr>
        <w:spacing w:after="0" w:line="240" w:lineRule="auto"/>
        <w:jc w:val="both"/>
      </w:pPr>
      <w:r w:rsidRPr="00A17394">
        <w:t xml:space="preserve">This procedure must be followed by grounds maintenance staff and grounds contractors. </w:t>
      </w:r>
    </w:p>
    <w:p w14:paraId="6065B046" w14:textId="77777777" w:rsidR="00297B25" w:rsidRDefault="00297B25" w:rsidP="00831DAE">
      <w:pPr>
        <w:spacing w:after="0" w:line="240" w:lineRule="auto"/>
        <w:jc w:val="both"/>
      </w:pPr>
    </w:p>
    <w:p w14:paraId="38285A73" w14:textId="77777777" w:rsidR="002E7443" w:rsidRDefault="002E7443" w:rsidP="00831DAE">
      <w:pPr>
        <w:spacing w:after="0" w:line="240" w:lineRule="auto"/>
        <w:jc w:val="both"/>
      </w:pPr>
    </w:p>
    <w:p w14:paraId="7F22D2A1" w14:textId="77777777" w:rsidR="002E7443" w:rsidRPr="00A17394" w:rsidRDefault="002E7443" w:rsidP="00831DAE">
      <w:pPr>
        <w:spacing w:after="0" w:line="240" w:lineRule="auto"/>
        <w:jc w:val="both"/>
      </w:pPr>
    </w:p>
    <w:p w14:paraId="75F7570E" w14:textId="77777777" w:rsidR="00297B25" w:rsidRPr="00A17394" w:rsidRDefault="00B617EE" w:rsidP="00B617EE">
      <w:pPr>
        <w:pStyle w:val="ListParagraph"/>
        <w:numPr>
          <w:ilvl w:val="0"/>
          <w:numId w:val="72"/>
        </w:numPr>
        <w:spacing w:after="0" w:line="240" w:lineRule="auto"/>
        <w:jc w:val="both"/>
        <w:rPr>
          <w:b/>
          <w:sz w:val="30"/>
          <w:szCs w:val="30"/>
        </w:rPr>
      </w:pPr>
      <w:r w:rsidRPr="00A17394">
        <w:rPr>
          <w:b/>
          <w:sz w:val="30"/>
          <w:szCs w:val="30"/>
        </w:rPr>
        <w:t>Where to Look for Further Information</w:t>
      </w:r>
    </w:p>
    <w:p w14:paraId="2CD3BBEF" w14:textId="77777777" w:rsidR="00297B25" w:rsidRPr="00A17394" w:rsidRDefault="00297B25" w:rsidP="00831DAE">
      <w:pPr>
        <w:spacing w:after="0" w:line="240" w:lineRule="auto"/>
        <w:jc w:val="both"/>
      </w:pPr>
      <w:r w:rsidRPr="00A17394">
        <w:t>JNCC website</w:t>
      </w:r>
      <w:r w:rsidR="002E7443">
        <w:t>.</w:t>
      </w:r>
      <w:r w:rsidRPr="00A17394">
        <w:t xml:space="preserve"> </w:t>
      </w:r>
    </w:p>
    <w:p w14:paraId="51DD7F70" w14:textId="77777777" w:rsidR="00C64DED" w:rsidRPr="00A17394" w:rsidRDefault="0083616B" w:rsidP="00831DAE">
      <w:pPr>
        <w:spacing w:after="0" w:line="240" w:lineRule="auto"/>
        <w:jc w:val="both"/>
      </w:pPr>
      <w:r>
        <w:t>See Biodiversity</w:t>
      </w:r>
      <w:r w:rsidR="00C64DED" w:rsidRPr="00A17394">
        <w:t xml:space="preserve"> Reference Document (Section 2.4)</w:t>
      </w:r>
      <w:r w:rsidR="002E7443">
        <w:t>.</w:t>
      </w:r>
      <w:r w:rsidR="00C64DED" w:rsidRPr="00A17394">
        <w:t xml:space="preserve"> </w:t>
      </w:r>
    </w:p>
    <w:p w14:paraId="396ECDB2" w14:textId="77777777" w:rsidR="00297B25" w:rsidRPr="00A17394" w:rsidRDefault="00297B25" w:rsidP="00831DAE">
      <w:pPr>
        <w:spacing w:after="0" w:line="240" w:lineRule="auto"/>
        <w:jc w:val="both"/>
      </w:pPr>
    </w:p>
    <w:p w14:paraId="6AD5EF9E" w14:textId="77777777" w:rsidR="00297B25" w:rsidRPr="00A17394" w:rsidRDefault="00EB5B97" w:rsidP="00EB5B97">
      <w:pPr>
        <w:pStyle w:val="ListParagraph"/>
        <w:numPr>
          <w:ilvl w:val="0"/>
          <w:numId w:val="72"/>
        </w:numPr>
        <w:spacing w:after="0" w:line="240" w:lineRule="auto"/>
        <w:jc w:val="both"/>
        <w:rPr>
          <w:b/>
          <w:sz w:val="30"/>
          <w:szCs w:val="30"/>
        </w:rPr>
      </w:pPr>
      <w:r w:rsidRPr="00A17394">
        <w:rPr>
          <w:b/>
          <w:sz w:val="30"/>
          <w:szCs w:val="30"/>
        </w:rPr>
        <w:t>Effects and Actions of Non-Conformance and How to Report Incidents</w:t>
      </w:r>
    </w:p>
    <w:p w14:paraId="2C5664F4" w14:textId="77777777" w:rsidR="00297B25" w:rsidRPr="00A17394" w:rsidRDefault="00297B25" w:rsidP="00831DAE">
      <w:pPr>
        <w:spacing w:after="0" w:line="240" w:lineRule="auto"/>
        <w:jc w:val="both"/>
      </w:pPr>
      <w:r w:rsidRPr="00A17394">
        <w:t>Local biodiversity recording centres for presence of protected plants on campus</w:t>
      </w:r>
      <w:r w:rsidR="002E7443">
        <w:t>.</w:t>
      </w:r>
      <w:r w:rsidRPr="00A17394">
        <w:t xml:space="preserve"> </w:t>
      </w:r>
    </w:p>
    <w:p w14:paraId="096BB57E" w14:textId="77777777" w:rsidR="00297B25" w:rsidRPr="00A17394" w:rsidRDefault="00297B25" w:rsidP="00831DAE">
      <w:pPr>
        <w:spacing w:after="0" w:line="240" w:lineRule="auto"/>
        <w:jc w:val="both"/>
      </w:pPr>
      <w:r w:rsidRPr="00A17394">
        <w:t>Natural England for licenses</w:t>
      </w:r>
      <w:r w:rsidR="002E7443">
        <w:t>.</w:t>
      </w:r>
      <w:r w:rsidRPr="00A17394">
        <w:t xml:space="preserve"> </w:t>
      </w:r>
    </w:p>
    <w:p w14:paraId="041E55E1" w14:textId="77777777" w:rsidR="002A401F" w:rsidRPr="00A17394" w:rsidRDefault="002A401F" w:rsidP="00831DAE">
      <w:pPr>
        <w:spacing w:after="0" w:line="240" w:lineRule="auto"/>
        <w:jc w:val="both"/>
      </w:pPr>
    </w:p>
    <w:p w14:paraId="1AD14792"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246959D7" w14:textId="77777777" w:rsidTr="00A17394">
        <w:trPr>
          <w:trHeight w:val="524"/>
        </w:trPr>
        <w:tc>
          <w:tcPr>
            <w:tcW w:w="9566" w:type="dxa"/>
            <w:tcBorders>
              <w:bottom w:val="double" w:sz="4" w:space="0" w:color="auto"/>
            </w:tcBorders>
          </w:tcPr>
          <w:p w14:paraId="69B373AB" w14:textId="77777777" w:rsidR="002A401F" w:rsidRPr="00A17394" w:rsidRDefault="002A401F" w:rsidP="00A17394">
            <w:pPr>
              <w:rPr>
                <w:b/>
                <w:sz w:val="24"/>
                <w:szCs w:val="24"/>
              </w:rPr>
            </w:pPr>
            <w:r w:rsidRPr="00A17394">
              <w:rPr>
                <w:b/>
                <w:sz w:val="24"/>
                <w:szCs w:val="24"/>
              </w:rPr>
              <w:t>REASON FOR THE CHANGE</w:t>
            </w:r>
          </w:p>
        </w:tc>
      </w:tr>
      <w:tr w:rsidR="002A401F" w:rsidRPr="00A17394" w14:paraId="6A497FB8" w14:textId="77777777" w:rsidTr="00A17394">
        <w:trPr>
          <w:trHeight w:val="524"/>
        </w:trPr>
        <w:tc>
          <w:tcPr>
            <w:tcW w:w="9566" w:type="dxa"/>
            <w:tcBorders>
              <w:top w:val="double" w:sz="4" w:space="0" w:color="auto"/>
            </w:tcBorders>
          </w:tcPr>
          <w:p w14:paraId="78A8441A" w14:textId="77777777" w:rsidR="002A401F" w:rsidRPr="00A17394" w:rsidRDefault="002A401F" w:rsidP="00A17394">
            <w:pPr>
              <w:rPr>
                <w:b/>
                <w:sz w:val="24"/>
                <w:szCs w:val="24"/>
              </w:rPr>
            </w:pPr>
          </w:p>
        </w:tc>
      </w:tr>
      <w:tr w:rsidR="002A401F" w:rsidRPr="00A17394" w14:paraId="75BF7FE8" w14:textId="77777777" w:rsidTr="00A17394">
        <w:trPr>
          <w:trHeight w:val="524"/>
        </w:trPr>
        <w:tc>
          <w:tcPr>
            <w:tcW w:w="9566" w:type="dxa"/>
          </w:tcPr>
          <w:p w14:paraId="20B5B3CD" w14:textId="77777777" w:rsidR="002A401F" w:rsidRPr="00A17394" w:rsidRDefault="002A401F" w:rsidP="00A17394">
            <w:pPr>
              <w:pStyle w:val="ListParagraph"/>
              <w:ind w:left="284"/>
              <w:rPr>
                <w:b/>
                <w:sz w:val="24"/>
                <w:szCs w:val="24"/>
              </w:rPr>
            </w:pPr>
          </w:p>
        </w:tc>
      </w:tr>
      <w:tr w:rsidR="002A401F" w:rsidRPr="00A17394" w14:paraId="28E5C3D4" w14:textId="77777777" w:rsidTr="00A17394">
        <w:trPr>
          <w:trHeight w:val="551"/>
        </w:trPr>
        <w:tc>
          <w:tcPr>
            <w:tcW w:w="9566" w:type="dxa"/>
          </w:tcPr>
          <w:p w14:paraId="4E9AEF93" w14:textId="77777777" w:rsidR="002A401F" w:rsidRPr="00A17394" w:rsidRDefault="002A401F" w:rsidP="00A17394">
            <w:pPr>
              <w:pStyle w:val="ListParagraph"/>
              <w:ind w:left="284"/>
              <w:rPr>
                <w:b/>
                <w:sz w:val="24"/>
                <w:szCs w:val="24"/>
              </w:rPr>
            </w:pPr>
          </w:p>
        </w:tc>
      </w:tr>
    </w:tbl>
    <w:p w14:paraId="1196654C" w14:textId="77777777" w:rsidR="002A401F" w:rsidRPr="00A17394" w:rsidRDefault="002A401F" w:rsidP="002A401F">
      <w:pPr>
        <w:pStyle w:val="ListParagraph"/>
        <w:ind w:left="284"/>
        <w:rPr>
          <w:b/>
          <w:sz w:val="24"/>
          <w:szCs w:val="24"/>
        </w:rPr>
      </w:pPr>
    </w:p>
    <w:p w14:paraId="51B8E0D0" w14:textId="77777777" w:rsidR="002A401F" w:rsidRPr="00A17394" w:rsidRDefault="002A401F" w:rsidP="002A401F">
      <w:pPr>
        <w:pStyle w:val="ListParagraph"/>
        <w:ind w:left="436"/>
        <w:rPr>
          <w:b/>
          <w:sz w:val="24"/>
          <w:szCs w:val="24"/>
        </w:rPr>
      </w:pPr>
    </w:p>
    <w:p w14:paraId="3C955AFD" w14:textId="77777777" w:rsidR="002A401F" w:rsidRPr="00A17394" w:rsidRDefault="002A401F" w:rsidP="00831DAE">
      <w:pPr>
        <w:spacing w:after="0" w:line="240" w:lineRule="auto"/>
        <w:jc w:val="both"/>
      </w:pPr>
    </w:p>
    <w:p w14:paraId="48D06411" w14:textId="77777777" w:rsidR="001F62AD" w:rsidRPr="00A17394" w:rsidRDefault="001F62AD">
      <w:r w:rsidRPr="00A17394">
        <w:br w:type="page"/>
      </w: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145667" w:rsidRPr="00A17394" w14:paraId="1B90638C" w14:textId="77777777" w:rsidTr="009300ED">
        <w:trPr>
          <w:trHeight w:hRule="exact" w:val="286"/>
        </w:trPr>
        <w:tc>
          <w:tcPr>
            <w:tcW w:w="5026" w:type="dxa"/>
            <w:vMerge w:val="restart"/>
            <w:tcBorders>
              <w:top w:val="single" w:sz="4" w:space="0" w:color="000000"/>
              <w:left w:val="single" w:sz="4" w:space="0" w:color="000000"/>
              <w:right w:val="single" w:sz="4" w:space="0" w:color="000000"/>
            </w:tcBorders>
          </w:tcPr>
          <w:p w14:paraId="7D9BB6F0" w14:textId="77777777" w:rsidR="00145667" w:rsidRPr="00A17394" w:rsidRDefault="000B59C2" w:rsidP="009300ED">
            <w:pPr>
              <w:spacing w:after="0" w:line="272" w:lineRule="exact"/>
              <w:ind w:left="897" w:right="-20" w:hanging="567"/>
              <w:jc w:val="center"/>
              <w:rPr>
                <w:rFonts w:ascii="Arial" w:eastAsia="Arial" w:hAnsi="Arial" w:cs="Arial"/>
                <w:sz w:val="24"/>
                <w:szCs w:val="24"/>
              </w:rPr>
            </w:pPr>
            <w:r>
              <w:rPr>
                <w:rFonts w:ascii="Calibri" w:eastAsia="Calibri" w:hAnsi="Calibri" w:cs="Times New Roman"/>
                <w:noProof/>
                <w:sz w:val="24"/>
                <w:szCs w:val="24"/>
                <w:lang w:eastAsia="en-GB"/>
              </w:rPr>
              <w:lastRenderedPageBreak/>
              <mc:AlternateContent>
                <mc:Choice Requires="wps">
                  <w:drawing>
                    <wp:anchor distT="0" distB="0" distL="114300" distR="114300" simplePos="0" relativeHeight="251706368" behindDoc="0" locked="0" layoutInCell="1" allowOverlap="1" wp14:anchorId="005E923D" wp14:editId="471CD9C5">
                      <wp:simplePos x="0" y="0"/>
                      <wp:positionH relativeFrom="column">
                        <wp:posOffset>94615</wp:posOffset>
                      </wp:positionH>
                      <wp:positionV relativeFrom="paragraph">
                        <wp:posOffset>21590</wp:posOffset>
                      </wp:positionV>
                      <wp:extent cx="453390" cy="485140"/>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E3B16" w14:textId="77777777" w:rsidR="00441CFB" w:rsidRDefault="00441CFB" w:rsidP="00145667">
                                  <w:r>
                                    <w:rPr>
                                      <w:noProof/>
                                      <w:lang w:eastAsia="en-GB"/>
                                    </w:rPr>
                                    <w:drawing>
                                      <wp:inline distT="0" distB="0" distL="0" distR="0" wp14:anchorId="1B5C5920" wp14:editId="40D3D0CE">
                                        <wp:extent cx="276225" cy="32766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49" type="#_x0000_t202" style="position:absolute;left:0;text-align:left;margin-left:7.45pt;margin-top:1.7pt;width:35.7pt;height:38.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OF+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" stroked="f">
                      <v:textbox>
                        <w:txbxContent>
                          <w:p w:rsidR="00441CFB" w:rsidRDefault="00441CFB" w:rsidP="00145667">
                            <w:r>
                              <w:rPr>
                                <w:noProof/>
                                <w:lang w:eastAsia="en-GB"/>
                              </w:rPr>
                              <w:drawing>
                                <wp:inline distT="0" distB="0" distL="0" distR="0">
                                  <wp:extent cx="276225" cy="32766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145667" w:rsidRPr="00A17394">
              <w:rPr>
                <w:rFonts w:ascii="Arial" w:eastAsia="Arial" w:hAnsi="Arial" w:cs="Arial"/>
                <w:sz w:val="24"/>
                <w:szCs w:val="24"/>
              </w:rPr>
              <w:t xml:space="preserve">   </w:t>
            </w:r>
          </w:p>
          <w:p w14:paraId="59C6226D" w14:textId="77777777" w:rsidR="00145667" w:rsidRPr="00A17394" w:rsidRDefault="00145667"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21239893" w14:textId="77777777" w:rsidR="00145667" w:rsidRPr="00A17394" w:rsidRDefault="00145667"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6DA1053C" w14:textId="77777777" w:rsidR="00145667" w:rsidRPr="00A17394" w:rsidRDefault="00145667"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5552B3B9" w14:textId="77777777" w:rsidR="00145667" w:rsidRDefault="002E7443" w:rsidP="009300ED">
            <w:pPr>
              <w:spacing w:after="0" w:line="272" w:lineRule="exact"/>
              <w:ind w:left="102" w:right="-20"/>
              <w:rPr>
                <w:rFonts w:ascii="Arial" w:eastAsia="Arial" w:hAnsi="Arial" w:cs="Arial"/>
                <w:sz w:val="20"/>
                <w:szCs w:val="20"/>
              </w:rPr>
            </w:pPr>
            <w:r>
              <w:rPr>
                <w:rFonts w:ascii="Arial" w:eastAsia="Arial" w:hAnsi="Arial" w:cs="Arial"/>
                <w:sz w:val="20"/>
                <w:szCs w:val="20"/>
              </w:rPr>
              <w:t>BD6.6</w:t>
            </w:r>
          </w:p>
          <w:p w14:paraId="60C5B3D2" w14:textId="77777777" w:rsidR="002E7443" w:rsidRPr="00A17394" w:rsidRDefault="002E7443" w:rsidP="009300ED">
            <w:pPr>
              <w:spacing w:after="0" w:line="272" w:lineRule="exact"/>
              <w:ind w:left="102" w:right="-20"/>
              <w:rPr>
                <w:rFonts w:ascii="Arial" w:eastAsia="Arial" w:hAnsi="Arial" w:cs="Arial"/>
                <w:sz w:val="20"/>
                <w:szCs w:val="20"/>
              </w:rPr>
            </w:pPr>
          </w:p>
        </w:tc>
      </w:tr>
      <w:tr w:rsidR="006B02CA" w:rsidRPr="00A17394" w14:paraId="286708B4"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0D47A6B0" w14:textId="77777777" w:rsidR="006B02CA" w:rsidRPr="00A17394" w:rsidRDefault="006B02CA" w:rsidP="002E7443">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10D26397" w14:textId="77777777" w:rsidR="006B02CA" w:rsidRPr="00A17394" w:rsidRDefault="006B02CA" w:rsidP="002E7443">
            <w:pPr>
              <w:spacing w:after="0" w:line="273" w:lineRule="exact"/>
              <w:ind w:left="273" w:right="-20"/>
              <w:rPr>
                <w:rFonts w:ascii="Arial" w:eastAsia="Arial" w:hAnsi="Arial" w:cs="Arial"/>
                <w:b/>
                <w:bCs/>
              </w:rPr>
            </w:pPr>
            <w:r w:rsidRPr="00A17394">
              <w:rPr>
                <w:rFonts w:ascii="Arial" w:eastAsia="Arial" w:hAnsi="Arial" w:cs="Arial"/>
                <w:b/>
                <w:bCs/>
              </w:rPr>
              <w:t>Version</w:t>
            </w:r>
          </w:p>
          <w:p w14:paraId="72434D6D" w14:textId="77777777" w:rsidR="006B02CA" w:rsidRPr="00A17394" w:rsidRDefault="006B02CA" w:rsidP="002E7443">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1AFE49EF"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644A269B"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13C5A1AF"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1FD86435"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4B89107B"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441CFB" w:rsidRPr="00A17394" w14:paraId="06FD7FBD" w14:textId="77777777" w:rsidTr="000C6E66">
        <w:trPr>
          <w:trHeight w:hRule="exact" w:val="561"/>
        </w:trPr>
        <w:tc>
          <w:tcPr>
            <w:tcW w:w="5026" w:type="dxa"/>
            <w:vMerge/>
            <w:tcBorders>
              <w:top w:val="single" w:sz="4" w:space="0" w:color="000000"/>
              <w:left w:val="single" w:sz="4" w:space="0" w:color="000000"/>
              <w:right w:val="single" w:sz="4" w:space="0" w:color="000000"/>
            </w:tcBorders>
          </w:tcPr>
          <w:p w14:paraId="0BB8060B"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2DCC7F88" w14:textId="77777777" w:rsidR="00441CFB" w:rsidRPr="00A17394" w:rsidRDefault="00441CFB" w:rsidP="00441CFB">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19454C57"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128E6778" w14:textId="77777777" w:rsidR="00441CFB" w:rsidRPr="00DE05A4" w:rsidRDefault="00441CFB" w:rsidP="00441CFB">
            <w:pPr>
              <w:pStyle w:val="TOCHeading"/>
              <w:rPr>
                <w:lang w:val="en-GB"/>
              </w:rPr>
            </w:pPr>
          </w:p>
          <w:p w14:paraId="7C243378"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13D76A5F" w14:textId="77777777" w:rsidR="00441CFB" w:rsidRPr="00A17394" w:rsidRDefault="00441CFB" w:rsidP="00441CFB">
            <w:pPr>
              <w:spacing w:after="0" w:line="272" w:lineRule="exact"/>
              <w:ind w:left="102" w:right="-20"/>
              <w:rPr>
                <w:rFonts w:ascii="Arial" w:eastAsia="Arial" w:hAnsi="Arial" w:cs="Arial"/>
                <w:sz w:val="20"/>
                <w:szCs w:val="20"/>
              </w:rPr>
            </w:pPr>
          </w:p>
          <w:p w14:paraId="4A188804" w14:textId="77777777" w:rsidR="00441CFB" w:rsidRPr="00A17394" w:rsidRDefault="00441CFB" w:rsidP="00441CFB">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2A26E290" w14:textId="77777777" w:rsidR="00441CFB" w:rsidRPr="00A17394" w:rsidRDefault="00441CFB" w:rsidP="00441CFB">
            <w:pPr>
              <w:spacing w:after="0" w:line="272" w:lineRule="exact"/>
              <w:ind w:left="102" w:right="-20"/>
              <w:rPr>
                <w:rFonts w:ascii="Arial" w:eastAsia="Arial" w:hAnsi="Arial" w:cs="Arial"/>
                <w:sz w:val="20"/>
                <w:szCs w:val="20"/>
              </w:rPr>
            </w:pPr>
          </w:p>
          <w:p w14:paraId="30CE7160" w14:textId="77777777" w:rsidR="00441CFB" w:rsidRPr="00A17394" w:rsidRDefault="00441CFB" w:rsidP="00441CFB">
            <w:pPr>
              <w:spacing w:after="0" w:line="272" w:lineRule="exact"/>
              <w:ind w:left="102" w:right="-20"/>
              <w:rPr>
                <w:rFonts w:ascii="Arial" w:eastAsia="Arial" w:hAnsi="Arial" w:cs="Arial"/>
                <w:sz w:val="20"/>
                <w:szCs w:val="20"/>
              </w:rPr>
            </w:pPr>
          </w:p>
          <w:p w14:paraId="7AE03927" w14:textId="77777777" w:rsidR="00441CFB" w:rsidRPr="00A17394" w:rsidRDefault="00441CFB" w:rsidP="00441CFB">
            <w:pPr>
              <w:spacing w:after="0" w:line="272" w:lineRule="exact"/>
              <w:ind w:left="102" w:right="-20"/>
              <w:rPr>
                <w:rFonts w:ascii="Arial" w:eastAsia="Arial" w:hAnsi="Arial" w:cs="Arial"/>
                <w:sz w:val="20"/>
                <w:szCs w:val="20"/>
              </w:rPr>
            </w:pPr>
          </w:p>
        </w:tc>
      </w:tr>
      <w:tr w:rsidR="00441CFB" w:rsidRPr="00A17394" w14:paraId="69892560" w14:textId="77777777" w:rsidTr="009300ED">
        <w:trPr>
          <w:trHeight w:val="567"/>
        </w:trPr>
        <w:tc>
          <w:tcPr>
            <w:tcW w:w="5026" w:type="dxa"/>
            <w:vMerge/>
            <w:tcBorders>
              <w:left w:val="single" w:sz="4" w:space="0" w:color="000000"/>
              <w:right w:val="single" w:sz="4" w:space="0" w:color="000000"/>
            </w:tcBorders>
          </w:tcPr>
          <w:p w14:paraId="461A1ECC" w14:textId="77777777" w:rsidR="00441CFB" w:rsidRPr="00A17394" w:rsidRDefault="00441CFB" w:rsidP="00441CFB">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731C473B" w14:textId="77777777" w:rsidR="00441CFB" w:rsidRPr="00A17394" w:rsidRDefault="00441CFB" w:rsidP="00441CFB">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1EE59B72"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441CFB" w:rsidRPr="00A17394" w14:paraId="6974FA41" w14:textId="77777777" w:rsidTr="009300ED">
        <w:trPr>
          <w:trHeight w:hRule="exact" w:val="1115"/>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4D6BC039" w14:textId="77777777" w:rsidR="00441CFB" w:rsidRPr="00A17394" w:rsidRDefault="00441CFB" w:rsidP="00441CFB">
            <w:pPr>
              <w:tabs>
                <w:tab w:val="left" w:pos="897"/>
              </w:tabs>
              <w:spacing w:after="0" w:line="240" w:lineRule="auto"/>
              <w:ind w:left="755" w:right="51" w:hanging="643"/>
              <w:jc w:val="center"/>
              <w:rPr>
                <w:rFonts w:ascii="Arial" w:eastAsia="Times New Roman" w:hAnsi="Arial" w:cs="Times New Roman"/>
                <w:b/>
                <w:sz w:val="28"/>
                <w:szCs w:val="28"/>
              </w:rPr>
            </w:pPr>
          </w:p>
          <w:p w14:paraId="39BA1736" w14:textId="77777777" w:rsidR="00441CFB" w:rsidRPr="000C6E66" w:rsidRDefault="00441CFB" w:rsidP="00441CFB">
            <w:pPr>
              <w:pStyle w:val="Heading1"/>
              <w:spacing w:before="0"/>
              <w:jc w:val="center"/>
              <w:rPr>
                <w:rFonts w:ascii="Arial" w:hAnsi="Arial" w:cs="Arial"/>
                <w:color w:val="FFFFFF" w:themeColor="background1"/>
                <w:sz w:val="36"/>
              </w:rPr>
            </w:pPr>
            <w:bookmarkStart w:id="25" w:name="_Toc412812943"/>
            <w:r w:rsidRPr="000C6E66">
              <w:rPr>
                <w:rFonts w:ascii="Arial" w:hAnsi="Arial" w:cs="Arial"/>
                <w:b/>
                <w:color w:val="FFFFFF" w:themeColor="background1"/>
                <w:sz w:val="36"/>
              </w:rPr>
              <w:t>Biodiversity Procedure 6.6</w:t>
            </w:r>
            <w:r w:rsidRPr="000C6E66">
              <w:rPr>
                <w:rFonts w:ascii="Arial" w:hAnsi="Arial" w:cs="Arial"/>
                <w:color w:val="FFFFFF" w:themeColor="background1"/>
                <w:sz w:val="36"/>
              </w:rPr>
              <w:t>: Hazel dormice</w:t>
            </w:r>
            <w:bookmarkEnd w:id="25"/>
          </w:p>
          <w:p w14:paraId="3319378D" w14:textId="77777777" w:rsidR="00441CFB" w:rsidRPr="00A17394" w:rsidRDefault="00441CFB" w:rsidP="00441CFB">
            <w:pPr>
              <w:tabs>
                <w:tab w:val="left" w:pos="897"/>
              </w:tabs>
              <w:spacing w:after="0" w:line="240" w:lineRule="auto"/>
              <w:ind w:left="755" w:right="51" w:hanging="643"/>
              <w:jc w:val="center"/>
              <w:rPr>
                <w:rFonts w:ascii="Arial" w:eastAsia="Arial" w:hAnsi="Arial" w:cs="Arial"/>
                <w:sz w:val="24"/>
                <w:szCs w:val="24"/>
              </w:rPr>
            </w:pPr>
          </w:p>
        </w:tc>
      </w:tr>
    </w:tbl>
    <w:p w14:paraId="47B18E3E" w14:textId="77777777" w:rsidR="00145667" w:rsidRPr="00A17394" w:rsidRDefault="00145667" w:rsidP="00831DAE">
      <w:pPr>
        <w:spacing w:after="0" w:line="240" w:lineRule="auto"/>
        <w:jc w:val="both"/>
      </w:pPr>
    </w:p>
    <w:p w14:paraId="01AAB951" w14:textId="77777777" w:rsidR="00E43B0C" w:rsidRPr="00A17394" w:rsidRDefault="00E43B0C" w:rsidP="00E43B0C">
      <w:pPr>
        <w:pStyle w:val="ListParagraph"/>
        <w:numPr>
          <w:ilvl w:val="0"/>
          <w:numId w:val="73"/>
        </w:numPr>
        <w:spacing w:after="0" w:line="240" w:lineRule="auto"/>
        <w:jc w:val="both"/>
        <w:rPr>
          <w:b/>
          <w:sz w:val="30"/>
          <w:szCs w:val="30"/>
        </w:rPr>
      </w:pPr>
      <w:r w:rsidRPr="00A17394">
        <w:rPr>
          <w:b/>
          <w:sz w:val="30"/>
          <w:szCs w:val="30"/>
        </w:rPr>
        <w:t>Introduction and Purpose</w:t>
      </w:r>
    </w:p>
    <w:p w14:paraId="0D941545" w14:textId="77777777" w:rsidR="00AE19BC" w:rsidRPr="00A17394" w:rsidRDefault="00AE19BC" w:rsidP="00831DAE">
      <w:pPr>
        <w:spacing w:after="0" w:line="240" w:lineRule="auto"/>
        <w:jc w:val="both"/>
      </w:pPr>
      <w:r w:rsidRPr="00A17394">
        <w:t xml:space="preserve">Hazel dormice, their breeding sites and resting places are specially protected. Adjusting planned work, in most cases, is enough for avoiding harming, disturbing hazel dormice. They hibernate just beneath the surface of the ground (early October to late April or early May). In the summer they build ball-shaped nests from bark, </w:t>
      </w:r>
      <w:proofErr w:type="gramStart"/>
      <w:r w:rsidRPr="00A17394">
        <w:t>grasses</w:t>
      </w:r>
      <w:proofErr w:type="gramEnd"/>
      <w:r w:rsidRPr="00A17394">
        <w:t xml:space="preserve"> and leaves. </w:t>
      </w:r>
    </w:p>
    <w:p w14:paraId="0500BE6E" w14:textId="77777777" w:rsidR="00AE19BC" w:rsidRPr="00A17394" w:rsidRDefault="00AE19BC" w:rsidP="00831DAE">
      <w:pPr>
        <w:spacing w:after="0" w:line="240" w:lineRule="auto"/>
        <w:jc w:val="both"/>
      </w:pPr>
    </w:p>
    <w:p w14:paraId="08963B96" w14:textId="77777777" w:rsidR="00AE19BC" w:rsidRPr="00A17394" w:rsidRDefault="009E0E03" w:rsidP="009E0E03">
      <w:pPr>
        <w:pStyle w:val="ListParagraph"/>
        <w:numPr>
          <w:ilvl w:val="0"/>
          <w:numId w:val="73"/>
        </w:numPr>
        <w:spacing w:after="0" w:line="240" w:lineRule="auto"/>
        <w:jc w:val="both"/>
        <w:rPr>
          <w:b/>
          <w:sz w:val="30"/>
          <w:szCs w:val="30"/>
        </w:rPr>
      </w:pPr>
      <w:r w:rsidRPr="00A17394">
        <w:rPr>
          <w:b/>
          <w:sz w:val="30"/>
          <w:szCs w:val="30"/>
        </w:rPr>
        <w:t xml:space="preserve">Legal Requirements </w:t>
      </w:r>
    </w:p>
    <w:p w14:paraId="067890C2" w14:textId="77777777" w:rsidR="00AE19BC" w:rsidRPr="00A17394" w:rsidRDefault="00AE19BC" w:rsidP="00831DAE">
      <w:pPr>
        <w:spacing w:after="0" w:line="240" w:lineRule="auto"/>
        <w:jc w:val="both"/>
      </w:pPr>
      <w:r w:rsidRPr="00A17394">
        <w:rPr>
          <w:u w:val="single"/>
        </w:rPr>
        <w:t>It is an offence to</w:t>
      </w:r>
      <w:r w:rsidRPr="00A17394">
        <w:t xml:space="preserve"> intentionally or by negligence (1) capture, kill, disturb or injure hazel dormice; (2) damage or destroy a breeding or resting place; (3) obstruct access to their resting or sheltering places; and (4) possess, sell, control or transport live or dead hazel dormice, or parts of hazel dormice. A license from Natural England is required for disturbing hazel dormice or damaging habitats. </w:t>
      </w:r>
    </w:p>
    <w:p w14:paraId="5A561CD8" w14:textId="77777777" w:rsidR="00AE19BC" w:rsidRDefault="00AE19BC" w:rsidP="00831DAE">
      <w:pPr>
        <w:spacing w:after="0" w:line="240" w:lineRule="auto"/>
        <w:jc w:val="both"/>
      </w:pPr>
    </w:p>
    <w:p w14:paraId="349D776A"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17FAFB65" w14:textId="77777777" w:rsidR="003B7153" w:rsidRPr="00A17394" w:rsidRDefault="00A968CD" w:rsidP="003B7153">
      <w:pPr>
        <w:spacing w:after="0" w:line="240" w:lineRule="auto"/>
        <w:jc w:val="both"/>
      </w:pPr>
      <w:hyperlink r:id="rId33" w:history="1">
        <w:r w:rsidR="003B7153" w:rsidRPr="004D7D88">
          <w:rPr>
            <w:rStyle w:val="Hyperlink"/>
          </w:rPr>
          <w:t>https://product.legislationupdateservice.co.uk/index.php</w:t>
        </w:r>
      </w:hyperlink>
      <w:r w:rsidR="003B7153">
        <w:t xml:space="preserve"> </w:t>
      </w:r>
    </w:p>
    <w:p w14:paraId="128B1C06" w14:textId="77777777" w:rsidR="003B7153" w:rsidRDefault="003B7153" w:rsidP="003B7153">
      <w:pPr>
        <w:spacing w:after="0" w:line="240" w:lineRule="auto"/>
        <w:jc w:val="both"/>
      </w:pPr>
      <w:r>
        <w:t>For access, contact the Sustainability Engagement Manager.</w:t>
      </w:r>
    </w:p>
    <w:p w14:paraId="7DBECCD8" w14:textId="77777777" w:rsidR="003B7153" w:rsidRPr="00A17394" w:rsidRDefault="003B7153" w:rsidP="00831DAE">
      <w:pPr>
        <w:spacing w:after="0" w:line="240" w:lineRule="auto"/>
        <w:jc w:val="both"/>
      </w:pPr>
    </w:p>
    <w:p w14:paraId="1BC5834A" w14:textId="77777777" w:rsidR="00AE19BC" w:rsidRPr="00A17394" w:rsidRDefault="00170009" w:rsidP="00170009">
      <w:pPr>
        <w:pStyle w:val="ListParagraph"/>
        <w:numPr>
          <w:ilvl w:val="0"/>
          <w:numId w:val="73"/>
        </w:numPr>
        <w:spacing w:after="0" w:line="240" w:lineRule="auto"/>
        <w:jc w:val="both"/>
        <w:rPr>
          <w:b/>
          <w:sz w:val="30"/>
          <w:szCs w:val="30"/>
        </w:rPr>
      </w:pPr>
      <w:r w:rsidRPr="00A17394">
        <w:rPr>
          <w:b/>
          <w:sz w:val="30"/>
          <w:szCs w:val="30"/>
        </w:rPr>
        <w:t>Actions to Ensure Legal Compliance</w:t>
      </w:r>
    </w:p>
    <w:p w14:paraId="034A7B70" w14:textId="77777777" w:rsidR="00AE19BC" w:rsidRPr="00A17394" w:rsidRDefault="00AE19BC" w:rsidP="00831DAE">
      <w:pPr>
        <w:spacing w:after="0" w:line="240" w:lineRule="auto"/>
        <w:jc w:val="both"/>
      </w:pPr>
      <w:r w:rsidRPr="00A17394">
        <w:t xml:space="preserve">This procedure must be followed when hazel dormice are identified or suspected to be on campus. </w:t>
      </w:r>
    </w:p>
    <w:p w14:paraId="5B6E2B16" w14:textId="77777777" w:rsidR="00AE19BC" w:rsidRPr="00A17394" w:rsidRDefault="00AE19BC" w:rsidP="00831DAE">
      <w:pPr>
        <w:spacing w:after="0" w:line="240" w:lineRule="auto"/>
        <w:jc w:val="both"/>
      </w:pPr>
    </w:p>
    <w:p w14:paraId="2C77DC10" w14:textId="77777777" w:rsidR="00AE19BC" w:rsidRPr="00A17394" w:rsidRDefault="00AE19BC" w:rsidP="00831DAE">
      <w:pPr>
        <w:spacing w:after="0" w:line="240" w:lineRule="auto"/>
        <w:jc w:val="both"/>
      </w:pPr>
      <w:r w:rsidRPr="00A17394">
        <w:t xml:space="preserve">Hazel dormice have been re-introduced in Cheshire and elsewhere. In the rest of the </w:t>
      </w:r>
      <w:proofErr w:type="gramStart"/>
      <w:r w:rsidRPr="00A17394">
        <w:t>country</w:t>
      </w:r>
      <w:proofErr w:type="gramEnd"/>
      <w:r w:rsidRPr="00A17394">
        <w:t xml:space="preserve"> they are widespread but scattered but patchy. Their habitats </w:t>
      </w:r>
      <w:proofErr w:type="gramStart"/>
      <w:r w:rsidRPr="00A17394">
        <w:t>include:</w:t>
      </w:r>
      <w:proofErr w:type="gramEnd"/>
      <w:r w:rsidRPr="00A17394">
        <w:t xml:space="preserve"> Woodlands (particularly those with fruiting hazel and oak trees); Hedgerows (especially when connected to woods); Plantations; and Heath lands (rarely). </w:t>
      </w:r>
    </w:p>
    <w:p w14:paraId="0D421FF7" w14:textId="77777777" w:rsidR="00AE19BC" w:rsidRPr="00A17394" w:rsidRDefault="00AE19BC" w:rsidP="00831DAE">
      <w:pPr>
        <w:spacing w:after="0" w:line="240" w:lineRule="auto"/>
        <w:jc w:val="both"/>
      </w:pPr>
    </w:p>
    <w:p w14:paraId="3CD10B84" w14:textId="77777777" w:rsidR="00AE19BC" w:rsidRPr="00A17394" w:rsidRDefault="00AE19BC" w:rsidP="00831DAE">
      <w:pPr>
        <w:spacing w:after="0" w:line="240" w:lineRule="auto"/>
        <w:jc w:val="both"/>
      </w:pPr>
      <w:r w:rsidRPr="00A17394">
        <w:t xml:space="preserve">Landowners must avoid activities that can harm hazel dormice such as: </w:t>
      </w:r>
    </w:p>
    <w:p w14:paraId="3AB3970D" w14:textId="77777777" w:rsidR="00AE19BC" w:rsidRPr="00A17394" w:rsidRDefault="00AE19BC" w:rsidP="00831DAE">
      <w:pPr>
        <w:spacing w:after="0" w:line="240" w:lineRule="auto"/>
        <w:jc w:val="both"/>
      </w:pPr>
    </w:p>
    <w:p w14:paraId="16B6AE3C" w14:textId="77777777" w:rsidR="00AE19BC" w:rsidRPr="00A17394" w:rsidRDefault="00AE19BC" w:rsidP="00831DAE">
      <w:pPr>
        <w:pStyle w:val="ListParagraph"/>
        <w:numPr>
          <w:ilvl w:val="0"/>
          <w:numId w:val="21"/>
        </w:numPr>
        <w:spacing w:after="0" w:line="240" w:lineRule="auto"/>
        <w:jc w:val="both"/>
      </w:pPr>
      <w:r w:rsidRPr="00A17394">
        <w:t>Woodland and hedgerow management</w:t>
      </w:r>
    </w:p>
    <w:p w14:paraId="7946E579" w14:textId="77777777" w:rsidR="00AE19BC" w:rsidRPr="00A17394" w:rsidRDefault="00AE19BC" w:rsidP="00831DAE">
      <w:pPr>
        <w:pStyle w:val="ListParagraph"/>
        <w:numPr>
          <w:ilvl w:val="0"/>
          <w:numId w:val="21"/>
        </w:numPr>
        <w:spacing w:after="0" w:line="240" w:lineRule="auto"/>
        <w:jc w:val="both"/>
      </w:pPr>
      <w:r w:rsidRPr="00A17394">
        <w:t>Removal of hedgerows</w:t>
      </w:r>
    </w:p>
    <w:p w14:paraId="2FDE3D35" w14:textId="77777777" w:rsidR="00AE19BC" w:rsidRPr="00A17394" w:rsidRDefault="00AE19BC" w:rsidP="00831DAE">
      <w:pPr>
        <w:pStyle w:val="ListParagraph"/>
        <w:numPr>
          <w:ilvl w:val="0"/>
          <w:numId w:val="21"/>
        </w:numPr>
        <w:spacing w:after="0" w:line="240" w:lineRule="auto"/>
        <w:jc w:val="both"/>
      </w:pPr>
      <w:r w:rsidRPr="00A17394">
        <w:t>Clearing woodland</w:t>
      </w:r>
    </w:p>
    <w:p w14:paraId="7BDEE39B" w14:textId="77777777" w:rsidR="00AE19BC" w:rsidRPr="00A17394" w:rsidRDefault="00AE19BC" w:rsidP="00831DAE">
      <w:pPr>
        <w:pStyle w:val="ListParagraph"/>
        <w:numPr>
          <w:ilvl w:val="0"/>
          <w:numId w:val="21"/>
        </w:numPr>
        <w:spacing w:after="0" w:line="240" w:lineRule="auto"/>
        <w:jc w:val="both"/>
      </w:pPr>
      <w:r w:rsidRPr="00A17394">
        <w:t>Noise and lighting</w:t>
      </w:r>
    </w:p>
    <w:p w14:paraId="30CEAAD8" w14:textId="77777777" w:rsidR="00AE19BC" w:rsidRPr="00A17394" w:rsidRDefault="00AE19BC" w:rsidP="00831DAE">
      <w:pPr>
        <w:spacing w:after="0" w:line="240" w:lineRule="auto"/>
        <w:jc w:val="both"/>
      </w:pPr>
    </w:p>
    <w:p w14:paraId="037CEBED" w14:textId="77777777" w:rsidR="00AE19BC" w:rsidRPr="00A17394" w:rsidRDefault="00353543" w:rsidP="00353543">
      <w:pPr>
        <w:pStyle w:val="ListParagraph"/>
        <w:numPr>
          <w:ilvl w:val="0"/>
          <w:numId w:val="73"/>
        </w:numPr>
        <w:spacing w:after="0" w:line="240" w:lineRule="auto"/>
        <w:jc w:val="both"/>
        <w:rPr>
          <w:b/>
          <w:sz w:val="30"/>
          <w:szCs w:val="30"/>
        </w:rPr>
      </w:pPr>
      <w:r w:rsidRPr="00A17394">
        <w:rPr>
          <w:b/>
          <w:sz w:val="30"/>
          <w:szCs w:val="30"/>
        </w:rPr>
        <w:t>Roles and Responsibilities</w:t>
      </w:r>
    </w:p>
    <w:p w14:paraId="6A739333" w14:textId="77777777" w:rsidR="00AE19BC" w:rsidRPr="00A17394" w:rsidRDefault="00AE19BC" w:rsidP="00831DAE">
      <w:pPr>
        <w:spacing w:after="0" w:line="240" w:lineRule="auto"/>
        <w:jc w:val="both"/>
      </w:pPr>
      <w:r w:rsidRPr="00A17394">
        <w:t xml:space="preserve">This procedure must be followed by grounds maintenance staff and grounds contractors. </w:t>
      </w:r>
    </w:p>
    <w:p w14:paraId="6EE2FCE4" w14:textId="77777777" w:rsidR="00AE19BC" w:rsidRPr="00A17394" w:rsidRDefault="00AE19BC" w:rsidP="00831DAE">
      <w:pPr>
        <w:spacing w:after="0" w:line="240" w:lineRule="auto"/>
        <w:jc w:val="both"/>
      </w:pPr>
    </w:p>
    <w:p w14:paraId="150CB037" w14:textId="77777777" w:rsidR="00AE19BC" w:rsidRPr="00A17394" w:rsidRDefault="00B617EE" w:rsidP="00B617EE">
      <w:pPr>
        <w:pStyle w:val="ListParagraph"/>
        <w:numPr>
          <w:ilvl w:val="0"/>
          <w:numId w:val="73"/>
        </w:numPr>
        <w:spacing w:after="0" w:line="240" w:lineRule="auto"/>
        <w:jc w:val="both"/>
        <w:rPr>
          <w:b/>
          <w:sz w:val="30"/>
          <w:szCs w:val="30"/>
        </w:rPr>
      </w:pPr>
      <w:r w:rsidRPr="00A17394">
        <w:rPr>
          <w:b/>
          <w:sz w:val="30"/>
          <w:szCs w:val="30"/>
        </w:rPr>
        <w:t>Where to Look for Further Information</w:t>
      </w:r>
    </w:p>
    <w:p w14:paraId="22D0EB59" w14:textId="77777777" w:rsidR="00AE19BC" w:rsidRPr="00A17394" w:rsidRDefault="00AE19BC" w:rsidP="00831DAE">
      <w:pPr>
        <w:spacing w:after="0" w:line="240" w:lineRule="auto"/>
        <w:jc w:val="both"/>
      </w:pPr>
      <w:r w:rsidRPr="00A17394">
        <w:t>JNCC website</w:t>
      </w:r>
      <w:r w:rsidR="002E7443">
        <w:t>.</w:t>
      </w:r>
      <w:r w:rsidRPr="00A17394">
        <w:t xml:space="preserve"> </w:t>
      </w:r>
    </w:p>
    <w:p w14:paraId="43E1861B" w14:textId="77777777" w:rsidR="002E7443" w:rsidRDefault="0083616B" w:rsidP="00831DAE">
      <w:pPr>
        <w:spacing w:after="0" w:line="240" w:lineRule="auto"/>
        <w:jc w:val="both"/>
      </w:pPr>
      <w:r>
        <w:lastRenderedPageBreak/>
        <w:t>See Biodiversity</w:t>
      </w:r>
      <w:r w:rsidR="00C64DED" w:rsidRPr="00A17394">
        <w:t xml:space="preserve"> Reference Document (Section 2.4)</w:t>
      </w:r>
      <w:r w:rsidR="002E7443">
        <w:t>.</w:t>
      </w:r>
    </w:p>
    <w:p w14:paraId="3DE28C4E" w14:textId="77777777" w:rsidR="00C64DED" w:rsidRPr="00A17394" w:rsidRDefault="00C64DED" w:rsidP="00831DAE">
      <w:pPr>
        <w:spacing w:after="0" w:line="240" w:lineRule="auto"/>
        <w:jc w:val="both"/>
      </w:pPr>
      <w:r w:rsidRPr="00A17394">
        <w:t xml:space="preserve"> </w:t>
      </w:r>
    </w:p>
    <w:p w14:paraId="372D65A7" w14:textId="77777777" w:rsidR="00AE19BC" w:rsidRPr="00A17394" w:rsidRDefault="00AE19BC" w:rsidP="00831DAE">
      <w:pPr>
        <w:spacing w:after="0" w:line="240" w:lineRule="auto"/>
        <w:jc w:val="both"/>
      </w:pPr>
    </w:p>
    <w:p w14:paraId="63A17EEC" w14:textId="77777777" w:rsidR="00AE19BC" w:rsidRPr="00A17394" w:rsidRDefault="00EB5B97" w:rsidP="00EB5B97">
      <w:pPr>
        <w:pStyle w:val="ListParagraph"/>
        <w:numPr>
          <w:ilvl w:val="0"/>
          <w:numId w:val="73"/>
        </w:numPr>
        <w:spacing w:after="0" w:line="240" w:lineRule="auto"/>
        <w:jc w:val="both"/>
        <w:rPr>
          <w:b/>
          <w:sz w:val="30"/>
          <w:szCs w:val="30"/>
        </w:rPr>
      </w:pPr>
      <w:r w:rsidRPr="00A17394">
        <w:rPr>
          <w:b/>
          <w:sz w:val="30"/>
          <w:szCs w:val="30"/>
        </w:rPr>
        <w:t>Effects and Actions of Non-Conformance and How to Report Incidents</w:t>
      </w:r>
    </w:p>
    <w:p w14:paraId="458F19F9" w14:textId="77777777" w:rsidR="00AE19BC" w:rsidRPr="00A17394" w:rsidRDefault="00AE19BC" w:rsidP="00831DAE">
      <w:pPr>
        <w:spacing w:after="0" w:line="240" w:lineRule="auto"/>
        <w:jc w:val="both"/>
      </w:pPr>
      <w:r w:rsidRPr="00A17394">
        <w:t>Local biodiversity recording centres for presence of protected plants on campus</w:t>
      </w:r>
      <w:r w:rsidR="002E7443">
        <w:t>.</w:t>
      </w:r>
      <w:r w:rsidRPr="00A17394">
        <w:t xml:space="preserve"> </w:t>
      </w:r>
    </w:p>
    <w:p w14:paraId="1DE43110" w14:textId="77777777" w:rsidR="00EB5B97" w:rsidRPr="00A17394" w:rsidRDefault="00AE19BC" w:rsidP="00170009">
      <w:pPr>
        <w:spacing w:after="0" w:line="240" w:lineRule="auto"/>
        <w:jc w:val="both"/>
      </w:pPr>
      <w:r w:rsidRPr="00A17394">
        <w:t>Natural England for licenses</w:t>
      </w:r>
      <w:r w:rsidR="002E7443">
        <w:t>.</w:t>
      </w:r>
      <w:r w:rsidRPr="00A17394">
        <w:t xml:space="preserve"> </w:t>
      </w:r>
    </w:p>
    <w:p w14:paraId="563AF0DA" w14:textId="77777777" w:rsidR="002A401F" w:rsidRPr="00A17394" w:rsidRDefault="002A401F" w:rsidP="00170009">
      <w:pPr>
        <w:spacing w:after="0" w:line="240" w:lineRule="auto"/>
        <w:jc w:val="both"/>
      </w:pPr>
    </w:p>
    <w:p w14:paraId="2E36C452"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2143B7A3" w14:textId="77777777" w:rsidTr="00A17394">
        <w:trPr>
          <w:trHeight w:val="524"/>
        </w:trPr>
        <w:tc>
          <w:tcPr>
            <w:tcW w:w="9566" w:type="dxa"/>
            <w:tcBorders>
              <w:bottom w:val="double" w:sz="4" w:space="0" w:color="auto"/>
            </w:tcBorders>
          </w:tcPr>
          <w:p w14:paraId="06165190" w14:textId="77777777" w:rsidR="002A401F" w:rsidRPr="00A17394" w:rsidRDefault="002A401F" w:rsidP="00A17394">
            <w:pPr>
              <w:rPr>
                <w:b/>
                <w:sz w:val="24"/>
                <w:szCs w:val="24"/>
              </w:rPr>
            </w:pPr>
            <w:r w:rsidRPr="00A17394">
              <w:rPr>
                <w:b/>
                <w:sz w:val="24"/>
                <w:szCs w:val="24"/>
              </w:rPr>
              <w:t>REASON FOR THE CHANGE</w:t>
            </w:r>
          </w:p>
        </w:tc>
      </w:tr>
      <w:tr w:rsidR="002A401F" w:rsidRPr="00A17394" w14:paraId="23A05953" w14:textId="77777777" w:rsidTr="00A17394">
        <w:trPr>
          <w:trHeight w:val="524"/>
        </w:trPr>
        <w:tc>
          <w:tcPr>
            <w:tcW w:w="9566" w:type="dxa"/>
            <w:tcBorders>
              <w:top w:val="double" w:sz="4" w:space="0" w:color="auto"/>
            </w:tcBorders>
          </w:tcPr>
          <w:p w14:paraId="3DE8B624" w14:textId="77777777" w:rsidR="002A401F" w:rsidRPr="00A17394" w:rsidRDefault="002A401F" w:rsidP="00A17394">
            <w:pPr>
              <w:rPr>
                <w:b/>
                <w:sz w:val="24"/>
                <w:szCs w:val="24"/>
              </w:rPr>
            </w:pPr>
          </w:p>
        </w:tc>
      </w:tr>
      <w:tr w:rsidR="002A401F" w:rsidRPr="00A17394" w14:paraId="707825A2" w14:textId="77777777" w:rsidTr="00A17394">
        <w:trPr>
          <w:trHeight w:val="524"/>
        </w:trPr>
        <w:tc>
          <w:tcPr>
            <w:tcW w:w="9566" w:type="dxa"/>
          </w:tcPr>
          <w:p w14:paraId="598F7B40" w14:textId="77777777" w:rsidR="002A401F" w:rsidRPr="00A17394" w:rsidRDefault="002A401F" w:rsidP="00A17394">
            <w:pPr>
              <w:pStyle w:val="ListParagraph"/>
              <w:ind w:left="284"/>
              <w:rPr>
                <w:b/>
                <w:sz w:val="24"/>
                <w:szCs w:val="24"/>
              </w:rPr>
            </w:pPr>
          </w:p>
        </w:tc>
      </w:tr>
      <w:tr w:rsidR="002A401F" w:rsidRPr="00A17394" w14:paraId="185A55D8" w14:textId="77777777" w:rsidTr="00A17394">
        <w:trPr>
          <w:trHeight w:val="551"/>
        </w:trPr>
        <w:tc>
          <w:tcPr>
            <w:tcW w:w="9566" w:type="dxa"/>
          </w:tcPr>
          <w:p w14:paraId="4C489A75" w14:textId="77777777" w:rsidR="002A401F" w:rsidRPr="00A17394" w:rsidRDefault="002A401F" w:rsidP="00A17394">
            <w:pPr>
              <w:pStyle w:val="ListParagraph"/>
              <w:ind w:left="284"/>
              <w:rPr>
                <w:b/>
                <w:sz w:val="24"/>
                <w:szCs w:val="24"/>
              </w:rPr>
            </w:pPr>
          </w:p>
        </w:tc>
      </w:tr>
    </w:tbl>
    <w:p w14:paraId="5C9C030D" w14:textId="77777777" w:rsidR="002A401F" w:rsidRPr="00A17394" w:rsidRDefault="002A401F" w:rsidP="002A401F">
      <w:pPr>
        <w:pStyle w:val="ListParagraph"/>
        <w:ind w:left="284"/>
        <w:rPr>
          <w:b/>
          <w:sz w:val="24"/>
          <w:szCs w:val="24"/>
        </w:rPr>
      </w:pPr>
    </w:p>
    <w:p w14:paraId="682E03C7" w14:textId="77777777" w:rsidR="002A401F" w:rsidRPr="00A17394" w:rsidRDefault="002A401F" w:rsidP="002A401F">
      <w:pPr>
        <w:pStyle w:val="ListParagraph"/>
        <w:ind w:left="436"/>
        <w:rPr>
          <w:b/>
          <w:sz w:val="24"/>
          <w:szCs w:val="24"/>
        </w:rPr>
      </w:pPr>
    </w:p>
    <w:p w14:paraId="4853E560" w14:textId="77777777" w:rsidR="002A401F" w:rsidRPr="00A17394" w:rsidRDefault="002A401F" w:rsidP="00170009">
      <w:pPr>
        <w:spacing w:after="0" w:line="240" w:lineRule="auto"/>
        <w:jc w:val="both"/>
      </w:pPr>
    </w:p>
    <w:p w14:paraId="559365EC" w14:textId="77777777" w:rsidR="00EB5B97" w:rsidRPr="00A17394" w:rsidRDefault="00EB5B97">
      <w:r w:rsidRPr="00A17394">
        <w:br w:type="page"/>
      </w: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145667" w:rsidRPr="00A17394" w14:paraId="25BA2B45" w14:textId="77777777" w:rsidTr="009300ED">
        <w:trPr>
          <w:trHeight w:hRule="exact" w:val="286"/>
        </w:trPr>
        <w:tc>
          <w:tcPr>
            <w:tcW w:w="5026" w:type="dxa"/>
            <w:vMerge w:val="restart"/>
            <w:tcBorders>
              <w:top w:val="single" w:sz="4" w:space="0" w:color="000000"/>
              <w:left w:val="single" w:sz="4" w:space="0" w:color="000000"/>
              <w:right w:val="single" w:sz="4" w:space="0" w:color="000000"/>
            </w:tcBorders>
          </w:tcPr>
          <w:p w14:paraId="12B9E49B" w14:textId="77777777" w:rsidR="00145667" w:rsidRPr="00A17394" w:rsidRDefault="000B59C2" w:rsidP="009300ED">
            <w:pPr>
              <w:spacing w:after="0" w:line="272" w:lineRule="exact"/>
              <w:ind w:left="897" w:right="-20" w:hanging="567"/>
              <w:jc w:val="center"/>
              <w:rPr>
                <w:rFonts w:ascii="Arial" w:eastAsia="Arial" w:hAnsi="Arial" w:cs="Arial"/>
                <w:sz w:val="24"/>
                <w:szCs w:val="24"/>
              </w:rPr>
            </w:pPr>
            <w:r>
              <w:rPr>
                <w:rFonts w:ascii="Calibri" w:eastAsia="Calibri" w:hAnsi="Calibri" w:cs="Times New Roman"/>
                <w:noProof/>
                <w:sz w:val="24"/>
                <w:szCs w:val="24"/>
                <w:lang w:eastAsia="en-GB"/>
              </w:rPr>
              <w:lastRenderedPageBreak/>
              <mc:AlternateContent>
                <mc:Choice Requires="wps">
                  <w:drawing>
                    <wp:anchor distT="0" distB="0" distL="114300" distR="114300" simplePos="0" relativeHeight="251714560" behindDoc="0" locked="0" layoutInCell="1" allowOverlap="1" wp14:anchorId="38DB2978" wp14:editId="4AD2ACB8">
                      <wp:simplePos x="0" y="0"/>
                      <wp:positionH relativeFrom="column">
                        <wp:posOffset>94615</wp:posOffset>
                      </wp:positionH>
                      <wp:positionV relativeFrom="paragraph">
                        <wp:posOffset>21590</wp:posOffset>
                      </wp:positionV>
                      <wp:extent cx="453390" cy="48514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11D8F" w14:textId="77777777" w:rsidR="00441CFB" w:rsidRDefault="00441CFB" w:rsidP="00145667">
                                  <w:r>
                                    <w:rPr>
                                      <w:noProof/>
                                      <w:lang w:eastAsia="en-GB"/>
                                    </w:rPr>
                                    <w:drawing>
                                      <wp:inline distT="0" distB="0" distL="0" distR="0" wp14:anchorId="18FE40CF" wp14:editId="6D091419">
                                        <wp:extent cx="276225" cy="32766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50" type="#_x0000_t202" style="position:absolute;left:0;text-align:left;margin-left:7.45pt;margin-top:1.7pt;width:35.7pt;height:3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IQ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" stroked="f">
                      <v:textbox>
                        <w:txbxContent>
                          <w:p w:rsidR="00441CFB" w:rsidRDefault="00441CFB" w:rsidP="00145667">
                            <w:r>
                              <w:rPr>
                                <w:noProof/>
                                <w:lang w:eastAsia="en-GB"/>
                              </w:rPr>
                              <w:drawing>
                                <wp:inline distT="0" distB="0" distL="0" distR="0">
                                  <wp:extent cx="276225" cy="32766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145667" w:rsidRPr="00A17394">
              <w:rPr>
                <w:rFonts w:ascii="Arial" w:eastAsia="Arial" w:hAnsi="Arial" w:cs="Arial"/>
                <w:sz w:val="24"/>
                <w:szCs w:val="24"/>
              </w:rPr>
              <w:t xml:space="preserve">   </w:t>
            </w:r>
          </w:p>
          <w:p w14:paraId="0083C7EF" w14:textId="77777777" w:rsidR="00145667" w:rsidRPr="00A17394" w:rsidRDefault="00145667"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5A99C316" w14:textId="77777777" w:rsidR="00145667" w:rsidRPr="00A17394" w:rsidRDefault="00145667"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57DE03BA" w14:textId="77777777" w:rsidR="00145667" w:rsidRPr="00A17394" w:rsidRDefault="00145667"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7B41C89D" w14:textId="77777777" w:rsidR="00145667" w:rsidRPr="00A17394" w:rsidRDefault="002E7443" w:rsidP="009300ED">
            <w:pPr>
              <w:spacing w:after="0" w:line="272" w:lineRule="exact"/>
              <w:ind w:left="102" w:right="-20"/>
              <w:rPr>
                <w:rFonts w:ascii="Arial" w:eastAsia="Arial" w:hAnsi="Arial" w:cs="Arial"/>
                <w:sz w:val="20"/>
                <w:szCs w:val="20"/>
              </w:rPr>
            </w:pPr>
            <w:r>
              <w:rPr>
                <w:rFonts w:ascii="Arial" w:eastAsia="Arial" w:hAnsi="Arial" w:cs="Arial"/>
                <w:sz w:val="20"/>
                <w:szCs w:val="20"/>
              </w:rPr>
              <w:t>BD6.7</w:t>
            </w:r>
          </w:p>
        </w:tc>
      </w:tr>
      <w:tr w:rsidR="006B02CA" w:rsidRPr="00A17394" w14:paraId="0A8324F6"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721AAFD5" w14:textId="77777777" w:rsidR="006B02CA" w:rsidRPr="00A17394" w:rsidRDefault="006B02CA" w:rsidP="002E7443">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04D8804F" w14:textId="77777777" w:rsidR="006B02CA" w:rsidRPr="00A17394" w:rsidRDefault="006B02CA" w:rsidP="002E7443">
            <w:pPr>
              <w:spacing w:after="0" w:line="273" w:lineRule="exact"/>
              <w:ind w:left="273" w:right="-20"/>
              <w:rPr>
                <w:rFonts w:ascii="Arial" w:eastAsia="Arial" w:hAnsi="Arial" w:cs="Arial"/>
                <w:b/>
                <w:bCs/>
              </w:rPr>
            </w:pPr>
            <w:r w:rsidRPr="00A17394">
              <w:rPr>
                <w:rFonts w:ascii="Arial" w:eastAsia="Arial" w:hAnsi="Arial" w:cs="Arial"/>
                <w:b/>
                <w:bCs/>
              </w:rPr>
              <w:t>Version</w:t>
            </w:r>
          </w:p>
          <w:p w14:paraId="00BF08FB" w14:textId="77777777" w:rsidR="006B02CA" w:rsidRPr="00A17394" w:rsidRDefault="006B02CA" w:rsidP="002E7443">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3BC83417"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63708331"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642D9EB2"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452E0EBF"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12F88770"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0017A5" w:rsidRPr="00A17394" w14:paraId="2F665090" w14:textId="77777777" w:rsidTr="000017A5">
        <w:trPr>
          <w:trHeight w:hRule="exact" w:val="561"/>
        </w:trPr>
        <w:tc>
          <w:tcPr>
            <w:tcW w:w="5026" w:type="dxa"/>
            <w:vMerge/>
            <w:tcBorders>
              <w:top w:val="single" w:sz="4" w:space="0" w:color="000000"/>
              <w:left w:val="single" w:sz="4" w:space="0" w:color="000000"/>
              <w:right w:val="single" w:sz="4" w:space="0" w:color="000000"/>
            </w:tcBorders>
          </w:tcPr>
          <w:p w14:paraId="6E65CEC8" w14:textId="77777777" w:rsidR="000017A5" w:rsidRPr="00A17394" w:rsidRDefault="000017A5" w:rsidP="000017A5">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52BAC2A5" w14:textId="77777777" w:rsidR="000017A5" w:rsidRPr="00A17394" w:rsidRDefault="000017A5" w:rsidP="000017A5">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61CA14AC" w14:textId="77777777" w:rsidR="000017A5" w:rsidRPr="00A17394" w:rsidRDefault="000017A5" w:rsidP="000017A5">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2087F76F" w14:textId="77777777" w:rsidR="000017A5" w:rsidRPr="00DE05A4" w:rsidRDefault="000017A5" w:rsidP="000017A5">
            <w:pPr>
              <w:pStyle w:val="TOCHeading"/>
              <w:rPr>
                <w:lang w:val="en-GB"/>
              </w:rPr>
            </w:pPr>
          </w:p>
          <w:p w14:paraId="1B2C14D9" w14:textId="77777777" w:rsidR="000017A5" w:rsidRPr="00A17394" w:rsidRDefault="000017A5" w:rsidP="000017A5">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0528932A" w14:textId="77777777" w:rsidR="000017A5" w:rsidRPr="00A17394" w:rsidRDefault="000017A5" w:rsidP="000017A5">
            <w:pPr>
              <w:spacing w:after="0" w:line="272" w:lineRule="exact"/>
              <w:ind w:left="102" w:right="-20"/>
              <w:rPr>
                <w:rFonts w:ascii="Arial" w:eastAsia="Arial" w:hAnsi="Arial" w:cs="Arial"/>
                <w:sz w:val="20"/>
                <w:szCs w:val="20"/>
              </w:rPr>
            </w:pPr>
          </w:p>
          <w:p w14:paraId="00A26CEE" w14:textId="77777777" w:rsidR="000017A5" w:rsidRPr="00A17394" w:rsidRDefault="000017A5" w:rsidP="000017A5">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7239A28D" w14:textId="77777777" w:rsidR="000017A5" w:rsidRPr="00A17394" w:rsidRDefault="000017A5" w:rsidP="000017A5">
            <w:pPr>
              <w:spacing w:after="0" w:line="272" w:lineRule="exact"/>
              <w:ind w:left="102" w:right="-20"/>
              <w:rPr>
                <w:rFonts w:ascii="Arial" w:eastAsia="Arial" w:hAnsi="Arial" w:cs="Arial"/>
                <w:sz w:val="20"/>
                <w:szCs w:val="20"/>
              </w:rPr>
            </w:pPr>
          </w:p>
          <w:p w14:paraId="281DEEFD" w14:textId="77777777" w:rsidR="000017A5" w:rsidRPr="00A17394" w:rsidRDefault="000017A5" w:rsidP="000017A5">
            <w:pPr>
              <w:spacing w:after="0" w:line="272" w:lineRule="exact"/>
              <w:ind w:left="102" w:right="-20"/>
              <w:rPr>
                <w:rFonts w:ascii="Arial" w:eastAsia="Arial" w:hAnsi="Arial" w:cs="Arial"/>
                <w:sz w:val="20"/>
                <w:szCs w:val="20"/>
              </w:rPr>
            </w:pPr>
          </w:p>
          <w:p w14:paraId="1F66375B" w14:textId="77777777" w:rsidR="000017A5" w:rsidRPr="00A17394" w:rsidRDefault="000017A5" w:rsidP="000017A5">
            <w:pPr>
              <w:spacing w:after="0" w:line="272" w:lineRule="exact"/>
              <w:ind w:left="102" w:right="-20"/>
              <w:rPr>
                <w:rFonts w:ascii="Arial" w:eastAsia="Arial" w:hAnsi="Arial" w:cs="Arial"/>
                <w:sz w:val="20"/>
                <w:szCs w:val="20"/>
              </w:rPr>
            </w:pPr>
          </w:p>
        </w:tc>
      </w:tr>
      <w:tr w:rsidR="000017A5" w:rsidRPr="00A17394" w14:paraId="752025BE" w14:textId="77777777" w:rsidTr="009300ED">
        <w:trPr>
          <w:trHeight w:val="567"/>
        </w:trPr>
        <w:tc>
          <w:tcPr>
            <w:tcW w:w="5026" w:type="dxa"/>
            <w:vMerge/>
            <w:tcBorders>
              <w:left w:val="single" w:sz="4" w:space="0" w:color="000000"/>
              <w:right w:val="single" w:sz="4" w:space="0" w:color="000000"/>
            </w:tcBorders>
          </w:tcPr>
          <w:p w14:paraId="032D6820" w14:textId="77777777" w:rsidR="000017A5" w:rsidRPr="00A17394" w:rsidRDefault="000017A5" w:rsidP="000017A5">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000055DE" w14:textId="77777777" w:rsidR="000017A5" w:rsidRPr="00A17394" w:rsidRDefault="000017A5" w:rsidP="000017A5">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27EAC8A5" w14:textId="77777777" w:rsidR="000017A5" w:rsidRPr="00A17394" w:rsidRDefault="000017A5" w:rsidP="000017A5">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0017A5" w:rsidRPr="00A17394" w14:paraId="3214960D" w14:textId="77777777" w:rsidTr="009300ED">
        <w:trPr>
          <w:trHeight w:hRule="exact" w:val="1115"/>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6D54E82A" w14:textId="77777777" w:rsidR="000017A5" w:rsidRPr="00584864" w:rsidRDefault="000017A5" w:rsidP="000017A5">
            <w:pPr>
              <w:tabs>
                <w:tab w:val="left" w:pos="897"/>
              </w:tabs>
              <w:spacing w:after="0" w:line="240" w:lineRule="auto"/>
              <w:ind w:left="755" w:right="51" w:hanging="643"/>
              <w:jc w:val="center"/>
              <w:rPr>
                <w:rFonts w:ascii="Arial" w:eastAsia="Times New Roman" w:hAnsi="Arial" w:cs="Times New Roman"/>
                <w:b/>
                <w:sz w:val="28"/>
                <w:szCs w:val="28"/>
              </w:rPr>
            </w:pPr>
          </w:p>
          <w:p w14:paraId="6D5B7855" w14:textId="77777777" w:rsidR="000017A5" w:rsidRPr="000017A5" w:rsidRDefault="000017A5" w:rsidP="000017A5">
            <w:pPr>
              <w:pStyle w:val="Heading1"/>
              <w:spacing w:before="0"/>
              <w:jc w:val="center"/>
              <w:rPr>
                <w:rFonts w:ascii="Arial" w:hAnsi="Arial" w:cs="Arial"/>
                <w:color w:val="FFFFFF" w:themeColor="background1"/>
                <w:sz w:val="36"/>
              </w:rPr>
            </w:pPr>
            <w:bookmarkStart w:id="26" w:name="_Toc412812944"/>
            <w:r w:rsidRPr="00584864">
              <w:rPr>
                <w:rFonts w:ascii="Arial" w:hAnsi="Arial" w:cs="Arial"/>
                <w:b/>
                <w:color w:val="FFFFFF" w:themeColor="background1"/>
                <w:sz w:val="36"/>
              </w:rPr>
              <w:t>Biodiversity Procedure 6.7</w:t>
            </w:r>
            <w:r w:rsidRPr="000017A5">
              <w:rPr>
                <w:rFonts w:ascii="Arial" w:hAnsi="Arial" w:cs="Arial"/>
                <w:color w:val="FFFFFF" w:themeColor="background1"/>
                <w:sz w:val="36"/>
              </w:rPr>
              <w:t>: Great crested newts</w:t>
            </w:r>
            <w:bookmarkEnd w:id="26"/>
          </w:p>
          <w:p w14:paraId="6924566E" w14:textId="77777777" w:rsidR="000017A5" w:rsidRPr="00A17394" w:rsidRDefault="000017A5" w:rsidP="000017A5">
            <w:pPr>
              <w:tabs>
                <w:tab w:val="left" w:pos="897"/>
              </w:tabs>
              <w:spacing w:after="0" w:line="240" w:lineRule="auto"/>
              <w:ind w:left="755" w:right="51" w:hanging="643"/>
              <w:jc w:val="center"/>
              <w:rPr>
                <w:rFonts w:ascii="Arial" w:eastAsia="Arial" w:hAnsi="Arial" w:cs="Arial"/>
                <w:sz w:val="24"/>
                <w:szCs w:val="24"/>
              </w:rPr>
            </w:pPr>
          </w:p>
        </w:tc>
      </w:tr>
    </w:tbl>
    <w:p w14:paraId="5ACD2D43" w14:textId="77777777" w:rsidR="00145667" w:rsidRPr="00A17394" w:rsidRDefault="00145667" w:rsidP="00831DAE">
      <w:pPr>
        <w:spacing w:after="0" w:line="240" w:lineRule="auto"/>
        <w:jc w:val="both"/>
      </w:pPr>
    </w:p>
    <w:p w14:paraId="0C4E5A8E" w14:textId="77777777" w:rsidR="00E43B0C" w:rsidRPr="00A17394" w:rsidRDefault="00E43B0C" w:rsidP="00E43B0C">
      <w:pPr>
        <w:pStyle w:val="ListParagraph"/>
        <w:numPr>
          <w:ilvl w:val="0"/>
          <w:numId w:val="74"/>
        </w:numPr>
        <w:spacing w:after="0" w:line="240" w:lineRule="auto"/>
        <w:jc w:val="both"/>
        <w:rPr>
          <w:b/>
          <w:sz w:val="30"/>
          <w:szCs w:val="30"/>
        </w:rPr>
      </w:pPr>
      <w:r w:rsidRPr="00A17394">
        <w:rPr>
          <w:b/>
          <w:sz w:val="30"/>
          <w:szCs w:val="30"/>
        </w:rPr>
        <w:t>Introduction and Purpose</w:t>
      </w:r>
    </w:p>
    <w:p w14:paraId="34F4ACB0" w14:textId="77777777" w:rsidR="00653040" w:rsidRPr="00A17394" w:rsidRDefault="00653040" w:rsidP="00831DAE">
      <w:pPr>
        <w:spacing w:after="0" w:line="240" w:lineRule="auto"/>
        <w:jc w:val="both"/>
      </w:pPr>
      <w:r w:rsidRPr="00A17394">
        <w:t xml:space="preserve">Great crested newts, their breeding sites and resting places are specially protected. Great crested newts are protected throughout their lifecycle. Eggs are laid in spring, larvae emerge in August, maturity reached in 2-4 years. Terrestrial phases may range considerable distances from breeding sites (i.e. ponds). Adjusting planned work, in most cases, is enough for avoiding harming, disturbing newts. </w:t>
      </w:r>
    </w:p>
    <w:p w14:paraId="2991B122" w14:textId="77777777" w:rsidR="00AE19BC" w:rsidRPr="00A17394" w:rsidRDefault="00AE19BC" w:rsidP="00831DAE">
      <w:pPr>
        <w:spacing w:after="0" w:line="240" w:lineRule="auto"/>
        <w:jc w:val="both"/>
      </w:pPr>
    </w:p>
    <w:p w14:paraId="55452CFB" w14:textId="77777777" w:rsidR="00AE19BC" w:rsidRPr="00A17394" w:rsidRDefault="009E0E03" w:rsidP="009E0E03">
      <w:pPr>
        <w:pStyle w:val="ListParagraph"/>
        <w:numPr>
          <w:ilvl w:val="0"/>
          <w:numId w:val="74"/>
        </w:numPr>
        <w:spacing w:after="0" w:line="240" w:lineRule="auto"/>
        <w:jc w:val="both"/>
        <w:rPr>
          <w:b/>
          <w:sz w:val="30"/>
          <w:szCs w:val="30"/>
        </w:rPr>
      </w:pPr>
      <w:r w:rsidRPr="00A17394">
        <w:rPr>
          <w:b/>
          <w:sz w:val="30"/>
          <w:szCs w:val="30"/>
        </w:rPr>
        <w:t xml:space="preserve">Legal Requirements </w:t>
      </w:r>
    </w:p>
    <w:p w14:paraId="59DB8BE6" w14:textId="77777777" w:rsidR="00653040" w:rsidRPr="00A17394" w:rsidRDefault="00653040" w:rsidP="00831DAE">
      <w:pPr>
        <w:spacing w:after="0" w:line="240" w:lineRule="auto"/>
        <w:jc w:val="both"/>
      </w:pPr>
      <w:r w:rsidRPr="00A17394">
        <w:rPr>
          <w:u w:val="single"/>
        </w:rPr>
        <w:t>It is an offence to</w:t>
      </w:r>
      <w:r w:rsidRPr="00A17394">
        <w:t xml:space="preserve"> intentionally or by negligence (1) capture, kill, disturb or injure great crested newts; (2) damage or destroy a breeding or resting place; (3) obstruct access to their resting or sheltering places; (4) possess, sell, control or transport live or dead newts, or parts of them; and (5) take great crested newt eggs. A license from Natural England is required for disturbing newts or damaging habitats. </w:t>
      </w:r>
    </w:p>
    <w:p w14:paraId="5692D3EA" w14:textId="77777777" w:rsidR="00AE19BC" w:rsidRDefault="00AE19BC" w:rsidP="00831DAE">
      <w:pPr>
        <w:spacing w:after="0" w:line="240" w:lineRule="auto"/>
        <w:jc w:val="both"/>
      </w:pPr>
    </w:p>
    <w:p w14:paraId="59D89E49"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663D2E09" w14:textId="77777777" w:rsidR="003B7153" w:rsidRPr="00A17394" w:rsidRDefault="00A968CD" w:rsidP="003B7153">
      <w:pPr>
        <w:spacing w:after="0" w:line="240" w:lineRule="auto"/>
        <w:jc w:val="both"/>
      </w:pPr>
      <w:hyperlink r:id="rId34" w:history="1">
        <w:r w:rsidR="003B7153" w:rsidRPr="004D7D88">
          <w:rPr>
            <w:rStyle w:val="Hyperlink"/>
          </w:rPr>
          <w:t>https://product.legislationupdateservice.co.uk/index.php</w:t>
        </w:r>
      </w:hyperlink>
      <w:r w:rsidR="003B7153">
        <w:t xml:space="preserve"> </w:t>
      </w:r>
    </w:p>
    <w:p w14:paraId="541BEF1A" w14:textId="77777777" w:rsidR="003B7153" w:rsidRDefault="003B7153" w:rsidP="003B7153">
      <w:pPr>
        <w:spacing w:after="0" w:line="240" w:lineRule="auto"/>
        <w:jc w:val="both"/>
      </w:pPr>
      <w:r>
        <w:t>For access, contact the Sustainability Engagement Manager.</w:t>
      </w:r>
    </w:p>
    <w:p w14:paraId="4EB09E7F" w14:textId="77777777" w:rsidR="003B7153" w:rsidRPr="00A17394" w:rsidRDefault="003B7153" w:rsidP="00831DAE">
      <w:pPr>
        <w:spacing w:after="0" w:line="240" w:lineRule="auto"/>
        <w:jc w:val="both"/>
      </w:pPr>
    </w:p>
    <w:p w14:paraId="68BD571C" w14:textId="77777777" w:rsidR="00AE19BC" w:rsidRPr="00A17394" w:rsidRDefault="00170009" w:rsidP="00170009">
      <w:pPr>
        <w:pStyle w:val="ListParagraph"/>
        <w:numPr>
          <w:ilvl w:val="0"/>
          <w:numId w:val="74"/>
        </w:numPr>
        <w:spacing w:after="0" w:line="240" w:lineRule="auto"/>
        <w:jc w:val="both"/>
        <w:rPr>
          <w:b/>
          <w:sz w:val="30"/>
          <w:szCs w:val="30"/>
        </w:rPr>
      </w:pPr>
      <w:r w:rsidRPr="00A17394">
        <w:rPr>
          <w:b/>
          <w:sz w:val="30"/>
          <w:szCs w:val="30"/>
        </w:rPr>
        <w:t>Actions to Ensure Legal Compliance</w:t>
      </w:r>
    </w:p>
    <w:p w14:paraId="42C3B95E" w14:textId="77777777" w:rsidR="00AE19BC" w:rsidRPr="00A17394" w:rsidRDefault="00AE19BC" w:rsidP="00831DAE">
      <w:pPr>
        <w:spacing w:after="0" w:line="240" w:lineRule="auto"/>
        <w:jc w:val="both"/>
      </w:pPr>
      <w:r w:rsidRPr="00A17394">
        <w:t xml:space="preserve">This procedure must be followed when Great crested newts are identified or suspected to be on campus. </w:t>
      </w:r>
    </w:p>
    <w:p w14:paraId="69AB3013" w14:textId="77777777" w:rsidR="00AE19BC" w:rsidRPr="00A17394" w:rsidRDefault="00AE19BC" w:rsidP="00831DAE">
      <w:pPr>
        <w:spacing w:after="0" w:line="240" w:lineRule="auto"/>
        <w:jc w:val="both"/>
      </w:pPr>
    </w:p>
    <w:p w14:paraId="67603C71" w14:textId="77777777" w:rsidR="00653040" w:rsidRPr="00A17394" w:rsidRDefault="00653040" w:rsidP="00831DAE">
      <w:pPr>
        <w:spacing w:after="0" w:line="240" w:lineRule="auto"/>
        <w:jc w:val="both"/>
      </w:pPr>
      <w:r w:rsidRPr="00A17394">
        <w:t xml:space="preserve">Great crested newts are found throughout England. Their habitats include ponds and ditches; farmland, woodland, scrub, and grassland; in rural, urban and </w:t>
      </w:r>
      <w:proofErr w:type="spellStart"/>
      <w:proofErr w:type="gramStart"/>
      <w:r w:rsidRPr="00A17394">
        <w:t>post industrial</w:t>
      </w:r>
      <w:proofErr w:type="spellEnd"/>
      <w:proofErr w:type="gramEnd"/>
      <w:r w:rsidRPr="00A17394">
        <w:t xml:space="preserve"> areas. Great crested newts do not require very high water quality and they prefer vegetated ponds and with neutral pH</w:t>
      </w:r>
    </w:p>
    <w:p w14:paraId="71FB9855" w14:textId="77777777" w:rsidR="00653040" w:rsidRPr="00A17394" w:rsidRDefault="00653040" w:rsidP="00831DAE">
      <w:pPr>
        <w:spacing w:after="0" w:line="240" w:lineRule="auto"/>
        <w:jc w:val="both"/>
      </w:pPr>
    </w:p>
    <w:p w14:paraId="5C0FFA8D" w14:textId="77777777" w:rsidR="00653040" w:rsidRPr="00A17394" w:rsidRDefault="00653040" w:rsidP="00831DAE">
      <w:pPr>
        <w:spacing w:after="0" w:line="240" w:lineRule="auto"/>
        <w:jc w:val="both"/>
      </w:pPr>
      <w:r w:rsidRPr="00A17394">
        <w:t>Landowners must avoid activities that can harm great crested newts such as:</w:t>
      </w:r>
    </w:p>
    <w:p w14:paraId="6C0BCEDC" w14:textId="77777777" w:rsidR="00653040" w:rsidRPr="00A17394" w:rsidRDefault="00653040" w:rsidP="00831DAE">
      <w:pPr>
        <w:spacing w:after="0" w:line="240" w:lineRule="auto"/>
        <w:jc w:val="both"/>
      </w:pPr>
      <w:r w:rsidRPr="00A17394">
        <w:t xml:space="preserve"> </w:t>
      </w:r>
    </w:p>
    <w:p w14:paraId="1C0BAD62" w14:textId="77777777" w:rsidR="00653040" w:rsidRPr="00A17394" w:rsidRDefault="00653040" w:rsidP="00831DAE">
      <w:pPr>
        <w:pStyle w:val="ListParagraph"/>
        <w:numPr>
          <w:ilvl w:val="0"/>
          <w:numId w:val="22"/>
        </w:numPr>
        <w:spacing w:after="0" w:line="240" w:lineRule="auto"/>
        <w:jc w:val="both"/>
      </w:pPr>
      <w:r w:rsidRPr="00A17394">
        <w:t>Removing habitat or making it worse</w:t>
      </w:r>
    </w:p>
    <w:p w14:paraId="07074BF7" w14:textId="77777777" w:rsidR="00653040" w:rsidRPr="00A17394" w:rsidRDefault="00653040" w:rsidP="00831DAE">
      <w:pPr>
        <w:pStyle w:val="ListParagraph"/>
        <w:numPr>
          <w:ilvl w:val="0"/>
          <w:numId w:val="22"/>
        </w:numPr>
        <w:spacing w:after="0" w:line="240" w:lineRule="auto"/>
        <w:jc w:val="both"/>
      </w:pPr>
      <w:r w:rsidRPr="00A17394">
        <w:t>Fragmenting or isolating habitats</w:t>
      </w:r>
    </w:p>
    <w:p w14:paraId="3DFA0185" w14:textId="77777777" w:rsidR="00653040" w:rsidRPr="00A17394" w:rsidRDefault="00653040" w:rsidP="00831DAE">
      <w:pPr>
        <w:pStyle w:val="ListParagraph"/>
        <w:numPr>
          <w:ilvl w:val="0"/>
          <w:numId w:val="22"/>
        </w:numPr>
        <w:spacing w:after="0" w:line="240" w:lineRule="auto"/>
        <w:jc w:val="both"/>
      </w:pPr>
      <w:r w:rsidRPr="00A17394">
        <w:t>Changing habitats of other species, reducing the newts’ food sources</w:t>
      </w:r>
    </w:p>
    <w:p w14:paraId="3B192D66" w14:textId="77777777" w:rsidR="00653040" w:rsidRPr="00A17394" w:rsidRDefault="00653040" w:rsidP="00831DAE">
      <w:pPr>
        <w:pStyle w:val="ListParagraph"/>
        <w:numPr>
          <w:ilvl w:val="0"/>
          <w:numId w:val="22"/>
        </w:numPr>
        <w:spacing w:after="0" w:line="240" w:lineRule="auto"/>
        <w:jc w:val="both"/>
      </w:pPr>
      <w:r w:rsidRPr="00A17394">
        <w:t>Increasing shade and silt in ponds or other water bodies used by the newts</w:t>
      </w:r>
    </w:p>
    <w:p w14:paraId="4FEF72FA" w14:textId="77777777" w:rsidR="00653040" w:rsidRPr="00A17394" w:rsidRDefault="00653040" w:rsidP="00831DAE">
      <w:pPr>
        <w:pStyle w:val="ListParagraph"/>
        <w:numPr>
          <w:ilvl w:val="0"/>
          <w:numId w:val="22"/>
        </w:numPr>
        <w:spacing w:after="0" w:line="240" w:lineRule="auto"/>
        <w:jc w:val="both"/>
      </w:pPr>
      <w:r w:rsidRPr="00A17394">
        <w:t>Changing the water table</w:t>
      </w:r>
    </w:p>
    <w:p w14:paraId="301AC141" w14:textId="77777777" w:rsidR="00653040" w:rsidRPr="00A17394" w:rsidRDefault="00653040" w:rsidP="00831DAE">
      <w:pPr>
        <w:pStyle w:val="ListParagraph"/>
        <w:numPr>
          <w:ilvl w:val="0"/>
          <w:numId w:val="22"/>
        </w:numPr>
        <w:spacing w:after="0" w:line="240" w:lineRule="auto"/>
        <w:jc w:val="both"/>
      </w:pPr>
      <w:r w:rsidRPr="00A17394">
        <w:t>Increasing the amount of chemicals that run off into ponds</w:t>
      </w:r>
    </w:p>
    <w:p w14:paraId="0D74ABB0" w14:textId="77777777" w:rsidR="00653040" w:rsidRPr="00A17394" w:rsidRDefault="00653040" w:rsidP="00831DAE">
      <w:pPr>
        <w:pStyle w:val="ListParagraph"/>
        <w:numPr>
          <w:ilvl w:val="0"/>
          <w:numId w:val="22"/>
        </w:numPr>
        <w:spacing w:after="0" w:line="240" w:lineRule="auto"/>
        <w:jc w:val="both"/>
      </w:pPr>
      <w:r w:rsidRPr="00A17394">
        <w:t>Introducing fish, which will eat newt eggs or larvae</w:t>
      </w:r>
    </w:p>
    <w:p w14:paraId="4FEB46F1" w14:textId="77777777" w:rsidR="00653040" w:rsidRPr="00A17394" w:rsidRDefault="00653040" w:rsidP="00831DAE">
      <w:pPr>
        <w:pStyle w:val="ListParagraph"/>
        <w:numPr>
          <w:ilvl w:val="0"/>
          <w:numId w:val="22"/>
        </w:numPr>
        <w:spacing w:after="0" w:line="240" w:lineRule="auto"/>
        <w:jc w:val="both"/>
      </w:pPr>
      <w:r w:rsidRPr="00A17394">
        <w:t>Increasing the numbers of people, traffic and pollutants in the area</w:t>
      </w:r>
    </w:p>
    <w:p w14:paraId="100D7ABF" w14:textId="77777777" w:rsidR="00AE19BC" w:rsidRPr="00A17394" w:rsidRDefault="00AE19BC" w:rsidP="00831DAE">
      <w:pPr>
        <w:spacing w:after="0" w:line="240" w:lineRule="auto"/>
        <w:jc w:val="both"/>
      </w:pPr>
    </w:p>
    <w:p w14:paraId="702ABA24" w14:textId="77777777" w:rsidR="00AE19BC" w:rsidRPr="00A17394" w:rsidRDefault="00353543" w:rsidP="00353543">
      <w:pPr>
        <w:pStyle w:val="ListParagraph"/>
        <w:numPr>
          <w:ilvl w:val="0"/>
          <w:numId w:val="74"/>
        </w:numPr>
        <w:spacing w:after="0" w:line="240" w:lineRule="auto"/>
        <w:jc w:val="both"/>
        <w:rPr>
          <w:b/>
          <w:sz w:val="30"/>
          <w:szCs w:val="30"/>
        </w:rPr>
      </w:pPr>
      <w:r w:rsidRPr="00A17394">
        <w:rPr>
          <w:b/>
          <w:sz w:val="30"/>
          <w:szCs w:val="30"/>
        </w:rPr>
        <w:lastRenderedPageBreak/>
        <w:t>Roles and Responsibilities</w:t>
      </w:r>
    </w:p>
    <w:p w14:paraId="3233DF3B" w14:textId="77777777" w:rsidR="00AE19BC" w:rsidRPr="00A17394" w:rsidRDefault="00AE19BC" w:rsidP="00831DAE">
      <w:pPr>
        <w:spacing w:after="0" w:line="240" w:lineRule="auto"/>
        <w:jc w:val="both"/>
      </w:pPr>
      <w:r w:rsidRPr="00A17394">
        <w:t xml:space="preserve">This procedure must be followed by grounds maintenance staff and grounds contractors. </w:t>
      </w:r>
    </w:p>
    <w:p w14:paraId="0B07A07F" w14:textId="77777777" w:rsidR="00AE19BC" w:rsidRDefault="00AE19BC" w:rsidP="00831DAE">
      <w:pPr>
        <w:spacing w:after="0" w:line="240" w:lineRule="auto"/>
        <w:jc w:val="both"/>
      </w:pPr>
    </w:p>
    <w:p w14:paraId="3EA4D53E" w14:textId="77777777" w:rsidR="002E7443" w:rsidRDefault="002E7443" w:rsidP="00831DAE">
      <w:pPr>
        <w:spacing w:after="0" w:line="240" w:lineRule="auto"/>
        <w:jc w:val="both"/>
      </w:pPr>
    </w:p>
    <w:p w14:paraId="549592B3" w14:textId="77777777" w:rsidR="002E7443" w:rsidRPr="00A17394" w:rsidRDefault="002E7443" w:rsidP="00831DAE">
      <w:pPr>
        <w:spacing w:after="0" w:line="240" w:lineRule="auto"/>
        <w:jc w:val="both"/>
      </w:pPr>
    </w:p>
    <w:p w14:paraId="0929BB71" w14:textId="77777777" w:rsidR="00AE19BC" w:rsidRPr="00A17394" w:rsidRDefault="00B617EE" w:rsidP="00B617EE">
      <w:pPr>
        <w:pStyle w:val="ListParagraph"/>
        <w:numPr>
          <w:ilvl w:val="0"/>
          <w:numId w:val="74"/>
        </w:numPr>
        <w:spacing w:after="0" w:line="240" w:lineRule="auto"/>
        <w:jc w:val="both"/>
        <w:rPr>
          <w:b/>
          <w:sz w:val="30"/>
          <w:szCs w:val="30"/>
        </w:rPr>
      </w:pPr>
      <w:r w:rsidRPr="00A17394">
        <w:rPr>
          <w:b/>
          <w:sz w:val="30"/>
          <w:szCs w:val="30"/>
        </w:rPr>
        <w:t>Where to Look for Further Information</w:t>
      </w:r>
    </w:p>
    <w:p w14:paraId="21088C6F" w14:textId="77777777" w:rsidR="00AE19BC" w:rsidRPr="00A17394" w:rsidRDefault="00AE19BC" w:rsidP="00831DAE">
      <w:pPr>
        <w:spacing w:after="0" w:line="240" w:lineRule="auto"/>
        <w:jc w:val="both"/>
      </w:pPr>
      <w:r w:rsidRPr="00A17394">
        <w:t>JNCC website</w:t>
      </w:r>
      <w:r w:rsidR="002E7443">
        <w:t>.</w:t>
      </w:r>
      <w:r w:rsidRPr="00A17394">
        <w:t xml:space="preserve"> </w:t>
      </w:r>
    </w:p>
    <w:p w14:paraId="60004282" w14:textId="77777777" w:rsidR="00C64DED" w:rsidRPr="00A17394" w:rsidRDefault="003D5977" w:rsidP="00831DAE">
      <w:pPr>
        <w:spacing w:after="0" w:line="240" w:lineRule="auto"/>
        <w:jc w:val="both"/>
      </w:pPr>
      <w:r>
        <w:t xml:space="preserve">See Biodiversity </w:t>
      </w:r>
      <w:r w:rsidR="00C64DED" w:rsidRPr="00A17394">
        <w:t>Reference Document (Section 2.4)</w:t>
      </w:r>
      <w:r w:rsidR="002E7443">
        <w:t>.</w:t>
      </w:r>
      <w:r w:rsidR="00C64DED" w:rsidRPr="00A17394">
        <w:t xml:space="preserve"> </w:t>
      </w:r>
    </w:p>
    <w:p w14:paraId="05045A4F" w14:textId="77777777" w:rsidR="00AE19BC" w:rsidRPr="00A17394" w:rsidRDefault="00AE19BC" w:rsidP="00831DAE">
      <w:pPr>
        <w:spacing w:after="0" w:line="240" w:lineRule="auto"/>
        <w:jc w:val="both"/>
      </w:pPr>
    </w:p>
    <w:p w14:paraId="13093D74" w14:textId="77777777" w:rsidR="00AE19BC" w:rsidRPr="00A17394" w:rsidRDefault="00EB5B97" w:rsidP="00EB5B97">
      <w:pPr>
        <w:pStyle w:val="ListParagraph"/>
        <w:numPr>
          <w:ilvl w:val="0"/>
          <w:numId w:val="74"/>
        </w:numPr>
        <w:spacing w:after="0" w:line="240" w:lineRule="auto"/>
        <w:jc w:val="both"/>
        <w:rPr>
          <w:b/>
          <w:sz w:val="30"/>
          <w:szCs w:val="30"/>
        </w:rPr>
      </w:pPr>
      <w:r w:rsidRPr="00A17394">
        <w:rPr>
          <w:b/>
          <w:sz w:val="30"/>
          <w:szCs w:val="30"/>
        </w:rPr>
        <w:t>Effects and Actions of Non-Conformance and How to Report Incidents</w:t>
      </w:r>
    </w:p>
    <w:p w14:paraId="648739D2" w14:textId="77777777" w:rsidR="00AE19BC" w:rsidRPr="00A17394" w:rsidRDefault="00AE19BC" w:rsidP="00831DAE">
      <w:pPr>
        <w:spacing w:after="0" w:line="240" w:lineRule="auto"/>
        <w:jc w:val="both"/>
      </w:pPr>
      <w:r w:rsidRPr="00A17394">
        <w:t>Local biodiversity recording centres for presence of protected plants on campus</w:t>
      </w:r>
      <w:r w:rsidR="002E7443">
        <w:t>.</w:t>
      </w:r>
      <w:r w:rsidRPr="00A17394">
        <w:t xml:space="preserve"> </w:t>
      </w:r>
    </w:p>
    <w:p w14:paraId="32C20D59" w14:textId="77777777" w:rsidR="00AE19BC" w:rsidRPr="00A17394" w:rsidRDefault="00AE19BC" w:rsidP="00831DAE">
      <w:pPr>
        <w:spacing w:after="0" w:line="240" w:lineRule="auto"/>
        <w:jc w:val="both"/>
      </w:pPr>
      <w:r w:rsidRPr="00A17394">
        <w:t>Natural England for licenses</w:t>
      </w:r>
      <w:r w:rsidR="002E7443">
        <w:t>.</w:t>
      </w:r>
      <w:r w:rsidRPr="00A17394">
        <w:t xml:space="preserve"> </w:t>
      </w:r>
    </w:p>
    <w:p w14:paraId="5986E3ED" w14:textId="77777777" w:rsidR="004A3795" w:rsidRPr="00A17394" w:rsidRDefault="004A3795" w:rsidP="00831DAE">
      <w:pPr>
        <w:spacing w:after="0" w:line="240" w:lineRule="auto"/>
        <w:jc w:val="both"/>
      </w:pPr>
    </w:p>
    <w:p w14:paraId="26E2D7B6" w14:textId="77777777" w:rsidR="004A3795" w:rsidRPr="00A17394" w:rsidRDefault="004A3795" w:rsidP="00831DAE">
      <w:pPr>
        <w:spacing w:after="0" w:line="240" w:lineRule="auto"/>
        <w:jc w:val="both"/>
      </w:pPr>
    </w:p>
    <w:p w14:paraId="677A2812"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0ACE7BCB" w14:textId="77777777" w:rsidTr="00A17394">
        <w:trPr>
          <w:trHeight w:val="524"/>
        </w:trPr>
        <w:tc>
          <w:tcPr>
            <w:tcW w:w="9566" w:type="dxa"/>
            <w:tcBorders>
              <w:bottom w:val="double" w:sz="4" w:space="0" w:color="auto"/>
            </w:tcBorders>
          </w:tcPr>
          <w:p w14:paraId="54603B44" w14:textId="77777777" w:rsidR="002A401F" w:rsidRPr="00A17394" w:rsidRDefault="002A401F" w:rsidP="00A17394">
            <w:pPr>
              <w:rPr>
                <w:b/>
                <w:sz w:val="24"/>
                <w:szCs w:val="24"/>
              </w:rPr>
            </w:pPr>
            <w:r w:rsidRPr="00A17394">
              <w:rPr>
                <w:b/>
                <w:sz w:val="24"/>
                <w:szCs w:val="24"/>
              </w:rPr>
              <w:t>REASON FOR THE CHANGE</w:t>
            </w:r>
          </w:p>
        </w:tc>
      </w:tr>
      <w:tr w:rsidR="002A401F" w:rsidRPr="00A17394" w14:paraId="13A302BC" w14:textId="77777777" w:rsidTr="00A17394">
        <w:trPr>
          <w:trHeight w:val="524"/>
        </w:trPr>
        <w:tc>
          <w:tcPr>
            <w:tcW w:w="9566" w:type="dxa"/>
            <w:tcBorders>
              <w:top w:val="double" w:sz="4" w:space="0" w:color="auto"/>
            </w:tcBorders>
          </w:tcPr>
          <w:p w14:paraId="2E6FD74A" w14:textId="77777777" w:rsidR="002A401F" w:rsidRPr="00A17394" w:rsidRDefault="002A401F" w:rsidP="00A17394">
            <w:pPr>
              <w:rPr>
                <w:b/>
                <w:sz w:val="24"/>
                <w:szCs w:val="24"/>
              </w:rPr>
            </w:pPr>
          </w:p>
        </w:tc>
      </w:tr>
      <w:tr w:rsidR="002A401F" w:rsidRPr="00A17394" w14:paraId="4B85B33F" w14:textId="77777777" w:rsidTr="00A17394">
        <w:trPr>
          <w:trHeight w:val="524"/>
        </w:trPr>
        <w:tc>
          <w:tcPr>
            <w:tcW w:w="9566" w:type="dxa"/>
          </w:tcPr>
          <w:p w14:paraId="6FAC9965" w14:textId="77777777" w:rsidR="002A401F" w:rsidRPr="00A17394" w:rsidRDefault="002A401F" w:rsidP="00A17394">
            <w:pPr>
              <w:pStyle w:val="ListParagraph"/>
              <w:ind w:left="284"/>
              <w:rPr>
                <w:b/>
                <w:sz w:val="24"/>
                <w:szCs w:val="24"/>
              </w:rPr>
            </w:pPr>
          </w:p>
        </w:tc>
      </w:tr>
      <w:tr w:rsidR="002A401F" w:rsidRPr="00A17394" w14:paraId="52663B53" w14:textId="77777777" w:rsidTr="00A17394">
        <w:trPr>
          <w:trHeight w:val="551"/>
        </w:trPr>
        <w:tc>
          <w:tcPr>
            <w:tcW w:w="9566" w:type="dxa"/>
          </w:tcPr>
          <w:p w14:paraId="633A65F4" w14:textId="77777777" w:rsidR="002A401F" w:rsidRPr="00A17394" w:rsidRDefault="002A401F" w:rsidP="00A17394">
            <w:pPr>
              <w:pStyle w:val="ListParagraph"/>
              <w:ind w:left="284"/>
              <w:rPr>
                <w:b/>
                <w:sz w:val="24"/>
                <w:szCs w:val="24"/>
              </w:rPr>
            </w:pPr>
          </w:p>
        </w:tc>
      </w:tr>
    </w:tbl>
    <w:p w14:paraId="36FEB865" w14:textId="77777777" w:rsidR="002A401F" w:rsidRPr="00A17394" w:rsidRDefault="002A401F" w:rsidP="002A401F">
      <w:pPr>
        <w:pStyle w:val="ListParagraph"/>
        <w:ind w:left="284"/>
        <w:rPr>
          <w:b/>
          <w:sz w:val="24"/>
          <w:szCs w:val="24"/>
        </w:rPr>
      </w:pPr>
    </w:p>
    <w:p w14:paraId="64F4BAFA" w14:textId="77777777" w:rsidR="002A401F" w:rsidRPr="00A17394" w:rsidRDefault="002A401F" w:rsidP="002A401F">
      <w:pPr>
        <w:pStyle w:val="ListParagraph"/>
        <w:ind w:left="436"/>
        <w:rPr>
          <w:b/>
          <w:sz w:val="24"/>
          <w:szCs w:val="24"/>
        </w:rPr>
      </w:pPr>
    </w:p>
    <w:p w14:paraId="1BB6032E" w14:textId="77777777" w:rsidR="004A3795" w:rsidRPr="00A17394" w:rsidRDefault="004A3795" w:rsidP="00831DAE">
      <w:pPr>
        <w:spacing w:after="0" w:line="240" w:lineRule="auto"/>
        <w:jc w:val="both"/>
      </w:pPr>
    </w:p>
    <w:p w14:paraId="30A4C6F1" w14:textId="77777777" w:rsidR="004A3795" w:rsidRPr="00A17394" w:rsidRDefault="004A3795" w:rsidP="00831DAE">
      <w:pPr>
        <w:spacing w:after="0" w:line="240" w:lineRule="auto"/>
        <w:jc w:val="both"/>
      </w:pPr>
    </w:p>
    <w:p w14:paraId="3C70CD1D" w14:textId="77777777" w:rsidR="004A3795" w:rsidRPr="00A17394" w:rsidRDefault="004A3795" w:rsidP="00831DAE">
      <w:pPr>
        <w:spacing w:after="0" w:line="240" w:lineRule="auto"/>
        <w:jc w:val="both"/>
      </w:pPr>
    </w:p>
    <w:p w14:paraId="4E79A8E7" w14:textId="77777777" w:rsidR="004A3795" w:rsidRPr="00A17394" w:rsidRDefault="004A3795" w:rsidP="00831DAE">
      <w:pPr>
        <w:spacing w:after="0" w:line="240" w:lineRule="auto"/>
        <w:jc w:val="both"/>
      </w:pPr>
    </w:p>
    <w:p w14:paraId="2C5177D1" w14:textId="77777777" w:rsidR="004A3795" w:rsidRPr="00A17394" w:rsidRDefault="004A3795" w:rsidP="00831DAE">
      <w:pPr>
        <w:spacing w:after="0" w:line="240" w:lineRule="auto"/>
        <w:jc w:val="both"/>
      </w:pPr>
    </w:p>
    <w:p w14:paraId="4C6E54DB" w14:textId="77777777" w:rsidR="004A3795" w:rsidRPr="00A17394" w:rsidRDefault="004A3795" w:rsidP="00831DAE">
      <w:pPr>
        <w:spacing w:after="0" w:line="240" w:lineRule="auto"/>
        <w:jc w:val="both"/>
      </w:pPr>
    </w:p>
    <w:p w14:paraId="3FBA3DC9" w14:textId="77777777" w:rsidR="004A3795" w:rsidRPr="00A17394" w:rsidRDefault="004A3795" w:rsidP="00831DAE">
      <w:pPr>
        <w:spacing w:after="0" w:line="240" w:lineRule="auto"/>
        <w:jc w:val="both"/>
      </w:pPr>
    </w:p>
    <w:p w14:paraId="66E114E5" w14:textId="77777777" w:rsidR="004A3795" w:rsidRPr="00A17394" w:rsidRDefault="004A3795" w:rsidP="00831DAE">
      <w:pPr>
        <w:spacing w:after="0" w:line="240" w:lineRule="auto"/>
        <w:jc w:val="both"/>
      </w:pPr>
    </w:p>
    <w:p w14:paraId="63EB7CF7" w14:textId="77777777" w:rsidR="004A3795" w:rsidRPr="00A17394" w:rsidRDefault="004A3795" w:rsidP="00831DAE">
      <w:pPr>
        <w:spacing w:after="0" w:line="240" w:lineRule="auto"/>
        <w:jc w:val="both"/>
      </w:pPr>
    </w:p>
    <w:p w14:paraId="5C25FF86" w14:textId="77777777" w:rsidR="001F62AD" w:rsidRPr="00A17394" w:rsidRDefault="001F62AD">
      <w:r w:rsidRPr="00A17394">
        <w:br w:type="page"/>
      </w: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145667" w:rsidRPr="00A17394" w14:paraId="0A9F30FA" w14:textId="77777777" w:rsidTr="009300ED">
        <w:trPr>
          <w:trHeight w:hRule="exact" w:val="286"/>
        </w:trPr>
        <w:tc>
          <w:tcPr>
            <w:tcW w:w="5026" w:type="dxa"/>
            <w:vMerge w:val="restart"/>
            <w:tcBorders>
              <w:top w:val="single" w:sz="4" w:space="0" w:color="000000"/>
              <w:left w:val="single" w:sz="4" w:space="0" w:color="000000"/>
              <w:right w:val="single" w:sz="4" w:space="0" w:color="000000"/>
            </w:tcBorders>
          </w:tcPr>
          <w:p w14:paraId="38C891D2" w14:textId="77777777" w:rsidR="00145667" w:rsidRPr="00A17394" w:rsidRDefault="000B59C2" w:rsidP="009300ED">
            <w:pPr>
              <w:spacing w:after="0" w:line="272" w:lineRule="exact"/>
              <w:ind w:left="897" w:right="-20" w:hanging="567"/>
              <w:jc w:val="center"/>
              <w:rPr>
                <w:rFonts w:ascii="Arial" w:eastAsia="Arial" w:hAnsi="Arial" w:cs="Arial"/>
                <w:sz w:val="24"/>
                <w:szCs w:val="24"/>
              </w:rPr>
            </w:pPr>
            <w:r>
              <w:rPr>
                <w:rFonts w:ascii="Calibri" w:eastAsia="Calibri" w:hAnsi="Calibri" w:cs="Times New Roman"/>
                <w:noProof/>
                <w:sz w:val="24"/>
                <w:szCs w:val="24"/>
                <w:lang w:eastAsia="en-GB"/>
              </w:rPr>
              <w:lastRenderedPageBreak/>
              <mc:AlternateContent>
                <mc:Choice Requires="wps">
                  <w:drawing>
                    <wp:anchor distT="0" distB="0" distL="114300" distR="114300" simplePos="0" relativeHeight="251722752" behindDoc="0" locked="0" layoutInCell="1" allowOverlap="1" wp14:anchorId="0F38FDAA" wp14:editId="18682F0A">
                      <wp:simplePos x="0" y="0"/>
                      <wp:positionH relativeFrom="column">
                        <wp:posOffset>94615</wp:posOffset>
                      </wp:positionH>
                      <wp:positionV relativeFrom="paragraph">
                        <wp:posOffset>21590</wp:posOffset>
                      </wp:positionV>
                      <wp:extent cx="453390" cy="48514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5E11B" w14:textId="77777777" w:rsidR="00441CFB" w:rsidRDefault="00441CFB" w:rsidP="00145667">
                                  <w:r>
                                    <w:rPr>
                                      <w:noProof/>
                                      <w:lang w:eastAsia="en-GB"/>
                                    </w:rPr>
                                    <w:drawing>
                                      <wp:inline distT="0" distB="0" distL="0" distR="0" wp14:anchorId="1054E731" wp14:editId="2435E9B1">
                                        <wp:extent cx="276225" cy="32766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51" type="#_x0000_t202" style="position:absolute;left:0;text-align:left;margin-left:7.45pt;margin-top:1.7pt;width:35.7pt;height:38.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" stroked="f">
                      <v:textbox>
                        <w:txbxContent>
                          <w:p w:rsidR="00441CFB" w:rsidRDefault="00441CFB" w:rsidP="00145667">
                            <w:r>
                              <w:rPr>
                                <w:noProof/>
                                <w:lang w:eastAsia="en-GB"/>
                              </w:rPr>
                              <w:drawing>
                                <wp:inline distT="0" distB="0" distL="0" distR="0">
                                  <wp:extent cx="276225" cy="32766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145667" w:rsidRPr="00A17394">
              <w:rPr>
                <w:rFonts w:ascii="Arial" w:eastAsia="Arial" w:hAnsi="Arial" w:cs="Arial"/>
                <w:sz w:val="24"/>
                <w:szCs w:val="24"/>
              </w:rPr>
              <w:t xml:space="preserve">   </w:t>
            </w:r>
          </w:p>
          <w:p w14:paraId="018EEC7A" w14:textId="77777777" w:rsidR="00145667" w:rsidRPr="00A17394" w:rsidRDefault="00145667"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6312A6DC" w14:textId="77777777" w:rsidR="00145667" w:rsidRPr="00A17394" w:rsidRDefault="00145667"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5D983C02" w14:textId="77777777" w:rsidR="00145667" w:rsidRPr="00A17394" w:rsidRDefault="00145667"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34430839" w14:textId="77777777" w:rsidR="00145667" w:rsidRPr="00A17394" w:rsidRDefault="002E7443" w:rsidP="009300ED">
            <w:pPr>
              <w:spacing w:after="0" w:line="272" w:lineRule="exact"/>
              <w:ind w:left="102" w:right="-20"/>
              <w:rPr>
                <w:rFonts w:ascii="Arial" w:eastAsia="Arial" w:hAnsi="Arial" w:cs="Arial"/>
                <w:sz w:val="20"/>
                <w:szCs w:val="20"/>
              </w:rPr>
            </w:pPr>
            <w:r>
              <w:rPr>
                <w:rFonts w:ascii="Arial" w:eastAsia="Arial" w:hAnsi="Arial" w:cs="Arial"/>
                <w:sz w:val="20"/>
                <w:szCs w:val="20"/>
              </w:rPr>
              <w:t>BD6.8</w:t>
            </w:r>
          </w:p>
        </w:tc>
      </w:tr>
      <w:tr w:rsidR="006B02CA" w:rsidRPr="00A17394" w14:paraId="2F34750C"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18269820" w14:textId="77777777" w:rsidR="006B02CA" w:rsidRPr="00A17394" w:rsidRDefault="006B02CA" w:rsidP="002E7443">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1BA6CB09" w14:textId="77777777" w:rsidR="006B02CA" w:rsidRPr="00A17394" w:rsidRDefault="006B02CA" w:rsidP="002E7443">
            <w:pPr>
              <w:spacing w:after="0" w:line="273" w:lineRule="exact"/>
              <w:ind w:left="273" w:right="-20"/>
              <w:rPr>
                <w:rFonts w:ascii="Arial" w:eastAsia="Arial" w:hAnsi="Arial" w:cs="Arial"/>
                <w:b/>
                <w:bCs/>
              </w:rPr>
            </w:pPr>
            <w:r w:rsidRPr="00A17394">
              <w:rPr>
                <w:rFonts w:ascii="Arial" w:eastAsia="Arial" w:hAnsi="Arial" w:cs="Arial"/>
                <w:b/>
                <w:bCs/>
              </w:rPr>
              <w:t>Version</w:t>
            </w:r>
          </w:p>
          <w:p w14:paraId="68C7CFB7" w14:textId="77777777" w:rsidR="006B02CA" w:rsidRPr="00A17394" w:rsidRDefault="006B02CA" w:rsidP="002E7443">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54788934"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4667E616"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0A7B0915"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2D181531"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0FF1B2E0"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441CFB" w:rsidRPr="00A17394" w14:paraId="6608ABC8" w14:textId="77777777" w:rsidTr="00584864">
        <w:trPr>
          <w:trHeight w:hRule="exact" w:val="561"/>
        </w:trPr>
        <w:tc>
          <w:tcPr>
            <w:tcW w:w="5026" w:type="dxa"/>
            <w:vMerge/>
            <w:tcBorders>
              <w:top w:val="single" w:sz="4" w:space="0" w:color="000000"/>
              <w:left w:val="single" w:sz="4" w:space="0" w:color="000000"/>
              <w:right w:val="single" w:sz="4" w:space="0" w:color="000000"/>
            </w:tcBorders>
          </w:tcPr>
          <w:p w14:paraId="1AF2A200"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693DA2D4" w14:textId="77777777" w:rsidR="00441CFB" w:rsidRPr="00A17394" w:rsidRDefault="00441CFB" w:rsidP="00441CFB">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7C9C8E22"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1D059681" w14:textId="77777777" w:rsidR="00441CFB" w:rsidRPr="00DE05A4" w:rsidRDefault="00441CFB" w:rsidP="00441CFB">
            <w:pPr>
              <w:pStyle w:val="TOCHeading"/>
              <w:rPr>
                <w:lang w:val="en-GB"/>
              </w:rPr>
            </w:pPr>
          </w:p>
          <w:p w14:paraId="7A6B98EB"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0CD66935" w14:textId="77777777" w:rsidR="00441CFB" w:rsidRPr="00A17394" w:rsidRDefault="00441CFB" w:rsidP="00441CFB">
            <w:pPr>
              <w:spacing w:after="0" w:line="272" w:lineRule="exact"/>
              <w:ind w:left="102" w:right="-20"/>
              <w:rPr>
                <w:rFonts w:ascii="Arial" w:eastAsia="Arial" w:hAnsi="Arial" w:cs="Arial"/>
                <w:sz w:val="20"/>
                <w:szCs w:val="20"/>
              </w:rPr>
            </w:pPr>
          </w:p>
          <w:p w14:paraId="188ED738" w14:textId="77777777" w:rsidR="00441CFB" w:rsidRPr="00A17394" w:rsidRDefault="00441CFB" w:rsidP="00441CFB">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3AE34554" w14:textId="77777777" w:rsidR="00441CFB" w:rsidRPr="00A17394" w:rsidRDefault="00441CFB" w:rsidP="00441CFB">
            <w:pPr>
              <w:spacing w:after="0" w:line="272" w:lineRule="exact"/>
              <w:ind w:left="102" w:right="-20"/>
              <w:rPr>
                <w:rFonts w:ascii="Arial" w:eastAsia="Arial" w:hAnsi="Arial" w:cs="Arial"/>
                <w:sz w:val="20"/>
                <w:szCs w:val="20"/>
              </w:rPr>
            </w:pPr>
          </w:p>
          <w:p w14:paraId="3BE77405" w14:textId="77777777" w:rsidR="00441CFB" w:rsidRPr="00A17394" w:rsidRDefault="00441CFB" w:rsidP="00441CFB">
            <w:pPr>
              <w:spacing w:after="0" w:line="272" w:lineRule="exact"/>
              <w:ind w:left="102" w:right="-20"/>
              <w:rPr>
                <w:rFonts w:ascii="Arial" w:eastAsia="Arial" w:hAnsi="Arial" w:cs="Arial"/>
                <w:sz w:val="20"/>
                <w:szCs w:val="20"/>
              </w:rPr>
            </w:pPr>
          </w:p>
          <w:p w14:paraId="395AA8C0" w14:textId="77777777" w:rsidR="00441CFB" w:rsidRPr="00A17394" w:rsidRDefault="00441CFB" w:rsidP="00441CFB">
            <w:pPr>
              <w:spacing w:after="0" w:line="272" w:lineRule="exact"/>
              <w:ind w:left="102" w:right="-20"/>
              <w:rPr>
                <w:rFonts w:ascii="Arial" w:eastAsia="Arial" w:hAnsi="Arial" w:cs="Arial"/>
                <w:sz w:val="20"/>
                <w:szCs w:val="20"/>
              </w:rPr>
            </w:pPr>
          </w:p>
        </w:tc>
      </w:tr>
      <w:tr w:rsidR="00441CFB" w:rsidRPr="00A17394" w14:paraId="4264DE96" w14:textId="77777777" w:rsidTr="009300ED">
        <w:trPr>
          <w:trHeight w:val="567"/>
        </w:trPr>
        <w:tc>
          <w:tcPr>
            <w:tcW w:w="5026" w:type="dxa"/>
            <w:vMerge/>
            <w:tcBorders>
              <w:left w:val="single" w:sz="4" w:space="0" w:color="000000"/>
              <w:right w:val="single" w:sz="4" w:space="0" w:color="000000"/>
            </w:tcBorders>
          </w:tcPr>
          <w:p w14:paraId="75B31648" w14:textId="77777777" w:rsidR="00441CFB" w:rsidRPr="00A17394" w:rsidRDefault="00441CFB" w:rsidP="00441CFB">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726AC74F" w14:textId="77777777" w:rsidR="00441CFB" w:rsidRPr="00A17394" w:rsidRDefault="00441CFB" w:rsidP="00441CFB">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056D04FC"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441CFB" w:rsidRPr="00A17394" w14:paraId="16BBF17F" w14:textId="77777777" w:rsidTr="009300ED">
        <w:trPr>
          <w:trHeight w:hRule="exact" w:val="1115"/>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32BBEC52" w14:textId="77777777" w:rsidR="00441CFB" w:rsidRPr="00584864" w:rsidRDefault="00441CFB" w:rsidP="00441CFB">
            <w:pPr>
              <w:tabs>
                <w:tab w:val="left" w:pos="897"/>
              </w:tabs>
              <w:spacing w:after="0" w:line="240" w:lineRule="auto"/>
              <w:ind w:left="755" w:right="51" w:hanging="643"/>
              <w:jc w:val="center"/>
              <w:rPr>
                <w:rFonts w:ascii="Arial" w:eastAsia="Times New Roman" w:hAnsi="Arial" w:cs="Times New Roman"/>
                <w:b/>
                <w:sz w:val="28"/>
                <w:szCs w:val="28"/>
              </w:rPr>
            </w:pPr>
          </w:p>
          <w:p w14:paraId="6E65D8BB" w14:textId="77777777" w:rsidR="00441CFB" w:rsidRPr="00584864" w:rsidRDefault="00441CFB" w:rsidP="00441CFB">
            <w:pPr>
              <w:pStyle w:val="Heading1"/>
              <w:spacing w:before="0"/>
              <w:jc w:val="center"/>
              <w:rPr>
                <w:rFonts w:ascii="Arial" w:hAnsi="Arial" w:cs="Arial"/>
                <w:color w:val="FFFFFF" w:themeColor="background1"/>
              </w:rPr>
            </w:pPr>
            <w:bookmarkStart w:id="27" w:name="_Toc412812945"/>
            <w:r w:rsidRPr="00584864">
              <w:rPr>
                <w:rFonts w:ascii="Arial" w:hAnsi="Arial" w:cs="Arial"/>
                <w:b/>
                <w:color w:val="FFFFFF" w:themeColor="background1"/>
              </w:rPr>
              <w:t>Biodiversity Procedure 6.8</w:t>
            </w:r>
            <w:r w:rsidRPr="00584864">
              <w:rPr>
                <w:rFonts w:ascii="Arial" w:hAnsi="Arial" w:cs="Arial"/>
                <w:color w:val="FFFFFF" w:themeColor="background1"/>
              </w:rPr>
              <w:t>: Water voles</w:t>
            </w:r>
            <w:bookmarkEnd w:id="27"/>
          </w:p>
          <w:p w14:paraId="5438810F" w14:textId="77777777" w:rsidR="00441CFB" w:rsidRPr="00A17394" w:rsidRDefault="00441CFB" w:rsidP="00441CFB">
            <w:pPr>
              <w:tabs>
                <w:tab w:val="left" w:pos="897"/>
              </w:tabs>
              <w:spacing w:after="0" w:line="240" w:lineRule="auto"/>
              <w:ind w:left="755" w:right="51" w:hanging="643"/>
              <w:jc w:val="center"/>
              <w:rPr>
                <w:rFonts w:ascii="Arial" w:eastAsia="Arial" w:hAnsi="Arial" w:cs="Arial"/>
                <w:sz w:val="24"/>
                <w:szCs w:val="24"/>
              </w:rPr>
            </w:pPr>
          </w:p>
        </w:tc>
      </w:tr>
    </w:tbl>
    <w:p w14:paraId="432C4ED5" w14:textId="77777777" w:rsidR="00145667" w:rsidRPr="00A17394" w:rsidRDefault="00145667" w:rsidP="00831DAE">
      <w:pPr>
        <w:spacing w:after="0" w:line="240" w:lineRule="auto"/>
        <w:jc w:val="both"/>
      </w:pPr>
    </w:p>
    <w:p w14:paraId="15D915FA" w14:textId="77777777" w:rsidR="00E43B0C" w:rsidRPr="00A17394" w:rsidRDefault="00E43B0C" w:rsidP="00E43B0C">
      <w:pPr>
        <w:pStyle w:val="ListParagraph"/>
        <w:numPr>
          <w:ilvl w:val="0"/>
          <w:numId w:val="75"/>
        </w:numPr>
        <w:spacing w:after="0" w:line="240" w:lineRule="auto"/>
        <w:jc w:val="both"/>
        <w:rPr>
          <w:b/>
          <w:sz w:val="30"/>
          <w:szCs w:val="30"/>
        </w:rPr>
      </w:pPr>
      <w:r w:rsidRPr="00A17394">
        <w:rPr>
          <w:b/>
          <w:sz w:val="30"/>
          <w:szCs w:val="30"/>
        </w:rPr>
        <w:t>Introduction and Purpose</w:t>
      </w:r>
    </w:p>
    <w:p w14:paraId="442CCE12" w14:textId="77777777" w:rsidR="00126EA8" w:rsidRPr="00A17394" w:rsidRDefault="00126EA8" w:rsidP="00831DAE">
      <w:pPr>
        <w:spacing w:after="0" w:line="240" w:lineRule="auto"/>
        <w:jc w:val="both"/>
      </w:pPr>
      <w:r w:rsidRPr="00A17394">
        <w:t xml:space="preserve">Water voles, their breeding sites and resting places are specially protected. Adjusting planned work, in most cases, is enough for avoiding harming, disturbing water voles. </w:t>
      </w:r>
    </w:p>
    <w:p w14:paraId="05EA4F80" w14:textId="77777777" w:rsidR="00653040" w:rsidRPr="00A17394" w:rsidRDefault="00653040" w:rsidP="00831DAE">
      <w:pPr>
        <w:spacing w:after="0" w:line="240" w:lineRule="auto"/>
        <w:jc w:val="both"/>
      </w:pPr>
    </w:p>
    <w:p w14:paraId="08F89581" w14:textId="77777777" w:rsidR="00653040" w:rsidRPr="00A17394" w:rsidRDefault="009E0E03" w:rsidP="009E0E03">
      <w:pPr>
        <w:pStyle w:val="ListParagraph"/>
        <w:numPr>
          <w:ilvl w:val="0"/>
          <w:numId w:val="75"/>
        </w:numPr>
        <w:spacing w:after="0" w:line="240" w:lineRule="auto"/>
        <w:jc w:val="both"/>
        <w:rPr>
          <w:b/>
          <w:sz w:val="30"/>
          <w:szCs w:val="30"/>
        </w:rPr>
      </w:pPr>
      <w:r w:rsidRPr="00A17394">
        <w:rPr>
          <w:b/>
          <w:sz w:val="30"/>
          <w:szCs w:val="30"/>
        </w:rPr>
        <w:t xml:space="preserve">Legal Requirements </w:t>
      </w:r>
    </w:p>
    <w:p w14:paraId="438C2B96" w14:textId="77777777" w:rsidR="00126EA8" w:rsidRPr="00A17394" w:rsidRDefault="00126EA8" w:rsidP="00831DAE">
      <w:pPr>
        <w:spacing w:after="0" w:line="240" w:lineRule="auto"/>
        <w:jc w:val="both"/>
      </w:pPr>
      <w:r w:rsidRPr="00A17394">
        <w:rPr>
          <w:u w:val="single"/>
        </w:rPr>
        <w:t>It is an offence to</w:t>
      </w:r>
      <w:r w:rsidRPr="00A17394">
        <w:t xml:space="preserve"> intentionally or by negligence (1) capture, kill or injure water voles; (2) damage, destroy or block access to their places of shelter or protection; (3) disturb them in a place of shelter or protection; and (4) possess, sell, control or transport live or dead water voles or parts of them (but not water voles bred in captivity). A license from Natural England is required for disturbing water voles or damaging habitats. </w:t>
      </w:r>
    </w:p>
    <w:p w14:paraId="7370FC65" w14:textId="77777777" w:rsidR="00653040" w:rsidRDefault="00653040" w:rsidP="00831DAE">
      <w:pPr>
        <w:spacing w:after="0" w:line="240" w:lineRule="auto"/>
        <w:jc w:val="both"/>
      </w:pPr>
    </w:p>
    <w:p w14:paraId="508FA5E7"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31DC6875" w14:textId="77777777" w:rsidR="003B7153" w:rsidRPr="00A17394" w:rsidRDefault="00A968CD" w:rsidP="003B7153">
      <w:pPr>
        <w:spacing w:after="0" w:line="240" w:lineRule="auto"/>
        <w:jc w:val="both"/>
      </w:pPr>
      <w:hyperlink r:id="rId35" w:history="1">
        <w:r w:rsidR="003B7153" w:rsidRPr="004D7D88">
          <w:rPr>
            <w:rStyle w:val="Hyperlink"/>
          </w:rPr>
          <w:t>https://product.legislationupdateservice.co.uk/index.php</w:t>
        </w:r>
      </w:hyperlink>
      <w:r w:rsidR="003B7153">
        <w:t xml:space="preserve"> </w:t>
      </w:r>
    </w:p>
    <w:p w14:paraId="6FA02CAA" w14:textId="77777777" w:rsidR="003B7153" w:rsidRDefault="003B7153" w:rsidP="003B7153">
      <w:pPr>
        <w:spacing w:after="0" w:line="240" w:lineRule="auto"/>
        <w:jc w:val="both"/>
      </w:pPr>
      <w:r>
        <w:t>For access, contact the Sustainability Engagement Manager.</w:t>
      </w:r>
    </w:p>
    <w:p w14:paraId="6EDE5FA1" w14:textId="77777777" w:rsidR="003B7153" w:rsidRPr="00A17394" w:rsidRDefault="003B7153" w:rsidP="00831DAE">
      <w:pPr>
        <w:spacing w:after="0" w:line="240" w:lineRule="auto"/>
        <w:jc w:val="both"/>
      </w:pPr>
    </w:p>
    <w:p w14:paraId="640796A7" w14:textId="77777777" w:rsidR="00653040" w:rsidRPr="00A17394" w:rsidRDefault="00170009" w:rsidP="00170009">
      <w:pPr>
        <w:pStyle w:val="ListParagraph"/>
        <w:numPr>
          <w:ilvl w:val="0"/>
          <w:numId w:val="75"/>
        </w:numPr>
        <w:spacing w:after="0" w:line="240" w:lineRule="auto"/>
        <w:jc w:val="both"/>
        <w:rPr>
          <w:b/>
          <w:sz w:val="30"/>
          <w:szCs w:val="30"/>
        </w:rPr>
      </w:pPr>
      <w:r w:rsidRPr="00A17394">
        <w:rPr>
          <w:b/>
          <w:sz w:val="30"/>
          <w:szCs w:val="30"/>
        </w:rPr>
        <w:t>Actions to Ensure Legal Compliance</w:t>
      </w:r>
    </w:p>
    <w:p w14:paraId="122B658E" w14:textId="77777777" w:rsidR="00653040" w:rsidRPr="00A17394" w:rsidRDefault="00653040" w:rsidP="00831DAE">
      <w:pPr>
        <w:spacing w:after="0" w:line="240" w:lineRule="auto"/>
        <w:jc w:val="both"/>
      </w:pPr>
      <w:r w:rsidRPr="00A17394">
        <w:t xml:space="preserve">This procedure must be followed when water voles are identified or suspected to be on campus. </w:t>
      </w:r>
    </w:p>
    <w:p w14:paraId="25E3A6BE" w14:textId="77777777" w:rsidR="00653040" w:rsidRPr="00A17394" w:rsidRDefault="00653040" w:rsidP="00831DAE">
      <w:pPr>
        <w:spacing w:after="0" w:line="240" w:lineRule="auto"/>
        <w:jc w:val="both"/>
      </w:pPr>
    </w:p>
    <w:p w14:paraId="29809CAB" w14:textId="77777777" w:rsidR="00126EA8" w:rsidRPr="00A17394" w:rsidRDefault="00126EA8" w:rsidP="00831DAE">
      <w:pPr>
        <w:spacing w:after="0" w:line="240" w:lineRule="auto"/>
        <w:jc w:val="both"/>
      </w:pPr>
      <w:r w:rsidRPr="00A17394">
        <w:t xml:space="preserve">Water voles are found throughout England. Their habitats include banks of water bodies such as Slow-flowing Rivers; Ditches; Dykes; Lakes; Ponds; Marshes or bogs; Canals and Reed beds. </w:t>
      </w:r>
    </w:p>
    <w:p w14:paraId="46071733" w14:textId="77777777" w:rsidR="00126EA8" w:rsidRPr="00A17394" w:rsidRDefault="00126EA8" w:rsidP="00831DAE">
      <w:pPr>
        <w:spacing w:after="0" w:line="240" w:lineRule="auto"/>
        <w:jc w:val="both"/>
      </w:pPr>
    </w:p>
    <w:p w14:paraId="1911D985" w14:textId="77777777" w:rsidR="00126EA8" w:rsidRPr="00A17394" w:rsidRDefault="00126EA8" w:rsidP="00831DAE">
      <w:pPr>
        <w:spacing w:after="0" w:line="240" w:lineRule="auto"/>
        <w:jc w:val="both"/>
      </w:pPr>
      <w:r w:rsidRPr="00A17394">
        <w:t>Landowners must avoid activities that can harm water voles such as:</w:t>
      </w:r>
    </w:p>
    <w:p w14:paraId="5CD27C8F" w14:textId="77777777" w:rsidR="00126EA8" w:rsidRPr="00A17394" w:rsidRDefault="00126EA8" w:rsidP="00831DAE">
      <w:pPr>
        <w:spacing w:after="0" w:line="240" w:lineRule="auto"/>
        <w:jc w:val="both"/>
      </w:pPr>
    </w:p>
    <w:p w14:paraId="12017177" w14:textId="77777777" w:rsidR="00126EA8" w:rsidRPr="00A17394" w:rsidRDefault="00126EA8" w:rsidP="00831DAE">
      <w:pPr>
        <w:pStyle w:val="ListParagraph"/>
        <w:numPr>
          <w:ilvl w:val="0"/>
          <w:numId w:val="23"/>
        </w:numPr>
        <w:spacing w:after="0" w:line="240" w:lineRule="auto"/>
        <w:jc w:val="both"/>
      </w:pPr>
      <w:r w:rsidRPr="00A17394">
        <w:t>Destroying or disturbing their habitat</w:t>
      </w:r>
    </w:p>
    <w:p w14:paraId="5C6A8AD7" w14:textId="77777777" w:rsidR="00126EA8" w:rsidRPr="00A17394" w:rsidRDefault="00126EA8" w:rsidP="00831DAE">
      <w:pPr>
        <w:pStyle w:val="ListParagraph"/>
        <w:numPr>
          <w:ilvl w:val="0"/>
          <w:numId w:val="23"/>
        </w:numPr>
        <w:spacing w:after="0" w:line="240" w:lineRule="auto"/>
        <w:jc w:val="both"/>
      </w:pPr>
      <w:r w:rsidRPr="00A17394">
        <w:t>Destroying or disturbing places used for shelter or protection</w:t>
      </w:r>
    </w:p>
    <w:p w14:paraId="7E5D452D" w14:textId="77777777" w:rsidR="00126EA8" w:rsidRPr="00A17394" w:rsidRDefault="00126EA8" w:rsidP="00831DAE">
      <w:pPr>
        <w:pStyle w:val="ListParagraph"/>
        <w:numPr>
          <w:ilvl w:val="0"/>
          <w:numId w:val="23"/>
        </w:numPr>
        <w:spacing w:after="0" w:line="240" w:lineRule="auto"/>
        <w:jc w:val="both"/>
      </w:pPr>
      <w:r w:rsidRPr="00A17394">
        <w:t>Changing water quality</w:t>
      </w:r>
    </w:p>
    <w:p w14:paraId="5B33BED7" w14:textId="77777777" w:rsidR="00653040" w:rsidRPr="00A17394" w:rsidRDefault="00653040" w:rsidP="00831DAE">
      <w:pPr>
        <w:spacing w:after="0" w:line="240" w:lineRule="auto"/>
        <w:jc w:val="both"/>
      </w:pPr>
    </w:p>
    <w:p w14:paraId="6B2D22BB" w14:textId="77777777" w:rsidR="00653040" w:rsidRPr="00A17394" w:rsidRDefault="00353543" w:rsidP="00353543">
      <w:pPr>
        <w:pStyle w:val="ListParagraph"/>
        <w:numPr>
          <w:ilvl w:val="0"/>
          <w:numId w:val="75"/>
        </w:numPr>
        <w:spacing w:after="0" w:line="240" w:lineRule="auto"/>
        <w:jc w:val="both"/>
        <w:rPr>
          <w:b/>
          <w:sz w:val="30"/>
          <w:szCs w:val="30"/>
        </w:rPr>
      </w:pPr>
      <w:r w:rsidRPr="00A17394">
        <w:rPr>
          <w:b/>
          <w:sz w:val="30"/>
          <w:szCs w:val="30"/>
        </w:rPr>
        <w:t>Roles and Responsibilities</w:t>
      </w:r>
    </w:p>
    <w:p w14:paraId="3D9A5DF7" w14:textId="77777777" w:rsidR="00653040" w:rsidRPr="00A17394" w:rsidRDefault="00653040" w:rsidP="00831DAE">
      <w:pPr>
        <w:spacing w:after="0" w:line="240" w:lineRule="auto"/>
        <w:jc w:val="both"/>
      </w:pPr>
      <w:r w:rsidRPr="00A17394">
        <w:t xml:space="preserve">This procedure must be followed by grounds maintenance staff and grounds contractors. </w:t>
      </w:r>
    </w:p>
    <w:p w14:paraId="66139449" w14:textId="77777777" w:rsidR="00653040" w:rsidRPr="00A17394" w:rsidRDefault="00653040" w:rsidP="00831DAE">
      <w:pPr>
        <w:spacing w:after="0" w:line="240" w:lineRule="auto"/>
        <w:jc w:val="both"/>
      </w:pPr>
    </w:p>
    <w:p w14:paraId="182CA045" w14:textId="77777777" w:rsidR="00653040" w:rsidRPr="00A17394" w:rsidRDefault="00B617EE" w:rsidP="00B617EE">
      <w:pPr>
        <w:pStyle w:val="ListParagraph"/>
        <w:numPr>
          <w:ilvl w:val="0"/>
          <w:numId w:val="75"/>
        </w:numPr>
        <w:spacing w:after="0" w:line="240" w:lineRule="auto"/>
        <w:jc w:val="both"/>
        <w:rPr>
          <w:b/>
          <w:sz w:val="30"/>
          <w:szCs w:val="30"/>
        </w:rPr>
      </w:pPr>
      <w:r w:rsidRPr="00A17394">
        <w:rPr>
          <w:b/>
          <w:sz w:val="30"/>
          <w:szCs w:val="30"/>
        </w:rPr>
        <w:t>Where to Look for Further Information</w:t>
      </w:r>
    </w:p>
    <w:p w14:paraId="030D3230" w14:textId="77777777" w:rsidR="00653040" w:rsidRPr="00A17394" w:rsidRDefault="00653040" w:rsidP="00831DAE">
      <w:pPr>
        <w:spacing w:after="0" w:line="240" w:lineRule="auto"/>
        <w:jc w:val="both"/>
      </w:pPr>
      <w:r w:rsidRPr="00A17394">
        <w:t>JNCC website</w:t>
      </w:r>
      <w:r w:rsidR="002E7443">
        <w:t>.</w:t>
      </w:r>
      <w:r w:rsidRPr="00A17394">
        <w:t xml:space="preserve"> </w:t>
      </w:r>
    </w:p>
    <w:p w14:paraId="2C4B1AFA" w14:textId="77777777" w:rsidR="00C64DED" w:rsidRPr="00A17394" w:rsidRDefault="003D5977" w:rsidP="00831DAE">
      <w:pPr>
        <w:spacing w:after="0" w:line="240" w:lineRule="auto"/>
        <w:jc w:val="both"/>
      </w:pPr>
      <w:r>
        <w:t>See Biodiversity</w:t>
      </w:r>
      <w:r w:rsidR="00C64DED" w:rsidRPr="00A17394">
        <w:t xml:space="preserve"> Reference Document (Section 2.4)</w:t>
      </w:r>
      <w:r w:rsidR="002E7443">
        <w:t>.</w:t>
      </w:r>
      <w:r w:rsidR="00C64DED" w:rsidRPr="00A17394">
        <w:t xml:space="preserve"> </w:t>
      </w:r>
    </w:p>
    <w:p w14:paraId="5856C3DC" w14:textId="77777777" w:rsidR="00653040" w:rsidRDefault="00653040" w:rsidP="00831DAE">
      <w:pPr>
        <w:spacing w:after="0" w:line="240" w:lineRule="auto"/>
        <w:jc w:val="both"/>
      </w:pPr>
    </w:p>
    <w:p w14:paraId="13A4B401" w14:textId="77777777" w:rsidR="002E7443" w:rsidRPr="00A17394" w:rsidRDefault="002E7443" w:rsidP="00831DAE">
      <w:pPr>
        <w:spacing w:after="0" w:line="240" w:lineRule="auto"/>
        <w:jc w:val="both"/>
      </w:pPr>
    </w:p>
    <w:p w14:paraId="309A3F1D" w14:textId="77777777" w:rsidR="00653040" w:rsidRPr="00A17394" w:rsidRDefault="00EB5B97" w:rsidP="00EB5B97">
      <w:pPr>
        <w:pStyle w:val="ListParagraph"/>
        <w:numPr>
          <w:ilvl w:val="0"/>
          <w:numId w:val="75"/>
        </w:numPr>
        <w:spacing w:after="0" w:line="240" w:lineRule="auto"/>
        <w:jc w:val="both"/>
        <w:rPr>
          <w:b/>
          <w:sz w:val="30"/>
          <w:szCs w:val="30"/>
        </w:rPr>
      </w:pPr>
      <w:r w:rsidRPr="00A17394">
        <w:rPr>
          <w:b/>
          <w:sz w:val="30"/>
          <w:szCs w:val="30"/>
        </w:rPr>
        <w:lastRenderedPageBreak/>
        <w:t>Effects and Actions of Non-Conformance and How to Report Incidents</w:t>
      </w:r>
    </w:p>
    <w:p w14:paraId="28741095" w14:textId="77777777" w:rsidR="00653040" w:rsidRPr="00A17394" w:rsidRDefault="00653040" w:rsidP="00831DAE">
      <w:pPr>
        <w:spacing w:after="0" w:line="240" w:lineRule="auto"/>
        <w:jc w:val="both"/>
      </w:pPr>
      <w:r w:rsidRPr="00A17394">
        <w:t>Local biodiversity recording centres for presence of protected plants on campus</w:t>
      </w:r>
      <w:r w:rsidR="002E7443">
        <w:t>.</w:t>
      </w:r>
      <w:r w:rsidRPr="00A17394">
        <w:t xml:space="preserve"> </w:t>
      </w:r>
    </w:p>
    <w:p w14:paraId="07ACDDD4" w14:textId="77777777" w:rsidR="00653040" w:rsidRDefault="00653040" w:rsidP="00831DAE">
      <w:pPr>
        <w:spacing w:after="0" w:line="240" w:lineRule="auto"/>
        <w:jc w:val="both"/>
      </w:pPr>
      <w:r w:rsidRPr="00A17394">
        <w:t>Natural England for licenses</w:t>
      </w:r>
      <w:r w:rsidR="002E7443">
        <w:t>.</w:t>
      </w:r>
      <w:r w:rsidRPr="00A17394">
        <w:t xml:space="preserve"> </w:t>
      </w:r>
    </w:p>
    <w:p w14:paraId="0DC6BC40" w14:textId="77777777" w:rsidR="002E7443" w:rsidRPr="00A17394" w:rsidRDefault="002E7443" w:rsidP="00831DAE">
      <w:pPr>
        <w:spacing w:after="0" w:line="240" w:lineRule="auto"/>
        <w:jc w:val="both"/>
      </w:pPr>
    </w:p>
    <w:p w14:paraId="1C309980" w14:textId="77777777" w:rsidR="002A401F" w:rsidRPr="00A17394" w:rsidRDefault="002A401F" w:rsidP="00831DAE">
      <w:pPr>
        <w:spacing w:after="0" w:line="240" w:lineRule="auto"/>
        <w:jc w:val="both"/>
      </w:pPr>
    </w:p>
    <w:p w14:paraId="0F7D8A76"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463714BC" w14:textId="77777777" w:rsidTr="00A17394">
        <w:trPr>
          <w:trHeight w:val="524"/>
        </w:trPr>
        <w:tc>
          <w:tcPr>
            <w:tcW w:w="9566" w:type="dxa"/>
            <w:tcBorders>
              <w:bottom w:val="double" w:sz="4" w:space="0" w:color="auto"/>
            </w:tcBorders>
          </w:tcPr>
          <w:p w14:paraId="5E3584DE" w14:textId="77777777" w:rsidR="002A401F" w:rsidRPr="00A17394" w:rsidRDefault="002A401F" w:rsidP="00A17394">
            <w:pPr>
              <w:rPr>
                <w:b/>
                <w:sz w:val="24"/>
                <w:szCs w:val="24"/>
              </w:rPr>
            </w:pPr>
            <w:r w:rsidRPr="00A17394">
              <w:rPr>
                <w:b/>
                <w:sz w:val="24"/>
                <w:szCs w:val="24"/>
              </w:rPr>
              <w:t>REASON FOR THE CHANGE</w:t>
            </w:r>
          </w:p>
        </w:tc>
      </w:tr>
      <w:tr w:rsidR="002A401F" w:rsidRPr="00A17394" w14:paraId="483BC2BD" w14:textId="77777777" w:rsidTr="00A17394">
        <w:trPr>
          <w:trHeight w:val="524"/>
        </w:trPr>
        <w:tc>
          <w:tcPr>
            <w:tcW w:w="9566" w:type="dxa"/>
            <w:tcBorders>
              <w:top w:val="double" w:sz="4" w:space="0" w:color="auto"/>
            </w:tcBorders>
          </w:tcPr>
          <w:p w14:paraId="4A235334" w14:textId="77777777" w:rsidR="002A401F" w:rsidRPr="00A17394" w:rsidRDefault="002A401F" w:rsidP="00A17394">
            <w:pPr>
              <w:rPr>
                <w:b/>
                <w:sz w:val="24"/>
                <w:szCs w:val="24"/>
              </w:rPr>
            </w:pPr>
          </w:p>
        </w:tc>
      </w:tr>
      <w:tr w:rsidR="002A401F" w:rsidRPr="00A17394" w14:paraId="28B3EED2" w14:textId="77777777" w:rsidTr="00A17394">
        <w:trPr>
          <w:trHeight w:val="524"/>
        </w:trPr>
        <w:tc>
          <w:tcPr>
            <w:tcW w:w="9566" w:type="dxa"/>
          </w:tcPr>
          <w:p w14:paraId="37AAA620" w14:textId="77777777" w:rsidR="002A401F" w:rsidRPr="00A17394" w:rsidRDefault="002A401F" w:rsidP="00A17394">
            <w:pPr>
              <w:pStyle w:val="ListParagraph"/>
              <w:ind w:left="284"/>
              <w:rPr>
                <w:b/>
                <w:sz w:val="24"/>
                <w:szCs w:val="24"/>
              </w:rPr>
            </w:pPr>
          </w:p>
        </w:tc>
      </w:tr>
      <w:tr w:rsidR="002A401F" w:rsidRPr="00A17394" w14:paraId="6998EB16" w14:textId="77777777" w:rsidTr="00A17394">
        <w:trPr>
          <w:trHeight w:val="551"/>
        </w:trPr>
        <w:tc>
          <w:tcPr>
            <w:tcW w:w="9566" w:type="dxa"/>
          </w:tcPr>
          <w:p w14:paraId="19DDB5EC" w14:textId="77777777" w:rsidR="002A401F" w:rsidRPr="00A17394" w:rsidRDefault="002A401F" w:rsidP="00A17394">
            <w:pPr>
              <w:pStyle w:val="ListParagraph"/>
              <w:ind w:left="284"/>
              <w:rPr>
                <w:b/>
                <w:sz w:val="24"/>
                <w:szCs w:val="24"/>
              </w:rPr>
            </w:pPr>
          </w:p>
        </w:tc>
      </w:tr>
    </w:tbl>
    <w:p w14:paraId="2A7F885B" w14:textId="77777777" w:rsidR="002A401F" w:rsidRPr="00A17394" w:rsidRDefault="002A401F" w:rsidP="002A401F">
      <w:pPr>
        <w:pStyle w:val="ListParagraph"/>
        <w:ind w:left="284"/>
        <w:rPr>
          <w:b/>
          <w:sz w:val="24"/>
          <w:szCs w:val="24"/>
        </w:rPr>
      </w:pPr>
    </w:p>
    <w:p w14:paraId="799ECAF8" w14:textId="77777777" w:rsidR="002A401F" w:rsidRPr="00A17394" w:rsidRDefault="002A401F" w:rsidP="002A401F">
      <w:pPr>
        <w:pStyle w:val="ListParagraph"/>
        <w:ind w:left="436"/>
        <w:rPr>
          <w:b/>
          <w:sz w:val="24"/>
          <w:szCs w:val="24"/>
        </w:rPr>
      </w:pPr>
    </w:p>
    <w:p w14:paraId="5BDD89F9" w14:textId="77777777" w:rsidR="002A401F" w:rsidRPr="00A17394" w:rsidRDefault="002A401F" w:rsidP="00831DAE">
      <w:pPr>
        <w:spacing w:after="0" w:line="240" w:lineRule="auto"/>
        <w:jc w:val="both"/>
      </w:pPr>
    </w:p>
    <w:p w14:paraId="5D02F54A" w14:textId="77777777" w:rsidR="001F62AD" w:rsidRPr="00A17394" w:rsidRDefault="001F62AD">
      <w:r w:rsidRPr="00A17394">
        <w:br w:type="page"/>
      </w: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69738F" w:rsidRPr="00A17394" w14:paraId="7C82332C" w14:textId="77777777" w:rsidTr="009300ED">
        <w:trPr>
          <w:trHeight w:hRule="exact" w:val="286"/>
        </w:trPr>
        <w:tc>
          <w:tcPr>
            <w:tcW w:w="5026" w:type="dxa"/>
            <w:vMerge w:val="restart"/>
            <w:tcBorders>
              <w:top w:val="single" w:sz="4" w:space="0" w:color="000000"/>
              <w:left w:val="single" w:sz="4" w:space="0" w:color="000000"/>
              <w:right w:val="single" w:sz="4" w:space="0" w:color="000000"/>
            </w:tcBorders>
          </w:tcPr>
          <w:p w14:paraId="5588FDEF" w14:textId="77777777" w:rsidR="0069738F" w:rsidRPr="00A17394" w:rsidRDefault="000B59C2" w:rsidP="009300ED">
            <w:pPr>
              <w:spacing w:after="0" w:line="272" w:lineRule="exact"/>
              <w:ind w:left="897" w:right="-20" w:hanging="567"/>
              <w:jc w:val="center"/>
              <w:rPr>
                <w:rFonts w:ascii="Arial" w:eastAsia="Arial" w:hAnsi="Arial" w:cs="Arial"/>
                <w:sz w:val="24"/>
                <w:szCs w:val="24"/>
              </w:rPr>
            </w:pPr>
            <w:r>
              <w:rPr>
                <w:rFonts w:ascii="Calibri" w:eastAsia="Calibri" w:hAnsi="Calibri" w:cs="Times New Roman"/>
                <w:noProof/>
                <w:sz w:val="24"/>
                <w:szCs w:val="24"/>
                <w:lang w:eastAsia="en-GB"/>
              </w:rPr>
              <w:lastRenderedPageBreak/>
              <mc:AlternateContent>
                <mc:Choice Requires="wps">
                  <w:drawing>
                    <wp:anchor distT="0" distB="0" distL="114300" distR="114300" simplePos="0" relativeHeight="251730944" behindDoc="0" locked="0" layoutInCell="1" allowOverlap="1" wp14:anchorId="6FE142A9" wp14:editId="2FC737CB">
                      <wp:simplePos x="0" y="0"/>
                      <wp:positionH relativeFrom="column">
                        <wp:posOffset>94615</wp:posOffset>
                      </wp:positionH>
                      <wp:positionV relativeFrom="paragraph">
                        <wp:posOffset>21590</wp:posOffset>
                      </wp:positionV>
                      <wp:extent cx="453390" cy="48514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688DF" w14:textId="77777777" w:rsidR="00441CFB" w:rsidRDefault="00441CFB" w:rsidP="0069738F">
                                  <w:r>
                                    <w:rPr>
                                      <w:noProof/>
                                      <w:lang w:eastAsia="en-GB"/>
                                    </w:rPr>
                                    <w:drawing>
                                      <wp:inline distT="0" distB="0" distL="0" distR="0" wp14:anchorId="4352E931" wp14:editId="5EC8D7FD">
                                        <wp:extent cx="276225" cy="32766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52" type="#_x0000_t202" style="position:absolute;left:0;text-align:left;margin-left:7.45pt;margin-top:1.7pt;width:35.7pt;height:38.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SDhgIAABg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" stroked="f">
                      <v:textbox>
                        <w:txbxContent>
                          <w:p w:rsidR="00441CFB" w:rsidRDefault="00441CFB" w:rsidP="0069738F">
                            <w:r>
                              <w:rPr>
                                <w:noProof/>
                                <w:lang w:eastAsia="en-GB"/>
                              </w:rPr>
                              <w:drawing>
                                <wp:inline distT="0" distB="0" distL="0" distR="0">
                                  <wp:extent cx="276225" cy="32766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69738F" w:rsidRPr="00A17394">
              <w:rPr>
                <w:rFonts w:ascii="Arial" w:eastAsia="Arial" w:hAnsi="Arial" w:cs="Arial"/>
                <w:sz w:val="24"/>
                <w:szCs w:val="24"/>
              </w:rPr>
              <w:t xml:space="preserve">   </w:t>
            </w:r>
          </w:p>
          <w:p w14:paraId="0382A2CE" w14:textId="77777777" w:rsidR="0069738F" w:rsidRPr="00A17394" w:rsidRDefault="0069738F"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45AC584E" w14:textId="77777777" w:rsidR="0069738F" w:rsidRPr="00A17394" w:rsidRDefault="0069738F"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7FC48D43" w14:textId="77777777" w:rsidR="0069738F" w:rsidRPr="00A17394" w:rsidRDefault="0069738F"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326C36E1" w14:textId="77777777" w:rsidR="0069738F" w:rsidRPr="00A17394" w:rsidRDefault="002E7443" w:rsidP="009300ED">
            <w:pPr>
              <w:spacing w:after="0" w:line="272" w:lineRule="exact"/>
              <w:ind w:left="102" w:right="-20"/>
              <w:rPr>
                <w:rFonts w:ascii="Arial" w:eastAsia="Arial" w:hAnsi="Arial" w:cs="Arial"/>
                <w:sz w:val="20"/>
                <w:szCs w:val="20"/>
              </w:rPr>
            </w:pPr>
            <w:r>
              <w:rPr>
                <w:rFonts w:ascii="Arial" w:eastAsia="Arial" w:hAnsi="Arial" w:cs="Arial"/>
                <w:sz w:val="20"/>
                <w:szCs w:val="20"/>
              </w:rPr>
              <w:t>BD6.9</w:t>
            </w:r>
          </w:p>
        </w:tc>
      </w:tr>
      <w:tr w:rsidR="006B02CA" w:rsidRPr="00A17394" w14:paraId="412FDCEF"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29F20C3B" w14:textId="77777777" w:rsidR="006B02CA" w:rsidRPr="00A17394" w:rsidRDefault="006B02CA" w:rsidP="002E7443">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45CC06FB" w14:textId="77777777" w:rsidR="006B02CA" w:rsidRPr="00A17394" w:rsidRDefault="006B02CA" w:rsidP="002E7443">
            <w:pPr>
              <w:spacing w:after="0" w:line="273" w:lineRule="exact"/>
              <w:ind w:left="273" w:right="-20"/>
              <w:rPr>
                <w:rFonts w:ascii="Arial" w:eastAsia="Arial" w:hAnsi="Arial" w:cs="Arial"/>
                <w:b/>
                <w:bCs/>
              </w:rPr>
            </w:pPr>
            <w:r w:rsidRPr="00A17394">
              <w:rPr>
                <w:rFonts w:ascii="Arial" w:eastAsia="Arial" w:hAnsi="Arial" w:cs="Arial"/>
                <w:b/>
                <w:bCs/>
              </w:rPr>
              <w:t>Version</w:t>
            </w:r>
          </w:p>
          <w:p w14:paraId="3F3492F7" w14:textId="77777777" w:rsidR="006B02CA" w:rsidRPr="00A17394" w:rsidRDefault="006B02CA" w:rsidP="002E7443">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5EF6E804"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43A1209C"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643BA3D9"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5F09B2AB"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1218271C"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441CFB" w:rsidRPr="00A17394" w14:paraId="238E7EC1" w14:textId="77777777" w:rsidTr="00584864">
        <w:trPr>
          <w:trHeight w:hRule="exact" w:val="561"/>
        </w:trPr>
        <w:tc>
          <w:tcPr>
            <w:tcW w:w="5026" w:type="dxa"/>
            <w:vMerge/>
            <w:tcBorders>
              <w:top w:val="single" w:sz="4" w:space="0" w:color="000000"/>
              <w:left w:val="single" w:sz="4" w:space="0" w:color="000000"/>
              <w:right w:val="single" w:sz="4" w:space="0" w:color="000000"/>
            </w:tcBorders>
          </w:tcPr>
          <w:p w14:paraId="176CC66F"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430547EC" w14:textId="77777777" w:rsidR="00441CFB" w:rsidRPr="00A17394" w:rsidRDefault="00441CFB" w:rsidP="00441CFB">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3CA4FA08"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2018E1D2" w14:textId="77777777" w:rsidR="00441CFB" w:rsidRPr="00DE05A4" w:rsidRDefault="00441CFB" w:rsidP="00441CFB">
            <w:pPr>
              <w:pStyle w:val="TOCHeading"/>
              <w:rPr>
                <w:lang w:val="en-GB"/>
              </w:rPr>
            </w:pPr>
          </w:p>
          <w:p w14:paraId="759BF1C1"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7A96695A" w14:textId="77777777" w:rsidR="00441CFB" w:rsidRPr="00A17394" w:rsidRDefault="00441CFB" w:rsidP="00441CFB">
            <w:pPr>
              <w:spacing w:after="0" w:line="272" w:lineRule="exact"/>
              <w:ind w:left="102" w:right="-20"/>
              <w:rPr>
                <w:rFonts w:ascii="Arial" w:eastAsia="Arial" w:hAnsi="Arial" w:cs="Arial"/>
                <w:sz w:val="20"/>
                <w:szCs w:val="20"/>
              </w:rPr>
            </w:pPr>
          </w:p>
          <w:p w14:paraId="7754A5CA" w14:textId="77777777" w:rsidR="00441CFB" w:rsidRPr="00A17394" w:rsidRDefault="00441CFB" w:rsidP="00441CFB">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05693F95" w14:textId="77777777" w:rsidR="00441CFB" w:rsidRPr="00A17394" w:rsidRDefault="00441CFB" w:rsidP="00441CFB">
            <w:pPr>
              <w:spacing w:after="0" w:line="272" w:lineRule="exact"/>
              <w:ind w:left="102" w:right="-20"/>
              <w:rPr>
                <w:rFonts w:ascii="Arial" w:eastAsia="Arial" w:hAnsi="Arial" w:cs="Arial"/>
                <w:sz w:val="20"/>
                <w:szCs w:val="20"/>
              </w:rPr>
            </w:pPr>
          </w:p>
          <w:p w14:paraId="31B8DAB9" w14:textId="77777777" w:rsidR="00441CFB" w:rsidRPr="00A17394" w:rsidRDefault="00441CFB" w:rsidP="00441CFB">
            <w:pPr>
              <w:spacing w:after="0" w:line="272" w:lineRule="exact"/>
              <w:ind w:left="102" w:right="-20"/>
              <w:rPr>
                <w:rFonts w:ascii="Arial" w:eastAsia="Arial" w:hAnsi="Arial" w:cs="Arial"/>
                <w:sz w:val="20"/>
                <w:szCs w:val="20"/>
              </w:rPr>
            </w:pPr>
          </w:p>
          <w:p w14:paraId="1BABA966" w14:textId="77777777" w:rsidR="00441CFB" w:rsidRPr="00A17394" w:rsidRDefault="00441CFB" w:rsidP="00441CFB">
            <w:pPr>
              <w:spacing w:after="0" w:line="272" w:lineRule="exact"/>
              <w:ind w:left="102" w:right="-20"/>
              <w:rPr>
                <w:rFonts w:ascii="Arial" w:eastAsia="Arial" w:hAnsi="Arial" w:cs="Arial"/>
                <w:sz w:val="20"/>
                <w:szCs w:val="20"/>
              </w:rPr>
            </w:pPr>
          </w:p>
        </w:tc>
      </w:tr>
      <w:tr w:rsidR="00441CFB" w:rsidRPr="00A17394" w14:paraId="3ED7C0A3" w14:textId="77777777" w:rsidTr="009300ED">
        <w:trPr>
          <w:trHeight w:val="567"/>
        </w:trPr>
        <w:tc>
          <w:tcPr>
            <w:tcW w:w="5026" w:type="dxa"/>
            <w:vMerge/>
            <w:tcBorders>
              <w:left w:val="single" w:sz="4" w:space="0" w:color="000000"/>
              <w:right w:val="single" w:sz="4" w:space="0" w:color="000000"/>
            </w:tcBorders>
          </w:tcPr>
          <w:p w14:paraId="2CA17DA4" w14:textId="77777777" w:rsidR="00441CFB" w:rsidRPr="00A17394" w:rsidRDefault="00441CFB" w:rsidP="00441CFB">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4A5DDA03" w14:textId="77777777" w:rsidR="00441CFB" w:rsidRPr="00A17394" w:rsidRDefault="00441CFB" w:rsidP="00441CFB">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0D819257"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441CFB" w:rsidRPr="00A17394" w14:paraId="6AB1CFFA" w14:textId="77777777" w:rsidTr="009300ED">
        <w:trPr>
          <w:trHeight w:hRule="exact" w:val="1115"/>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76060D6B" w14:textId="77777777" w:rsidR="00441CFB" w:rsidRPr="00A17394" w:rsidRDefault="00441CFB" w:rsidP="00441CFB">
            <w:pPr>
              <w:tabs>
                <w:tab w:val="left" w:pos="897"/>
              </w:tabs>
              <w:spacing w:after="0" w:line="240" w:lineRule="auto"/>
              <w:ind w:left="755" w:right="51" w:hanging="643"/>
              <w:jc w:val="center"/>
              <w:rPr>
                <w:rFonts w:ascii="Arial" w:eastAsia="Times New Roman" w:hAnsi="Arial" w:cs="Times New Roman"/>
                <w:b/>
                <w:sz w:val="28"/>
                <w:szCs w:val="28"/>
              </w:rPr>
            </w:pPr>
          </w:p>
          <w:p w14:paraId="613DCAC3" w14:textId="77777777" w:rsidR="00441CFB" w:rsidRPr="00584864" w:rsidRDefault="00441CFB" w:rsidP="00441CFB">
            <w:pPr>
              <w:pStyle w:val="Heading1"/>
              <w:spacing w:before="0"/>
              <w:jc w:val="center"/>
              <w:rPr>
                <w:rFonts w:ascii="Arial" w:hAnsi="Arial" w:cs="Arial"/>
                <w:color w:val="FFFFFF" w:themeColor="background1"/>
                <w:sz w:val="36"/>
              </w:rPr>
            </w:pPr>
            <w:bookmarkStart w:id="28" w:name="_Toc412812946"/>
            <w:r w:rsidRPr="00584864">
              <w:rPr>
                <w:rFonts w:ascii="Arial" w:hAnsi="Arial" w:cs="Arial"/>
                <w:b/>
                <w:color w:val="FFFFFF" w:themeColor="background1"/>
                <w:sz w:val="36"/>
              </w:rPr>
              <w:t>Biodiversity Procedure 6.9</w:t>
            </w:r>
            <w:r w:rsidRPr="00584864">
              <w:rPr>
                <w:rFonts w:ascii="Arial" w:hAnsi="Arial" w:cs="Arial"/>
                <w:color w:val="FFFFFF" w:themeColor="background1"/>
                <w:sz w:val="36"/>
              </w:rPr>
              <w:t>: Birds</w:t>
            </w:r>
            <w:bookmarkEnd w:id="28"/>
          </w:p>
          <w:p w14:paraId="1A9895A6" w14:textId="77777777" w:rsidR="00441CFB" w:rsidRPr="00A17394" w:rsidRDefault="00441CFB" w:rsidP="00441CFB">
            <w:pPr>
              <w:tabs>
                <w:tab w:val="left" w:pos="897"/>
              </w:tabs>
              <w:spacing w:after="0" w:line="240" w:lineRule="auto"/>
              <w:ind w:left="755" w:right="51" w:hanging="643"/>
              <w:jc w:val="center"/>
              <w:rPr>
                <w:rFonts w:ascii="Arial" w:eastAsia="Arial" w:hAnsi="Arial" w:cs="Arial"/>
                <w:sz w:val="24"/>
                <w:szCs w:val="24"/>
              </w:rPr>
            </w:pPr>
          </w:p>
        </w:tc>
      </w:tr>
    </w:tbl>
    <w:p w14:paraId="42849F62" w14:textId="77777777" w:rsidR="00126EA8" w:rsidRPr="00A17394" w:rsidRDefault="00126EA8" w:rsidP="00831DAE">
      <w:pPr>
        <w:spacing w:after="0" w:line="240" w:lineRule="auto"/>
        <w:jc w:val="both"/>
      </w:pPr>
    </w:p>
    <w:p w14:paraId="74E34C37" w14:textId="77777777" w:rsidR="00E43B0C" w:rsidRPr="00A17394" w:rsidRDefault="00E43B0C" w:rsidP="00E43B0C">
      <w:pPr>
        <w:pStyle w:val="ListParagraph"/>
        <w:numPr>
          <w:ilvl w:val="0"/>
          <w:numId w:val="76"/>
        </w:numPr>
        <w:spacing w:after="0" w:line="240" w:lineRule="auto"/>
        <w:jc w:val="both"/>
        <w:rPr>
          <w:b/>
          <w:sz w:val="30"/>
          <w:szCs w:val="30"/>
        </w:rPr>
      </w:pPr>
      <w:r w:rsidRPr="00A17394">
        <w:rPr>
          <w:b/>
          <w:sz w:val="30"/>
          <w:szCs w:val="30"/>
        </w:rPr>
        <w:t>Introduction and Purpose</w:t>
      </w:r>
    </w:p>
    <w:p w14:paraId="4EEFBD1C" w14:textId="77777777" w:rsidR="00126EA8" w:rsidRPr="00A17394" w:rsidRDefault="00126EA8" w:rsidP="00831DAE">
      <w:pPr>
        <w:spacing w:after="0" w:line="240" w:lineRule="auto"/>
        <w:jc w:val="both"/>
      </w:pPr>
      <w:r w:rsidRPr="00A17394">
        <w:rPr>
          <w:b/>
        </w:rPr>
        <w:t>All wild bird species are specially protected</w:t>
      </w:r>
      <w:r w:rsidRPr="00A17394">
        <w:t xml:space="preserve">. </w:t>
      </w:r>
      <w:r w:rsidR="00E64811" w:rsidRPr="00A17394">
        <w:t>However, t</w:t>
      </w:r>
      <w:r w:rsidRPr="00A17394">
        <w:t xml:space="preserve">he nests and the young of Schedule 1 birds are protected more strictly than the rest of the wild birds. Adjusting planned work, in most cases, is enough for avoiding harming, disturbing wild birds. </w:t>
      </w:r>
    </w:p>
    <w:p w14:paraId="5E36C0FF" w14:textId="77777777" w:rsidR="00126EA8" w:rsidRPr="00A17394" w:rsidRDefault="00126EA8" w:rsidP="00831DAE">
      <w:pPr>
        <w:spacing w:after="0" w:line="240" w:lineRule="auto"/>
        <w:jc w:val="both"/>
      </w:pPr>
    </w:p>
    <w:p w14:paraId="7596F111" w14:textId="77777777" w:rsidR="00126EA8" w:rsidRPr="00A17394" w:rsidRDefault="009E0E03" w:rsidP="009E0E03">
      <w:pPr>
        <w:pStyle w:val="ListParagraph"/>
        <w:numPr>
          <w:ilvl w:val="0"/>
          <w:numId w:val="76"/>
        </w:numPr>
        <w:spacing w:after="0" w:line="240" w:lineRule="auto"/>
        <w:jc w:val="both"/>
        <w:rPr>
          <w:b/>
          <w:sz w:val="30"/>
          <w:szCs w:val="30"/>
        </w:rPr>
      </w:pPr>
      <w:r w:rsidRPr="00A17394">
        <w:rPr>
          <w:b/>
          <w:sz w:val="30"/>
          <w:szCs w:val="30"/>
        </w:rPr>
        <w:t xml:space="preserve">Legal Requirements </w:t>
      </w:r>
    </w:p>
    <w:p w14:paraId="3AAB11BC" w14:textId="77777777" w:rsidR="00E64811" w:rsidRPr="00A17394" w:rsidRDefault="00E64811" w:rsidP="00831DAE">
      <w:pPr>
        <w:spacing w:after="0" w:line="240" w:lineRule="auto"/>
        <w:jc w:val="both"/>
      </w:pPr>
      <w:r w:rsidRPr="00A17394">
        <w:rPr>
          <w:u w:val="single"/>
        </w:rPr>
        <w:t>It is an offence to</w:t>
      </w:r>
      <w:r w:rsidRPr="00A17394">
        <w:t xml:space="preserve"> intentionally or by negligence (1) kill, injure or take wild birds; (2) take, damage or destroy a wild bird’s nest while it’s being used or built; (3) take or destroy a wild bird’s egg; (4) possess, control or transport live or dead wild birds, or parts of them, or their eggs; (5) disturb them while they’re nesting or building a nest (schedule 1 birds only); and (6) disturb their dependent young (schedule 1 birds only). A license from Natural England is required for disturbing wild birds or damaging their habitats. </w:t>
      </w:r>
    </w:p>
    <w:p w14:paraId="4FD43D2D" w14:textId="77777777" w:rsidR="00126EA8" w:rsidRDefault="00126EA8" w:rsidP="00831DAE">
      <w:pPr>
        <w:spacing w:after="0" w:line="240" w:lineRule="auto"/>
        <w:jc w:val="both"/>
      </w:pPr>
    </w:p>
    <w:p w14:paraId="1C3BC60F"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3C29F7B4" w14:textId="77777777" w:rsidR="003B7153" w:rsidRPr="00A17394" w:rsidRDefault="00A968CD" w:rsidP="003B7153">
      <w:pPr>
        <w:spacing w:after="0" w:line="240" w:lineRule="auto"/>
        <w:jc w:val="both"/>
      </w:pPr>
      <w:hyperlink r:id="rId36" w:history="1">
        <w:r w:rsidR="003B7153" w:rsidRPr="004D7D88">
          <w:rPr>
            <w:rStyle w:val="Hyperlink"/>
          </w:rPr>
          <w:t>https://product.legislationupdateservice.co.uk/index.php</w:t>
        </w:r>
      </w:hyperlink>
      <w:r w:rsidR="003B7153">
        <w:t xml:space="preserve"> </w:t>
      </w:r>
    </w:p>
    <w:p w14:paraId="31108E75" w14:textId="77777777" w:rsidR="003B7153" w:rsidRDefault="003B7153" w:rsidP="003B7153">
      <w:pPr>
        <w:spacing w:after="0" w:line="240" w:lineRule="auto"/>
        <w:jc w:val="both"/>
      </w:pPr>
      <w:r>
        <w:t>For access, contact the Sustainability Engagement Manager.</w:t>
      </w:r>
    </w:p>
    <w:p w14:paraId="6335DEB7" w14:textId="77777777" w:rsidR="003B7153" w:rsidRPr="00A17394" w:rsidRDefault="003B7153" w:rsidP="00831DAE">
      <w:pPr>
        <w:spacing w:after="0" w:line="240" w:lineRule="auto"/>
        <w:jc w:val="both"/>
      </w:pPr>
    </w:p>
    <w:p w14:paraId="24AE05DF" w14:textId="77777777" w:rsidR="00126EA8" w:rsidRPr="00A17394" w:rsidRDefault="00170009" w:rsidP="00170009">
      <w:pPr>
        <w:pStyle w:val="ListParagraph"/>
        <w:numPr>
          <w:ilvl w:val="0"/>
          <w:numId w:val="76"/>
        </w:numPr>
        <w:spacing w:after="0" w:line="240" w:lineRule="auto"/>
        <w:jc w:val="both"/>
        <w:rPr>
          <w:b/>
          <w:sz w:val="30"/>
          <w:szCs w:val="30"/>
        </w:rPr>
      </w:pPr>
      <w:r w:rsidRPr="00A17394">
        <w:rPr>
          <w:b/>
          <w:sz w:val="30"/>
          <w:szCs w:val="30"/>
        </w:rPr>
        <w:t>Actions to Ensure Legal Compliance</w:t>
      </w:r>
    </w:p>
    <w:p w14:paraId="43240B5C" w14:textId="77777777" w:rsidR="00126EA8" w:rsidRPr="00A17394" w:rsidRDefault="00126EA8" w:rsidP="00831DAE">
      <w:pPr>
        <w:spacing w:after="0" w:line="240" w:lineRule="auto"/>
        <w:jc w:val="both"/>
      </w:pPr>
      <w:r w:rsidRPr="00A17394">
        <w:t xml:space="preserve">This procedure must be followed when activities on campus are likely to disturb birds. </w:t>
      </w:r>
    </w:p>
    <w:p w14:paraId="58D4AFF9" w14:textId="77777777" w:rsidR="00126EA8" w:rsidRPr="00A17394" w:rsidRDefault="00126EA8" w:rsidP="00831DAE">
      <w:pPr>
        <w:spacing w:after="0" w:line="240" w:lineRule="auto"/>
        <w:jc w:val="both"/>
      </w:pPr>
    </w:p>
    <w:p w14:paraId="726FBE58" w14:textId="77777777" w:rsidR="00E64811" w:rsidRPr="00A17394" w:rsidRDefault="00E64811" w:rsidP="00831DAE">
      <w:pPr>
        <w:spacing w:after="0" w:line="240" w:lineRule="auto"/>
        <w:jc w:val="both"/>
      </w:pPr>
      <w:r w:rsidRPr="00A17394">
        <w:t xml:space="preserve">Wild birds are found in all habitats throughout England in both urban and rural areas. Their habitats include: Gardens; Hedgerows; Scrub; Trees; Woodland; Grassland; Buildings (barn owls typically nest in agricultural buildings); and Wetlands. </w:t>
      </w:r>
    </w:p>
    <w:p w14:paraId="43E61C79" w14:textId="77777777" w:rsidR="00E64811" w:rsidRPr="00A17394" w:rsidRDefault="00E64811" w:rsidP="00831DAE">
      <w:pPr>
        <w:spacing w:after="0" w:line="240" w:lineRule="auto"/>
        <w:jc w:val="both"/>
      </w:pPr>
    </w:p>
    <w:p w14:paraId="6DDF1403" w14:textId="77777777" w:rsidR="00E64811" w:rsidRPr="00A17394" w:rsidRDefault="00E64811" w:rsidP="00831DAE">
      <w:pPr>
        <w:spacing w:after="0" w:line="240" w:lineRule="auto"/>
        <w:jc w:val="both"/>
      </w:pPr>
      <w:r w:rsidRPr="00A17394">
        <w:t>Landowners must avoid activities (especially during breeding) that can harm wild birds such as:</w:t>
      </w:r>
    </w:p>
    <w:p w14:paraId="220FB0ED" w14:textId="77777777" w:rsidR="00E64811" w:rsidRPr="00A17394" w:rsidRDefault="00E64811" w:rsidP="00831DAE">
      <w:pPr>
        <w:spacing w:after="0" w:line="240" w:lineRule="auto"/>
        <w:jc w:val="both"/>
      </w:pPr>
    </w:p>
    <w:p w14:paraId="4F03350F" w14:textId="77777777" w:rsidR="00E64811" w:rsidRPr="00A17394" w:rsidRDefault="00E64811" w:rsidP="00831DAE">
      <w:pPr>
        <w:pStyle w:val="ListParagraph"/>
        <w:numPr>
          <w:ilvl w:val="0"/>
          <w:numId w:val="24"/>
        </w:numPr>
        <w:spacing w:after="0" w:line="240" w:lineRule="auto"/>
        <w:jc w:val="both"/>
      </w:pPr>
      <w:r w:rsidRPr="00A17394">
        <w:t>Creating noise, lighting and vibration</w:t>
      </w:r>
    </w:p>
    <w:p w14:paraId="49176CCC" w14:textId="77777777" w:rsidR="00E64811" w:rsidRPr="00A17394" w:rsidRDefault="00E64811" w:rsidP="00831DAE">
      <w:pPr>
        <w:pStyle w:val="ListParagraph"/>
        <w:numPr>
          <w:ilvl w:val="0"/>
          <w:numId w:val="24"/>
        </w:numPr>
        <w:spacing w:after="0" w:line="240" w:lineRule="auto"/>
        <w:jc w:val="both"/>
      </w:pPr>
      <w:r w:rsidRPr="00A17394">
        <w:t>Renovating, converting or demolishing a building</w:t>
      </w:r>
    </w:p>
    <w:p w14:paraId="22B59A9D" w14:textId="77777777" w:rsidR="00E64811" w:rsidRPr="00A17394" w:rsidRDefault="00E64811" w:rsidP="00831DAE">
      <w:pPr>
        <w:pStyle w:val="ListParagraph"/>
        <w:numPr>
          <w:ilvl w:val="0"/>
          <w:numId w:val="24"/>
        </w:numPr>
        <w:spacing w:after="0" w:line="240" w:lineRule="auto"/>
        <w:jc w:val="both"/>
      </w:pPr>
      <w:r w:rsidRPr="00A17394">
        <w:t>Cutting down or removing branches from an old tree</w:t>
      </w:r>
    </w:p>
    <w:p w14:paraId="2BF93DF9" w14:textId="77777777" w:rsidR="00126EA8" w:rsidRPr="00A17394" w:rsidRDefault="00E64811" w:rsidP="00831DAE">
      <w:pPr>
        <w:pStyle w:val="ListParagraph"/>
        <w:numPr>
          <w:ilvl w:val="0"/>
          <w:numId w:val="24"/>
        </w:numPr>
        <w:spacing w:after="0" w:line="240" w:lineRule="auto"/>
        <w:jc w:val="both"/>
      </w:pPr>
      <w:r w:rsidRPr="00A17394">
        <w:t>Managing or cutting down woods and hedgerows</w:t>
      </w:r>
    </w:p>
    <w:p w14:paraId="13CB3122" w14:textId="77777777" w:rsidR="00E64811" w:rsidRPr="00A17394" w:rsidRDefault="00E64811" w:rsidP="00831DAE">
      <w:pPr>
        <w:spacing w:after="0" w:line="240" w:lineRule="auto"/>
        <w:jc w:val="both"/>
      </w:pPr>
    </w:p>
    <w:p w14:paraId="75289740" w14:textId="77777777" w:rsidR="00126EA8" w:rsidRPr="00A17394" w:rsidRDefault="00353543" w:rsidP="00353543">
      <w:pPr>
        <w:pStyle w:val="ListParagraph"/>
        <w:numPr>
          <w:ilvl w:val="0"/>
          <w:numId w:val="76"/>
        </w:numPr>
        <w:spacing w:after="0" w:line="240" w:lineRule="auto"/>
        <w:jc w:val="both"/>
        <w:rPr>
          <w:b/>
          <w:sz w:val="30"/>
          <w:szCs w:val="30"/>
        </w:rPr>
      </w:pPr>
      <w:r w:rsidRPr="00A17394">
        <w:rPr>
          <w:b/>
          <w:sz w:val="30"/>
          <w:szCs w:val="30"/>
        </w:rPr>
        <w:t>Roles and Responsibilities</w:t>
      </w:r>
    </w:p>
    <w:p w14:paraId="313F7168" w14:textId="77777777" w:rsidR="00126EA8" w:rsidRPr="00A17394" w:rsidRDefault="00126EA8" w:rsidP="00831DAE">
      <w:pPr>
        <w:spacing w:after="0" w:line="240" w:lineRule="auto"/>
        <w:jc w:val="both"/>
      </w:pPr>
      <w:r w:rsidRPr="00A17394">
        <w:t xml:space="preserve">This procedure must be followed by grounds maintenance staff and grounds contractors. </w:t>
      </w:r>
    </w:p>
    <w:p w14:paraId="69EE5FB2" w14:textId="77777777" w:rsidR="00126EA8" w:rsidRDefault="00126EA8" w:rsidP="00831DAE">
      <w:pPr>
        <w:spacing w:after="0" w:line="240" w:lineRule="auto"/>
        <w:jc w:val="both"/>
      </w:pPr>
    </w:p>
    <w:p w14:paraId="78DA235A" w14:textId="77777777" w:rsidR="002E7443" w:rsidRPr="00A17394" w:rsidRDefault="002E7443" w:rsidP="00831DAE">
      <w:pPr>
        <w:spacing w:after="0" w:line="240" w:lineRule="auto"/>
        <w:jc w:val="both"/>
      </w:pPr>
    </w:p>
    <w:p w14:paraId="638B1EEA" w14:textId="77777777" w:rsidR="00126EA8" w:rsidRPr="00A17394" w:rsidRDefault="00B617EE" w:rsidP="00B617EE">
      <w:pPr>
        <w:pStyle w:val="ListParagraph"/>
        <w:numPr>
          <w:ilvl w:val="0"/>
          <w:numId w:val="76"/>
        </w:numPr>
        <w:spacing w:after="0" w:line="240" w:lineRule="auto"/>
        <w:jc w:val="both"/>
        <w:rPr>
          <w:b/>
          <w:sz w:val="30"/>
          <w:szCs w:val="30"/>
        </w:rPr>
      </w:pPr>
      <w:r w:rsidRPr="00A17394">
        <w:rPr>
          <w:b/>
          <w:sz w:val="30"/>
          <w:szCs w:val="30"/>
        </w:rPr>
        <w:t>Where to Look for Further Information</w:t>
      </w:r>
    </w:p>
    <w:p w14:paraId="6B2DF483" w14:textId="77777777" w:rsidR="00126EA8" w:rsidRPr="00A17394" w:rsidRDefault="00126EA8" w:rsidP="00831DAE">
      <w:pPr>
        <w:spacing w:after="0" w:line="240" w:lineRule="auto"/>
        <w:jc w:val="both"/>
      </w:pPr>
      <w:r w:rsidRPr="00A17394">
        <w:lastRenderedPageBreak/>
        <w:t>JNCC website</w:t>
      </w:r>
      <w:r w:rsidR="002E7443">
        <w:t>.</w:t>
      </w:r>
      <w:r w:rsidRPr="00A17394">
        <w:t xml:space="preserve"> </w:t>
      </w:r>
    </w:p>
    <w:p w14:paraId="5D0A28F1" w14:textId="77777777" w:rsidR="007876C9" w:rsidRDefault="003D5977" w:rsidP="00831DAE">
      <w:pPr>
        <w:spacing w:after="0" w:line="240" w:lineRule="auto"/>
        <w:jc w:val="both"/>
      </w:pPr>
      <w:r>
        <w:t xml:space="preserve">See Biodiversity </w:t>
      </w:r>
      <w:r w:rsidR="007876C9" w:rsidRPr="00A17394">
        <w:t>Reference Document (Sections 2.2 and 2.3)</w:t>
      </w:r>
      <w:r w:rsidR="002E7443">
        <w:t>.</w:t>
      </w:r>
      <w:r w:rsidR="007876C9" w:rsidRPr="00A17394">
        <w:t xml:space="preserve"> </w:t>
      </w:r>
    </w:p>
    <w:p w14:paraId="69D1A05B" w14:textId="77777777" w:rsidR="002E7443" w:rsidRDefault="002E7443" w:rsidP="00831DAE">
      <w:pPr>
        <w:spacing w:after="0" w:line="240" w:lineRule="auto"/>
        <w:jc w:val="both"/>
      </w:pPr>
    </w:p>
    <w:p w14:paraId="2A01B819" w14:textId="77777777" w:rsidR="002E7443" w:rsidRPr="00A17394" w:rsidRDefault="002E7443" w:rsidP="00831DAE">
      <w:pPr>
        <w:spacing w:after="0" w:line="240" w:lineRule="auto"/>
        <w:jc w:val="both"/>
      </w:pPr>
    </w:p>
    <w:p w14:paraId="1F006649" w14:textId="77777777" w:rsidR="00126EA8" w:rsidRPr="00A17394" w:rsidRDefault="00126EA8" w:rsidP="00831DAE">
      <w:pPr>
        <w:spacing w:after="0" w:line="240" w:lineRule="auto"/>
        <w:jc w:val="both"/>
      </w:pPr>
    </w:p>
    <w:p w14:paraId="6D60B1C5" w14:textId="77777777" w:rsidR="00126EA8" w:rsidRPr="00A17394" w:rsidRDefault="00EB5B97" w:rsidP="00EB5B97">
      <w:pPr>
        <w:pStyle w:val="ListParagraph"/>
        <w:numPr>
          <w:ilvl w:val="0"/>
          <w:numId w:val="76"/>
        </w:numPr>
        <w:spacing w:after="0" w:line="240" w:lineRule="auto"/>
        <w:jc w:val="both"/>
        <w:rPr>
          <w:b/>
          <w:sz w:val="30"/>
          <w:szCs w:val="30"/>
        </w:rPr>
      </w:pPr>
      <w:r w:rsidRPr="00A17394">
        <w:rPr>
          <w:b/>
          <w:sz w:val="30"/>
          <w:szCs w:val="30"/>
        </w:rPr>
        <w:t>Effects and Actions of Non-Conformance and How to Report Incidents</w:t>
      </w:r>
    </w:p>
    <w:p w14:paraId="3190B5B3" w14:textId="77777777" w:rsidR="00126EA8" w:rsidRPr="00A17394" w:rsidRDefault="00126EA8" w:rsidP="00831DAE">
      <w:pPr>
        <w:spacing w:after="0" w:line="240" w:lineRule="auto"/>
        <w:jc w:val="both"/>
      </w:pPr>
      <w:r w:rsidRPr="00A17394">
        <w:t>Local biodiversity recording centres for presence of protected plants on campus</w:t>
      </w:r>
      <w:r w:rsidR="002E7443">
        <w:t>.</w:t>
      </w:r>
      <w:r w:rsidRPr="00A17394">
        <w:t xml:space="preserve"> </w:t>
      </w:r>
    </w:p>
    <w:p w14:paraId="1797537F" w14:textId="77777777" w:rsidR="00126EA8" w:rsidRPr="00A17394" w:rsidRDefault="00126EA8" w:rsidP="00831DAE">
      <w:pPr>
        <w:spacing w:after="0" w:line="240" w:lineRule="auto"/>
        <w:jc w:val="both"/>
      </w:pPr>
      <w:r w:rsidRPr="00A17394">
        <w:t>Natural England for licenses</w:t>
      </w:r>
      <w:r w:rsidR="002E7443">
        <w:t>.</w:t>
      </w:r>
      <w:r w:rsidRPr="00A17394">
        <w:t xml:space="preserve"> </w:t>
      </w:r>
    </w:p>
    <w:p w14:paraId="236ADCD8" w14:textId="77777777" w:rsidR="002A401F" w:rsidRPr="00A17394" w:rsidRDefault="002A401F" w:rsidP="00831DAE">
      <w:pPr>
        <w:spacing w:after="0" w:line="240" w:lineRule="auto"/>
        <w:jc w:val="both"/>
      </w:pPr>
    </w:p>
    <w:p w14:paraId="55A71CAA"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2DC1310E" w14:textId="77777777" w:rsidTr="00A17394">
        <w:trPr>
          <w:trHeight w:val="524"/>
        </w:trPr>
        <w:tc>
          <w:tcPr>
            <w:tcW w:w="9566" w:type="dxa"/>
            <w:tcBorders>
              <w:bottom w:val="double" w:sz="4" w:space="0" w:color="auto"/>
            </w:tcBorders>
          </w:tcPr>
          <w:p w14:paraId="07038991" w14:textId="77777777" w:rsidR="002A401F" w:rsidRPr="00A17394" w:rsidRDefault="002A401F" w:rsidP="00A17394">
            <w:pPr>
              <w:rPr>
                <w:b/>
                <w:sz w:val="24"/>
                <w:szCs w:val="24"/>
              </w:rPr>
            </w:pPr>
            <w:r w:rsidRPr="00A17394">
              <w:rPr>
                <w:b/>
                <w:sz w:val="24"/>
                <w:szCs w:val="24"/>
              </w:rPr>
              <w:t>REASON FOR THE CHANGE</w:t>
            </w:r>
          </w:p>
        </w:tc>
      </w:tr>
      <w:tr w:rsidR="002A401F" w:rsidRPr="00A17394" w14:paraId="42AEEC8E" w14:textId="77777777" w:rsidTr="00A17394">
        <w:trPr>
          <w:trHeight w:val="524"/>
        </w:trPr>
        <w:tc>
          <w:tcPr>
            <w:tcW w:w="9566" w:type="dxa"/>
            <w:tcBorders>
              <w:top w:val="double" w:sz="4" w:space="0" w:color="auto"/>
            </w:tcBorders>
          </w:tcPr>
          <w:p w14:paraId="6783B475" w14:textId="77777777" w:rsidR="002A401F" w:rsidRPr="00A17394" w:rsidRDefault="002A401F" w:rsidP="00A17394">
            <w:pPr>
              <w:rPr>
                <w:b/>
                <w:sz w:val="24"/>
                <w:szCs w:val="24"/>
              </w:rPr>
            </w:pPr>
          </w:p>
        </w:tc>
      </w:tr>
      <w:tr w:rsidR="002A401F" w:rsidRPr="00A17394" w14:paraId="1D6C3435" w14:textId="77777777" w:rsidTr="00A17394">
        <w:trPr>
          <w:trHeight w:val="524"/>
        </w:trPr>
        <w:tc>
          <w:tcPr>
            <w:tcW w:w="9566" w:type="dxa"/>
          </w:tcPr>
          <w:p w14:paraId="4BB5EDAF" w14:textId="77777777" w:rsidR="002A401F" w:rsidRPr="00A17394" w:rsidRDefault="002A401F" w:rsidP="00A17394">
            <w:pPr>
              <w:pStyle w:val="ListParagraph"/>
              <w:ind w:left="284"/>
              <w:rPr>
                <w:b/>
                <w:sz w:val="24"/>
                <w:szCs w:val="24"/>
              </w:rPr>
            </w:pPr>
          </w:p>
        </w:tc>
      </w:tr>
      <w:tr w:rsidR="002A401F" w:rsidRPr="00A17394" w14:paraId="4E3EB2BB" w14:textId="77777777" w:rsidTr="00A17394">
        <w:trPr>
          <w:trHeight w:val="551"/>
        </w:trPr>
        <w:tc>
          <w:tcPr>
            <w:tcW w:w="9566" w:type="dxa"/>
          </w:tcPr>
          <w:p w14:paraId="5B1BA2BA" w14:textId="77777777" w:rsidR="002A401F" w:rsidRPr="00A17394" w:rsidRDefault="002A401F" w:rsidP="00A17394">
            <w:pPr>
              <w:pStyle w:val="ListParagraph"/>
              <w:ind w:left="284"/>
              <w:rPr>
                <w:b/>
                <w:sz w:val="24"/>
                <w:szCs w:val="24"/>
              </w:rPr>
            </w:pPr>
          </w:p>
        </w:tc>
      </w:tr>
    </w:tbl>
    <w:p w14:paraId="565B7EC2" w14:textId="77777777" w:rsidR="002A401F" w:rsidRPr="00A17394" w:rsidRDefault="002A401F" w:rsidP="002A401F">
      <w:pPr>
        <w:pStyle w:val="ListParagraph"/>
        <w:ind w:left="284"/>
        <w:rPr>
          <w:b/>
          <w:sz w:val="24"/>
          <w:szCs w:val="24"/>
        </w:rPr>
      </w:pPr>
    </w:p>
    <w:p w14:paraId="0F1AB59E" w14:textId="77777777" w:rsidR="002A401F" w:rsidRPr="00A17394" w:rsidRDefault="002A401F" w:rsidP="002A401F">
      <w:pPr>
        <w:pStyle w:val="ListParagraph"/>
        <w:ind w:left="436"/>
        <w:rPr>
          <w:b/>
          <w:sz w:val="24"/>
          <w:szCs w:val="24"/>
        </w:rPr>
      </w:pPr>
    </w:p>
    <w:p w14:paraId="0EB61969" w14:textId="77777777" w:rsidR="002A401F" w:rsidRPr="00A17394" w:rsidRDefault="002A401F">
      <w:r w:rsidRPr="00A17394">
        <w:br w:type="page"/>
      </w: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69738F" w:rsidRPr="00A17394" w14:paraId="5C5985AA" w14:textId="77777777" w:rsidTr="009300ED">
        <w:trPr>
          <w:trHeight w:hRule="exact" w:val="286"/>
        </w:trPr>
        <w:tc>
          <w:tcPr>
            <w:tcW w:w="5026" w:type="dxa"/>
            <w:vMerge w:val="restart"/>
            <w:tcBorders>
              <w:top w:val="single" w:sz="4" w:space="0" w:color="000000"/>
              <w:left w:val="single" w:sz="4" w:space="0" w:color="000000"/>
              <w:right w:val="single" w:sz="4" w:space="0" w:color="000000"/>
            </w:tcBorders>
          </w:tcPr>
          <w:p w14:paraId="7AF98EA8" w14:textId="77777777" w:rsidR="0069738F" w:rsidRPr="00A17394" w:rsidRDefault="000B59C2" w:rsidP="009300ED">
            <w:pPr>
              <w:spacing w:after="0" w:line="272" w:lineRule="exact"/>
              <w:ind w:left="897" w:right="-20" w:hanging="567"/>
              <w:jc w:val="center"/>
              <w:rPr>
                <w:rFonts w:ascii="Arial" w:eastAsia="Arial" w:hAnsi="Arial" w:cs="Arial"/>
                <w:sz w:val="24"/>
                <w:szCs w:val="24"/>
              </w:rPr>
            </w:pPr>
            <w:r>
              <w:rPr>
                <w:rFonts w:ascii="Calibri" w:eastAsia="Calibri" w:hAnsi="Calibri" w:cs="Times New Roman"/>
                <w:noProof/>
                <w:sz w:val="24"/>
                <w:szCs w:val="24"/>
                <w:lang w:eastAsia="en-GB"/>
              </w:rPr>
              <w:lastRenderedPageBreak/>
              <mc:AlternateContent>
                <mc:Choice Requires="wps">
                  <w:drawing>
                    <wp:anchor distT="0" distB="0" distL="114300" distR="114300" simplePos="0" relativeHeight="251739136" behindDoc="0" locked="0" layoutInCell="1" allowOverlap="1" wp14:anchorId="08B43DE4" wp14:editId="05B710D3">
                      <wp:simplePos x="0" y="0"/>
                      <wp:positionH relativeFrom="column">
                        <wp:posOffset>94615</wp:posOffset>
                      </wp:positionH>
                      <wp:positionV relativeFrom="paragraph">
                        <wp:posOffset>21590</wp:posOffset>
                      </wp:positionV>
                      <wp:extent cx="453390" cy="48514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89DB6" w14:textId="77777777" w:rsidR="00441CFB" w:rsidRDefault="00441CFB" w:rsidP="0069738F">
                                  <w:r>
                                    <w:rPr>
                                      <w:noProof/>
                                      <w:lang w:eastAsia="en-GB"/>
                                    </w:rPr>
                                    <w:drawing>
                                      <wp:inline distT="0" distB="0" distL="0" distR="0" wp14:anchorId="5A12E0EC" wp14:editId="214B99AC">
                                        <wp:extent cx="276225" cy="32766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53" type="#_x0000_t202" style="position:absolute;left:0;text-align:left;margin-left:7.45pt;margin-top:1.7pt;width:35.7pt;height:38.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wthwIAABg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" stroked="f">
                      <v:textbox>
                        <w:txbxContent>
                          <w:p w:rsidR="00441CFB" w:rsidRDefault="00441CFB" w:rsidP="0069738F">
                            <w:r>
                              <w:rPr>
                                <w:noProof/>
                                <w:lang w:eastAsia="en-GB"/>
                              </w:rPr>
                              <w:drawing>
                                <wp:inline distT="0" distB="0" distL="0" distR="0">
                                  <wp:extent cx="276225" cy="32766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69738F" w:rsidRPr="00A17394">
              <w:rPr>
                <w:rFonts w:ascii="Arial" w:eastAsia="Arial" w:hAnsi="Arial" w:cs="Arial"/>
                <w:sz w:val="24"/>
                <w:szCs w:val="24"/>
              </w:rPr>
              <w:t xml:space="preserve">   </w:t>
            </w:r>
          </w:p>
          <w:p w14:paraId="52E2C81A" w14:textId="77777777" w:rsidR="0069738F" w:rsidRPr="00A17394" w:rsidRDefault="0069738F"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61237E10" w14:textId="77777777" w:rsidR="0069738F" w:rsidRPr="00A17394" w:rsidRDefault="0069738F"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29A805E1" w14:textId="77777777" w:rsidR="0069738F" w:rsidRPr="00A17394" w:rsidRDefault="0069738F"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2DF648F4" w14:textId="77777777" w:rsidR="0069738F" w:rsidRPr="00A17394" w:rsidRDefault="002E7443" w:rsidP="009300ED">
            <w:pPr>
              <w:spacing w:after="0" w:line="272" w:lineRule="exact"/>
              <w:ind w:left="102" w:right="-20"/>
              <w:rPr>
                <w:rFonts w:ascii="Arial" w:eastAsia="Arial" w:hAnsi="Arial" w:cs="Arial"/>
                <w:sz w:val="20"/>
                <w:szCs w:val="20"/>
              </w:rPr>
            </w:pPr>
            <w:r>
              <w:rPr>
                <w:rFonts w:ascii="Arial" w:eastAsia="Arial" w:hAnsi="Arial" w:cs="Arial"/>
                <w:sz w:val="20"/>
                <w:szCs w:val="20"/>
              </w:rPr>
              <w:t>BD6.10</w:t>
            </w:r>
          </w:p>
        </w:tc>
      </w:tr>
      <w:tr w:rsidR="006B02CA" w:rsidRPr="00A17394" w14:paraId="6EB3131E"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7169C078" w14:textId="77777777" w:rsidR="006B02CA" w:rsidRPr="00A17394" w:rsidRDefault="006B02CA" w:rsidP="002E7443">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0109A326" w14:textId="77777777" w:rsidR="006B02CA" w:rsidRPr="00A17394" w:rsidRDefault="006B02CA" w:rsidP="002E7443">
            <w:pPr>
              <w:spacing w:after="0" w:line="273" w:lineRule="exact"/>
              <w:ind w:left="273" w:right="-20"/>
              <w:rPr>
                <w:rFonts w:ascii="Arial" w:eastAsia="Arial" w:hAnsi="Arial" w:cs="Arial"/>
                <w:b/>
                <w:bCs/>
              </w:rPr>
            </w:pPr>
            <w:r w:rsidRPr="00A17394">
              <w:rPr>
                <w:rFonts w:ascii="Arial" w:eastAsia="Arial" w:hAnsi="Arial" w:cs="Arial"/>
                <w:b/>
                <w:bCs/>
              </w:rPr>
              <w:t>Version</w:t>
            </w:r>
          </w:p>
          <w:p w14:paraId="69C49D7A" w14:textId="77777777" w:rsidR="006B02CA" w:rsidRPr="00A17394" w:rsidRDefault="006B02CA" w:rsidP="002E7443">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36DA45C3"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661BEF18"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66F15876"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53DB9CBA"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2B18810F"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584864" w:rsidRPr="00A17394" w14:paraId="0466A2F6" w14:textId="77777777" w:rsidTr="00584864">
        <w:trPr>
          <w:trHeight w:hRule="exact" w:val="561"/>
        </w:trPr>
        <w:tc>
          <w:tcPr>
            <w:tcW w:w="5026" w:type="dxa"/>
            <w:vMerge/>
            <w:tcBorders>
              <w:top w:val="single" w:sz="4" w:space="0" w:color="000000"/>
              <w:left w:val="single" w:sz="4" w:space="0" w:color="000000"/>
              <w:right w:val="single" w:sz="4" w:space="0" w:color="000000"/>
            </w:tcBorders>
          </w:tcPr>
          <w:p w14:paraId="58B052F8" w14:textId="77777777" w:rsidR="00584864" w:rsidRPr="00A17394" w:rsidRDefault="00584864" w:rsidP="00584864">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7F6BD978" w14:textId="77777777" w:rsidR="00584864" w:rsidRPr="00A17394" w:rsidRDefault="00584864" w:rsidP="00584864">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6782C794" w14:textId="77777777" w:rsidR="00584864" w:rsidRPr="00A17394" w:rsidRDefault="00584864" w:rsidP="00584864">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1F2F63B1" w14:textId="77777777" w:rsidR="00584864" w:rsidRPr="00DE05A4" w:rsidRDefault="00584864" w:rsidP="00584864">
            <w:pPr>
              <w:pStyle w:val="TOCHeading"/>
              <w:rPr>
                <w:lang w:val="en-GB"/>
              </w:rPr>
            </w:pPr>
          </w:p>
          <w:p w14:paraId="7810387E" w14:textId="77777777" w:rsidR="00584864" w:rsidRPr="00A17394" w:rsidRDefault="00584864" w:rsidP="00584864">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215426A5" w14:textId="77777777" w:rsidR="00584864" w:rsidRPr="00A17394" w:rsidRDefault="00584864" w:rsidP="00584864">
            <w:pPr>
              <w:spacing w:after="0" w:line="272" w:lineRule="exact"/>
              <w:ind w:left="102" w:right="-20"/>
              <w:rPr>
                <w:rFonts w:ascii="Arial" w:eastAsia="Arial" w:hAnsi="Arial" w:cs="Arial"/>
                <w:sz w:val="20"/>
                <w:szCs w:val="20"/>
              </w:rPr>
            </w:pPr>
          </w:p>
          <w:p w14:paraId="345B5EEF" w14:textId="77777777" w:rsidR="00584864" w:rsidRPr="00A17394" w:rsidRDefault="00584864" w:rsidP="00584864">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3055CC3E" w14:textId="77777777" w:rsidR="00584864" w:rsidRPr="00A17394" w:rsidRDefault="00584864" w:rsidP="00584864">
            <w:pPr>
              <w:spacing w:after="0" w:line="272" w:lineRule="exact"/>
              <w:ind w:left="102" w:right="-20"/>
              <w:rPr>
                <w:rFonts w:ascii="Arial" w:eastAsia="Arial" w:hAnsi="Arial" w:cs="Arial"/>
                <w:sz w:val="20"/>
                <w:szCs w:val="20"/>
              </w:rPr>
            </w:pPr>
          </w:p>
          <w:p w14:paraId="6689430F" w14:textId="77777777" w:rsidR="00584864" w:rsidRPr="00A17394" w:rsidRDefault="00584864" w:rsidP="00584864">
            <w:pPr>
              <w:spacing w:after="0" w:line="272" w:lineRule="exact"/>
              <w:ind w:left="102" w:right="-20"/>
              <w:rPr>
                <w:rFonts w:ascii="Arial" w:eastAsia="Arial" w:hAnsi="Arial" w:cs="Arial"/>
                <w:sz w:val="20"/>
                <w:szCs w:val="20"/>
              </w:rPr>
            </w:pPr>
          </w:p>
          <w:p w14:paraId="3ADE7CCD" w14:textId="77777777" w:rsidR="00584864" w:rsidRPr="00A17394" w:rsidRDefault="00584864" w:rsidP="00584864">
            <w:pPr>
              <w:spacing w:after="0" w:line="272" w:lineRule="exact"/>
              <w:ind w:left="102" w:right="-20"/>
              <w:rPr>
                <w:rFonts w:ascii="Arial" w:eastAsia="Arial" w:hAnsi="Arial" w:cs="Arial"/>
                <w:sz w:val="20"/>
                <w:szCs w:val="20"/>
              </w:rPr>
            </w:pPr>
          </w:p>
        </w:tc>
      </w:tr>
      <w:tr w:rsidR="00584864" w:rsidRPr="00A17394" w14:paraId="0EC4C6D6" w14:textId="77777777" w:rsidTr="009300ED">
        <w:trPr>
          <w:trHeight w:val="567"/>
        </w:trPr>
        <w:tc>
          <w:tcPr>
            <w:tcW w:w="5026" w:type="dxa"/>
            <w:vMerge/>
            <w:tcBorders>
              <w:left w:val="single" w:sz="4" w:space="0" w:color="000000"/>
              <w:right w:val="single" w:sz="4" w:space="0" w:color="000000"/>
            </w:tcBorders>
          </w:tcPr>
          <w:p w14:paraId="70866CB7" w14:textId="77777777" w:rsidR="00584864" w:rsidRPr="00A17394" w:rsidRDefault="00584864" w:rsidP="00584864">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70058EE8" w14:textId="77777777" w:rsidR="00584864" w:rsidRPr="00A17394" w:rsidRDefault="00584864" w:rsidP="00584864">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20483FD0" w14:textId="77777777" w:rsidR="00584864" w:rsidRPr="00A17394" w:rsidRDefault="00584864" w:rsidP="00584864">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584864" w:rsidRPr="00A17394" w14:paraId="377E967A" w14:textId="77777777" w:rsidTr="009300ED">
        <w:trPr>
          <w:trHeight w:hRule="exact" w:val="1115"/>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2E0CC307" w14:textId="77777777" w:rsidR="00584864" w:rsidRPr="00A17394" w:rsidRDefault="00584864" w:rsidP="00584864">
            <w:pPr>
              <w:tabs>
                <w:tab w:val="left" w:pos="897"/>
              </w:tabs>
              <w:spacing w:after="0" w:line="240" w:lineRule="auto"/>
              <w:ind w:left="755" w:right="51" w:hanging="643"/>
              <w:jc w:val="center"/>
              <w:rPr>
                <w:rFonts w:ascii="Arial" w:eastAsia="Times New Roman" w:hAnsi="Arial" w:cs="Times New Roman"/>
                <w:b/>
                <w:sz w:val="28"/>
                <w:szCs w:val="28"/>
              </w:rPr>
            </w:pPr>
          </w:p>
          <w:p w14:paraId="3AA2C1BA" w14:textId="77777777" w:rsidR="00584864" w:rsidRPr="00584864" w:rsidRDefault="00584864" w:rsidP="00584864">
            <w:pPr>
              <w:pStyle w:val="Heading1"/>
              <w:spacing w:before="0"/>
              <w:jc w:val="center"/>
              <w:rPr>
                <w:rFonts w:ascii="Arial" w:hAnsi="Arial" w:cs="Arial"/>
                <w:color w:val="FFFFFF" w:themeColor="background1"/>
                <w:sz w:val="36"/>
              </w:rPr>
            </w:pPr>
            <w:bookmarkStart w:id="29" w:name="_Toc412812947"/>
            <w:r w:rsidRPr="00584864">
              <w:rPr>
                <w:rFonts w:ascii="Arial" w:hAnsi="Arial" w:cs="Arial"/>
                <w:b/>
                <w:color w:val="FFFFFF" w:themeColor="background1"/>
                <w:sz w:val="36"/>
              </w:rPr>
              <w:t>Biodiversity Procedure 6.10</w:t>
            </w:r>
            <w:r w:rsidRPr="00584864">
              <w:rPr>
                <w:rFonts w:ascii="Arial" w:hAnsi="Arial" w:cs="Arial"/>
                <w:color w:val="FFFFFF" w:themeColor="background1"/>
                <w:sz w:val="36"/>
              </w:rPr>
              <w:t>: Reptiles</w:t>
            </w:r>
            <w:bookmarkEnd w:id="29"/>
          </w:p>
          <w:p w14:paraId="10EEE2C7" w14:textId="77777777" w:rsidR="00584864" w:rsidRPr="00A17394" w:rsidRDefault="00584864" w:rsidP="00584864">
            <w:pPr>
              <w:spacing w:after="0" w:line="240" w:lineRule="auto"/>
              <w:jc w:val="center"/>
              <w:rPr>
                <w:rFonts w:ascii="Arial" w:eastAsia="Arial" w:hAnsi="Arial" w:cs="Arial"/>
                <w:sz w:val="24"/>
                <w:szCs w:val="24"/>
              </w:rPr>
            </w:pPr>
          </w:p>
        </w:tc>
      </w:tr>
    </w:tbl>
    <w:p w14:paraId="0E5FAA47" w14:textId="77777777" w:rsidR="0069738F" w:rsidRPr="00A17394" w:rsidRDefault="0069738F" w:rsidP="00831DAE">
      <w:pPr>
        <w:spacing w:after="0" w:line="240" w:lineRule="auto"/>
        <w:jc w:val="both"/>
      </w:pPr>
    </w:p>
    <w:p w14:paraId="0714251C" w14:textId="77777777" w:rsidR="00E43B0C" w:rsidRPr="00A17394" w:rsidRDefault="00E43B0C" w:rsidP="00E43B0C">
      <w:pPr>
        <w:pStyle w:val="ListParagraph"/>
        <w:numPr>
          <w:ilvl w:val="0"/>
          <w:numId w:val="77"/>
        </w:numPr>
        <w:spacing w:after="0" w:line="240" w:lineRule="auto"/>
        <w:jc w:val="both"/>
        <w:rPr>
          <w:b/>
          <w:sz w:val="30"/>
          <w:szCs w:val="30"/>
        </w:rPr>
      </w:pPr>
      <w:r w:rsidRPr="00A17394">
        <w:rPr>
          <w:b/>
          <w:sz w:val="30"/>
          <w:szCs w:val="30"/>
        </w:rPr>
        <w:t>Introduction and Purpose</w:t>
      </w:r>
    </w:p>
    <w:p w14:paraId="2AE0694E" w14:textId="77777777" w:rsidR="00E64811" w:rsidRPr="00A17394" w:rsidRDefault="00E64811" w:rsidP="00831DAE">
      <w:pPr>
        <w:spacing w:after="0" w:line="240" w:lineRule="auto"/>
        <w:jc w:val="both"/>
      </w:pPr>
      <w:r w:rsidRPr="00A17394">
        <w:t xml:space="preserve">Adders, grass snakes, common lizards, slow-worms, smooth </w:t>
      </w:r>
      <w:proofErr w:type="gramStart"/>
      <w:r w:rsidRPr="00A17394">
        <w:t>snakes</w:t>
      </w:r>
      <w:proofErr w:type="gramEnd"/>
      <w:r w:rsidRPr="00A17394">
        <w:t xml:space="preserve"> and sand lizards are specially protected. Breeding places and resting sites of sand lizards and smooth snakes are also protected</w:t>
      </w:r>
    </w:p>
    <w:p w14:paraId="7E34AFC5" w14:textId="77777777" w:rsidR="00E64811" w:rsidRPr="00A17394" w:rsidRDefault="00E64811" w:rsidP="00831DAE">
      <w:pPr>
        <w:spacing w:after="0" w:line="240" w:lineRule="auto"/>
        <w:jc w:val="both"/>
      </w:pPr>
      <w:r w:rsidRPr="00A17394">
        <w:t>Adjusting planned work, in most cases, is enough for avoiding harming, disturbing reptiles.</w:t>
      </w:r>
    </w:p>
    <w:p w14:paraId="464821FC" w14:textId="77777777" w:rsidR="00E64811" w:rsidRPr="00A17394" w:rsidRDefault="00E64811" w:rsidP="00831DAE">
      <w:pPr>
        <w:spacing w:after="0" w:line="240" w:lineRule="auto"/>
        <w:jc w:val="both"/>
      </w:pPr>
    </w:p>
    <w:p w14:paraId="584C9F7B" w14:textId="77777777" w:rsidR="00E64811" w:rsidRPr="00A17394" w:rsidRDefault="009E0E03" w:rsidP="009E0E03">
      <w:pPr>
        <w:pStyle w:val="ListParagraph"/>
        <w:numPr>
          <w:ilvl w:val="0"/>
          <w:numId w:val="77"/>
        </w:numPr>
        <w:spacing w:after="0" w:line="240" w:lineRule="auto"/>
        <w:jc w:val="both"/>
        <w:rPr>
          <w:b/>
          <w:sz w:val="30"/>
          <w:szCs w:val="30"/>
        </w:rPr>
      </w:pPr>
      <w:r w:rsidRPr="00A17394">
        <w:rPr>
          <w:b/>
          <w:sz w:val="30"/>
          <w:szCs w:val="30"/>
        </w:rPr>
        <w:t xml:space="preserve">Legal Requirements </w:t>
      </w:r>
    </w:p>
    <w:p w14:paraId="0E8F10D9" w14:textId="77777777" w:rsidR="00E64811" w:rsidRPr="00A17394" w:rsidRDefault="00E64811" w:rsidP="00831DAE">
      <w:pPr>
        <w:spacing w:after="0" w:line="240" w:lineRule="auto"/>
        <w:jc w:val="both"/>
      </w:pPr>
      <w:r w:rsidRPr="00A17394">
        <w:t xml:space="preserve">Regarding sand lizards or smooth snakes </w:t>
      </w:r>
      <w:r w:rsidRPr="00A17394">
        <w:rPr>
          <w:u w:val="single"/>
        </w:rPr>
        <w:t>it is an offence to</w:t>
      </w:r>
      <w:r w:rsidRPr="00A17394">
        <w:t xml:space="preserve"> intentionally or by negligence (1) capture, kill, disturb or injure them; (2) damage or destroy a breeding or resting place; (3) obstruct access to their resting or sheltering places; and (4) possess, sell, control or transport live or dead sand lizards and smooth snakes, or parts of them.  </w:t>
      </w:r>
    </w:p>
    <w:p w14:paraId="2185FC2C" w14:textId="77777777" w:rsidR="00E64811" w:rsidRPr="00A17394" w:rsidRDefault="00E64811" w:rsidP="00831DAE">
      <w:pPr>
        <w:spacing w:after="0" w:line="240" w:lineRule="auto"/>
        <w:jc w:val="both"/>
      </w:pPr>
    </w:p>
    <w:p w14:paraId="2C27E553" w14:textId="77777777" w:rsidR="00E64811" w:rsidRPr="00A17394" w:rsidRDefault="00E64811" w:rsidP="00831DAE">
      <w:pPr>
        <w:spacing w:after="0" w:line="240" w:lineRule="auto"/>
        <w:jc w:val="both"/>
      </w:pPr>
      <w:r w:rsidRPr="00A17394">
        <w:t xml:space="preserve">Regarding adders, grass snakes, common lizards and </w:t>
      </w:r>
      <w:proofErr w:type="gramStart"/>
      <w:r w:rsidRPr="00A17394">
        <w:t>slow-worms</w:t>
      </w:r>
      <w:proofErr w:type="gramEnd"/>
      <w:r w:rsidRPr="00A17394">
        <w:t xml:space="preserve"> </w:t>
      </w:r>
      <w:r w:rsidRPr="00A17394">
        <w:rPr>
          <w:u w:val="single"/>
        </w:rPr>
        <w:t>it is an offence to</w:t>
      </w:r>
      <w:r w:rsidRPr="00A17394">
        <w:t xml:space="preserve"> kill them without holding an appropriate a license. A license from Natural England is required for disturbing reptiles or damaging their habitats. </w:t>
      </w:r>
    </w:p>
    <w:p w14:paraId="1195639E" w14:textId="77777777" w:rsidR="00E64811" w:rsidRDefault="00E64811" w:rsidP="00831DAE">
      <w:pPr>
        <w:spacing w:after="0" w:line="240" w:lineRule="auto"/>
        <w:jc w:val="both"/>
      </w:pPr>
    </w:p>
    <w:p w14:paraId="2B1B5C4C"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53B0966A" w14:textId="77777777" w:rsidR="003B7153" w:rsidRPr="00A17394" w:rsidRDefault="00A968CD" w:rsidP="003B7153">
      <w:pPr>
        <w:spacing w:after="0" w:line="240" w:lineRule="auto"/>
        <w:jc w:val="both"/>
      </w:pPr>
      <w:hyperlink r:id="rId37" w:history="1">
        <w:r w:rsidR="003B7153" w:rsidRPr="004D7D88">
          <w:rPr>
            <w:rStyle w:val="Hyperlink"/>
          </w:rPr>
          <w:t>https://product.legislationupdateservice.co.uk/index.php</w:t>
        </w:r>
      </w:hyperlink>
      <w:r w:rsidR="003B7153">
        <w:t xml:space="preserve"> </w:t>
      </w:r>
    </w:p>
    <w:p w14:paraId="3887534C" w14:textId="77777777" w:rsidR="003B7153" w:rsidRDefault="003B7153" w:rsidP="003B7153">
      <w:pPr>
        <w:spacing w:after="0" w:line="240" w:lineRule="auto"/>
        <w:jc w:val="both"/>
      </w:pPr>
      <w:r>
        <w:t>For access, contact the Sustainability Engagement Manager.</w:t>
      </w:r>
    </w:p>
    <w:p w14:paraId="3A936EF0" w14:textId="77777777" w:rsidR="003B7153" w:rsidRPr="00A17394" w:rsidRDefault="003B7153" w:rsidP="00831DAE">
      <w:pPr>
        <w:spacing w:after="0" w:line="240" w:lineRule="auto"/>
        <w:jc w:val="both"/>
      </w:pPr>
    </w:p>
    <w:p w14:paraId="4513CF58" w14:textId="77777777" w:rsidR="00E64811" w:rsidRPr="00A17394" w:rsidRDefault="00170009" w:rsidP="00170009">
      <w:pPr>
        <w:pStyle w:val="ListParagraph"/>
        <w:numPr>
          <w:ilvl w:val="0"/>
          <w:numId w:val="77"/>
        </w:numPr>
        <w:spacing w:after="0" w:line="240" w:lineRule="auto"/>
        <w:jc w:val="both"/>
        <w:rPr>
          <w:b/>
          <w:sz w:val="30"/>
          <w:szCs w:val="30"/>
        </w:rPr>
      </w:pPr>
      <w:r w:rsidRPr="00A17394">
        <w:rPr>
          <w:b/>
          <w:sz w:val="30"/>
          <w:szCs w:val="30"/>
        </w:rPr>
        <w:t>Actions to Ensure Legal Compliance</w:t>
      </w:r>
    </w:p>
    <w:p w14:paraId="24063ADD" w14:textId="77777777" w:rsidR="00E64811" w:rsidRPr="00A17394" w:rsidRDefault="00E64811" w:rsidP="00831DAE">
      <w:pPr>
        <w:spacing w:after="0" w:line="240" w:lineRule="auto"/>
        <w:jc w:val="both"/>
      </w:pPr>
      <w:r w:rsidRPr="00A17394">
        <w:t xml:space="preserve">This procedure must be followed when reptiles are identified or suspected to be on campus.  </w:t>
      </w:r>
    </w:p>
    <w:p w14:paraId="1E0CE63C" w14:textId="77777777" w:rsidR="00E64811" w:rsidRPr="00A17394" w:rsidRDefault="00E64811" w:rsidP="00831DAE">
      <w:pPr>
        <w:spacing w:after="0" w:line="240" w:lineRule="auto"/>
        <w:jc w:val="both"/>
      </w:pPr>
    </w:p>
    <w:p w14:paraId="6FE95D3E" w14:textId="77777777" w:rsidR="00C22A25" w:rsidRPr="00A17394" w:rsidRDefault="00C22A25" w:rsidP="00831DAE">
      <w:pPr>
        <w:spacing w:after="0" w:line="240" w:lineRule="auto"/>
        <w:jc w:val="both"/>
      </w:pPr>
      <w:r w:rsidRPr="00A17394">
        <w:t xml:space="preserve">Reptiles are found throughout England. Their habitats include: Lowland heath land; Brownfield sites; Allotments; Compost heaps; Railway and road embankments; South-facing banks; Chalk grassland; Rough grassland; Areas where the habitat is diverse, such as grassland with scrub edges; Woodlands; Sand dunes and other coastal habitats. </w:t>
      </w:r>
    </w:p>
    <w:p w14:paraId="66AAFE5F" w14:textId="77777777" w:rsidR="00C22A25" w:rsidRPr="00A17394" w:rsidRDefault="00C22A25" w:rsidP="00831DAE">
      <w:pPr>
        <w:spacing w:after="0" w:line="240" w:lineRule="auto"/>
        <w:jc w:val="both"/>
      </w:pPr>
    </w:p>
    <w:p w14:paraId="48ED5D40" w14:textId="77777777" w:rsidR="00C22A25" w:rsidRPr="00A17394" w:rsidRDefault="00C22A25" w:rsidP="00831DAE">
      <w:pPr>
        <w:spacing w:after="0" w:line="240" w:lineRule="auto"/>
        <w:jc w:val="both"/>
      </w:pPr>
      <w:r w:rsidRPr="00A17394">
        <w:t>Landowners, where possible, should avoid activities that can harm reptiles such as:</w:t>
      </w:r>
    </w:p>
    <w:p w14:paraId="551F38D0" w14:textId="77777777" w:rsidR="00C22A25" w:rsidRPr="00A17394" w:rsidRDefault="00C22A25" w:rsidP="00831DAE">
      <w:pPr>
        <w:spacing w:after="0" w:line="240" w:lineRule="auto"/>
        <w:jc w:val="both"/>
      </w:pPr>
    </w:p>
    <w:p w14:paraId="29D3783A" w14:textId="77777777" w:rsidR="00C22A25" w:rsidRPr="00A17394" w:rsidRDefault="00C22A25" w:rsidP="00831DAE">
      <w:pPr>
        <w:pStyle w:val="ListParagraph"/>
        <w:numPr>
          <w:ilvl w:val="0"/>
          <w:numId w:val="25"/>
        </w:numPr>
        <w:spacing w:after="0" w:line="240" w:lineRule="auto"/>
        <w:jc w:val="both"/>
      </w:pPr>
      <w:r w:rsidRPr="00A17394">
        <w:t>Developing or clearing land</w:t>
      </w:r>
    </w:p>
    <w:p w14:paraId="30B81BCB" w14:textId="77777777" w:rsidR="00C22A25" w:rsidRPr="00A17394" w:rsidRDefault="00C22A25" w:rsidP="00831DAE">
      <w:pPr>
        <w:pStyle w:val="ListParagraph"/>
        <w:numPr>
          <w:ilvl w:val="0"/>
          <w:numId w:val="25"/>
        </w:numPr>
        <w:spacing w:after="0" w:line="240" w:lineRule="auto"/>
        <w:jc w:val="both"/>
      </w:pPr>
      <w:r w:rsidRPr="00A17394">
        <w:t xml:space="preserve">Damage or destroy connections between habitats </w:t>
      </w:r>
    </w:p>
    <w:p w14:paraId="220F029B" w14:textId="77777777" w:rsidR="00C22A25" w:rsidRPr="00A17394" w:rsidRDefault="00C22A25" w:rsidP="00831DAE">
      <w:pPr>
        <w:pStyle w:val="ListParagraph"/>
        <w:numPr>
          <w:ilvl w:val="0"/>
          <w:numId w:val="25"/>
        </w:numPr>
        <w:spacing w:after="0" w:line="240" w:lineRule="auto"/>
        <w:jc w:val="both"/>
      </w:pPr>
      <w:r w:rsidRPr="00A17394">
        <w:t xml:space="preserve">Damage or destroy hedgerows, strips of woodland, rough grassland, ditches or scrub </w:t>
      </w:r>
    </w:p>
    <w:p w14:paraId="34E3AF34" w14:textId="77777777" w:rsidR="00E64811" w:rsidRPr="00A17394" w:rsidRDefault="00E64811" w:rsidP="00831DAE">
      <w:pPr>
        <w:spacing w:after="0" w:line="240" w:lineRule="auto"/>
        <w:jc w:val="both"/>
      </w:pPr>
    </w:p>
    <w:p w14:paraId="1DC52EE4" w14:textId="77777777" w:rsidR="00E64811" w:rsidRPr="00A17394" w:rsidRDefault="00353543" w:rsidP="00353543">
      <w:pPr>
        <w:pStyle w:val="ListParagraph"/>
        <w:numPr>
          <w:ilvl w:val="0"/>
          <w:numId w:val="77"/>
        </w:numPr>
        <w:spacing w:after="0" w:line="240" w:lineRule="auto"/>
        <w:jc w:val="both"/>
        <w:rPr>
          <w:b/>
          <w:sz w:val="30"/>
          <w:szCs w:val="30"/>
        </w:rPr>
      </w:pPr>
      <w:r w:rsidRPr="00A17394">
        <w:rPr>
          <w:b/>
          <w:sz w:val="30"/>
          <w:szCs w:val="30"/>
        </w:rPr>
        <w:t>Roles and Responsibilities</w:t>
      </w:r>
    </w:p>
    <w:p w14:paraId="30A4A1DE" w14:textId="77777777" w:rsidR="00E64811" w:rsidRPr="00A17394" w:rsidRDefault="00E64811" w:rsidP="00831DAE">
      <w:pPr>
        <w:spacing w:after="0" w:line="240" w:lineRule="auto"/>
        <w:jc w:val="both"/>
      </w:pPr>
      <w:r w:rsidRPr="00A17394">
        <w:t xml:space="preserve">This procedure must be followed by grounds maintenance staff and grounds contractors. </w:t>
      </w:r>
    </w:p>
    <w:p w14:paraId="36E28E9A" w14:textId="77777777" w:rsidR="00E64811" w:rsidRPr="00A17394" w:rsidRDefault="00E64811" w:rsidP="00831DAE">
      <w:pPr>
        <w:spacing w:after="0" w:line="240" w:lineRule="auto"/>
        <w:jc w:val="both"/>
      </w:pPr>
    </w:p>
    <w:p w14:paraId="2C857254" w14:textId="77777777" w:rsidR="00E64811" w:rsidRPr="00A17394" w:rsidRDefault="00B617EE" w:rsidP="00B617EE">
      <w:pPr>
        <w:pStyle w:val="ListParagraph"/>
        <w:numPr>
          <w:ilvl w:val="0"/>
          <w:numId w:val="77"/>
        </w:numPr>
        <w:spacing w:after="0" w:line="240" w:lineRule="auto"/>
        <w:jc w:val="both"/>
        <w:rPr>
          <w:b/>
          <w:sz w:val="30"/>
          <w:szCs w:val="30"/>
        </w:rPr>
      </w:pPr>
      <w:r w:rsidRPr="00A17394">
        <w:rPr>
          <w:b/>
          <w:sz w:val="30"/>
          <w:szCs w:val="30"/>
        </w:rPr>
        <w:lastRenderedPageBreak/>
        <w:t>Where to Look for Further Information</w:t>
      </w:r>
    </w:p>
    <w:p w14:paraId="167FC5D4" w14:textId="77777777" w:rsidR="00E64811" w:rsidRPr="00A17394" w:rsidRDefault="00E64811" w:rsidP="00831DAE">
      <w:pPr>
        <w:spacing w:after="0" w:line="240" w:lineRule="auto"/>
        <w:jc w:val="both"/>
      </w:pPr>
      <w:r w:rsidRPr="00A17394">
        <w:t>JNCC website</w:t>
      </w:r>
      <w:r w:rsidR="002E7443">
        <w:t>.</w:t>
      </w:r>
      <w:r w:rsidRPr="00A17394">
        <w:t xml:space="preserve"> </w:t>
      </w:r>
    </w:p>
    <w:p w14:paraId="3ED50A2B" w14:textId="77777777" w:rsidR="007876C9" w:rsidRPr="00A17394" w:rsidRDefault="003D5977" w:rsidP="00831DAE">
      <w:pPr>
        <w:spacing w:after="0" w:line="240" w:lineRule="auto"/>
        <w:jc w:val="both"/>
      </w:pPr>
      <w:r>
        <w:t>See Biodiversity</w:t>
      </w:r>
      <w:r w:rsidR="007876C9" w:rsidRPr="00A17394">
        <w:t xml:space="preserve"> Reference Document (Section 2.4)</w:t>
      </w:r>
      <w:r w:rsidR="002E7443">
        <w:t>.</w:t>
      </w:r>
      <w:r w:rsidR="007876C9" w:rsidRPr="00A17394">
        <w:t xml:space="preserve"> </w:t>
      </w:r>
    </w:p>
    <w:p w14:paraId="0DF3D749" w14:textId="77777777" w:rsidR="00E64811" w:rsidRPr="00A17394" w:rsidRDefault="00E64811" w:rsidP="00831DAE">
      <w:pPr>
        <w:spacing w:after="0" w:line="240" w:lineRule="auto"/>
        <w:jc w:val="both"/>
      </w:pPr>
    </w:p>
    <w:p w14:paraId="5E96BFD1" w14:textId="77777777" w:rsidR="00E64811" w:rsidRPr="00A17394" w:rsidRDefault="00EB5B97" w:rsidP="00EB5B97">
      <w:pPr>
        <w:pStyle w:val="ListParagraph"/>
        <w:numPr>
          <w:ilvl w:val="0"/>
          <w:numId w:val="77"/>
        </w:numPr>
        <w:spacing w:after="0" w:line="240" w:lineRule="auto"/>
        <w:jc w:val="both"/>
        <w:rPr>
          <w:b/>
          <w:sz w:val="30"/>
          <w:szCs w:val="30"/>
        </w:rPr>
      </w:pPr>
      <w:r w:rsidRPr="00A17394">
        <w:rPr>
          <w:b/>
          <w:sz w:val="30"/>
          <w:szCs w:val="30"/>
        </w:rPr>
        <w:t>Effects and Actions of Non-Conformance and How to Report Incidents</w:t>
      </w:r>
    </w:p>
    <w:p w14:paraId="5849ACE3" w14:textId="77777777" w:rsidR="00E64811" w:rsidRPr="00A17394" w:rsidRDefault="00E64811" w:rsidP="00831DAE">
      <w:pPr>
        <w:spacing w:after="0" w:line="240" w:lineRule="auto"/>
        <w:jc w:val="both"/>
      </w:pPr>
      <w:r w:rsidRPr="00A17394">
        <w:t>Local biodiversity recording centres for presence of protected plants on campus</w:t>
      </w:r>
      <w:r w:rsidR="002E7443">
        <w:t>.</w:t>
      </w:r>
      <w:r w:rsidRPr="00A17394">
        <w:t xml:space="preserve"> </w:t>
      </w:r>
    </w:p>
    <w:p w14:paraId="1D7A52E3" w14:textId="77777777" w:rsidR="00E64811" w:rsidRPr="00A17394" w:rsidRDefault="00E64811" w:rsidP="00831DAE">
      <w:pPr>
        <w:spacing w:after="0" w:line="240" w:lineRule="auto"/>
        <w:jc w:val="both"/>
      </w:pPr>
      <w:r w:rsidRPr="00A17394">
        <w:t>Natural England for licenses</w:t>
      </w:r>
      <w:r w:rsidR="002E7443">
        <w:t>.</w:t>
      </w:r>
      <w:r w:rsidRPr="00A17394">
        <w:t xml:space="preserve"> </w:t>
      </w:r>
    </w:p>
    <w:p w14:paraId="78CAA0CF" w14:textId="77777777" w:rsidR="002A401F" w:rsidRPr="00A17394" w:rsidRDefault="002A401F" w:rsidP="00831DAE">
      <w:pPr>
        <w:spacing w:after="0" w:line="240" w:lineRule="auto"/>
        <w:jc w:val="both"/>
      </w:pPr>
    </w:p>
    <w:p w14:paraId="108816F2"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1C1FE097" w14:textId="77777777" w:rsidTr="00A17394">
        <w:trPr>
          <w:trHeight w:val="524"/>
        </w:trPr>
        <w:tc>
          <w:tcPr>
            <w:tcW w:w="9566" w:type="dxa"/>
            <w:tcBorders>
              <w:bottom w:val="double" w:sz="4" w:space="0" w:color="auto"/>
            </w:tcBorders>
          </w:tcPr>
          <w:p w14:paraId="4FE4EB33" w14:textId="77777777" w:rsidR="002A401F" w:rsidRPr="00A17394" w:rsidRDefault="002A401F" w:rsidP="00A17394">
            <w:pPr>
              <w:rPr>
                <w:b/>
                <w:sz w:val="24"/>
                <w:szCs w:val="24"/>
              </w:rPr>
            </w:pPr>
            <w:r w:rsidRPr="00A17394">
              <w:rPr>
                <w:b/>
                <w:sz w:val="24"/>
                <w:szCs w:val="24"/>
              </w:rPr>
              <w:t>REASON FOR THE CHANGE</w:t>
            </w:r>
          </w:p>
        </w:tc>
      </w:tr>
      <w:tr w:rsidR="002A401F" w:rsidRPr="00A17394" w14:paraId="763D8AF9" w14:textId="77777777" w:rsidTr="00A17394">
        <w:trPr>
          <w:trHeight w:val="524"/>
        </w:trPr>
        <w:tc>
          <w:tcPr>
            <w:tcW w:w="9566" w:type="dxa"/>
            <w:tcBorders>
              <w:top w:val="double" w:sz="4" w:space="0" w:color="auto"/>
            </w:tcBorders>
          </w:tcPr>
          <w:p w14:paraId="0DF7CB43" w14:textId="77777777" w:rsidR="002A401F" w:rsidRPr="00A17394" w:rsidRDefault="002A401F" w:rsidP="00A17394">
            <w:pPr>
              <w:rPr>
                <w:b/>
                <w:sz w:val="24"/>
                <w:szCs w:val="24"/>
              </w:rPr>
            </w:pPr>
          </w:p>
        </w:tc>
      </w:tr>
      <w:tr w:rsidR="002A401F" w:rsidRPr="00A17394" w14:paraId="302D0762" w14:textId="77777777" w:rsidTr="00A17394">
        <w:trPr>
          <w:trHeight w:val="524"/>
        </w:trPr>
        <w:tc>
          <w:tcPr>
            <w:tcW w:w="9566" w:type="dxa"/>
          </w:tcPr>
          <w:p w14:paraId="32097728" w14:textId="77777777" w:rsidR="002A401F" w:rsidRPr="00A17394" w:rsidRDefault="002A401F" w:rsidP="00A17394">
            <w:pPr>
              <w:pStyle w:val="ListParagraph"/>
              <w:ind w:left="284"/>
              <w:rPr>
                <w:b/>
                <w:sz w:val="24"/>
                <w:szCs w:val="24"/>
              </w:rPr>
            </w:pPr>
          </w:p>
        </w:tc>
      </w:tr>
      <w:tr w:rsidR="002A401F" w:rsidRPr="00A17394" w14:paraId="5364B6F5" w14:textId="77777777" w:rsidTr="00A17394">
        <w:trPr>
          <w:trHeight w:val="551"/>
        </w:trPr>
        <w:tc>
          <w:tcPr>
            <w:tcW w:w="9566" w:type="dxa"/>
          </w:tcPr>
          <w:p w14:paraId="4A8109E0" w14:textId="77777777" w:rsidR="002A401F" w:rsidRPr="00A17394" w:rsidRDefault="002A401F" w:rsidP="00A17394">
            <w:pPr>
              <w:pStyle w:val="ListParagraph"/>
              <w:ind w:left="284"/>
              <w:rPr>
                <w:b/>
                <w:sz w:val="24"/>
                <w:szCs w:val="24"/>
              </w:rPr>
            </w:pPr>
          </w:p>
        </w:tc>
      </w:tr>
    </w:tbl>
    <w:p w14:paraId="59CBB403" w14:textId="77777777" w:rsidR="002A401F" w:rsidRPr="00A17394" w:rsidRDefault="002A401F" w:rsidP="002A401F">
      <w:pPr>
        <w:pStyle w:val="ListParagraph"/>
        <w:ind w:left="284"/>
        <w:rPr>
          <w:b/>
          <w:sz w:val="24"/>
          <w:szCs w:val="24"/>
        </w:rPr>
      </w:pPr>
    </w:p>
    <w:p w14:paraId="76C5BD37" w14:textId="77777777" w:rsidR="002A401F" w:rsidRPr="00A17394" w:rsidRDefault="002A401F" w:rsidP="002A401F">
      <w:pPr>
        <w:pStyle w:val="ListParagraph"/>
        <w:ind w:left="436"/>
        <w:rPr>
          <w:b/>
          <w:sz w:val="24"/>
          <w:szCs w:val="24"/>
        </w:rPr>
      </w:pPr>
    </w:p>
    <w:p w14:paraId="1AF8D6ED" w14:textId="77777777" w:rsidR="002A401F" w:rsidRPr="00A17394" w:rsidRDefault="002A401F" w:rsidP="00831DAE">
      <w:pPr>
        <w:spacing w:after="0" w:line="240" w:lineRule="auto"/>
        <w:jc w:val="both"/>
      </w:pPr>
    </w:p>
    <w:p w14:paraId="575A03F5" w14:textId="77777777" w:rsidR="00E64811" w:rsidRPr="00A17394" w:rsidRDefault="00E64811" w:rsidP="00831DAE">
      <w:pPr>
        <w:spacing w:after="0" w:line="240" w:lineRule="auto"/>
        <w:jc w:val="both"/>
      </w:pPr>
    </w:p>
    <w:p w14:paraId="3356C13F" w14:textId="77777777" w:rsidR="00E64811" w:rsidRPr="00A17394" w:rsidRDefault="00E64811" w:rsidP="00831DAE">
      <w:pPr>
        <w:spacing w:after="0" w:line="240" w:lineRule="auto"/>
        <w:jc w:val="both"/>
      </w:pPr>
    </w:p>
    <w:p w14:paraId="22404F4D" w14:textId="77777777" w:rsidR="0069738F" w:rsidRPr="00A17394" w:rsidRDefault="0069738F">
      <w:pPr>
        <w:rPr>
          <w:b/>
        </w:rPr>
      </w:pPr>
      <w:r w:rsidRPr="00A17394">
        <w:rPr>
          <w:b/>
        </w:rPr>
        <w:br w:type="page"/>
      </w: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69738F" w:rsidRPr="00A17394" w14:paraId="3799970F" w14:textId="77777777" w:rsidTr="009300ED">
        <w:trPr>
          <w:trHeight w:hRule="exact" w:val="286"/>
        </w:trPr>
        <w:tc>
          <w:tcPr>
            <w:tcW w:w="5026" w:type="dxa"/>
            <w:vMerge w:val="restart"/>
            <w:tcBorders>
              <w:top w:val="single" w:sz="4" w:space="0" w:color="000000"/>
              <w:left w:val="single" w:sz="4" w:space="0" w:color="000000"/>
              <w:right w:val="single" w:sz="4" w:space="0" w:color="000000"/>
            </w:tcBorders>
          </w:tcPr>
          <w:p w14:paraId="182F0668" w14:textId="77777777" w:rsidR="0069738F" w:rsidRPr="00A17394" w:rsidRDefault="000B59C2" w:rsidP="009300ED">
            <w:pPr>
              <w:spacing w:after="0" w:line="272" w:lineRule="exact"/>
              <w:ind w:left="897" w:right="-20" w:hanging="567"/>
              <w:jc w:val="center"/>
              <w:rPr>
                <w:rFonts w:ascii="Arial" w:eastAsia="Arial" w:hAnsi="Arial" w:cs="Arial"/>
                <w:sz w:val="24"/>
                <w:szCs w:val="24"/>
              </w:rPr>
            </w:pPr>
            <w:r>
              <w:rPr>
                <w:rFonts w:ascii="Calibri" w:eastAsia="Calibri" w:hAnsi="Calibri" w:cs="Times New Roman"/>
                <w:noProof/>
                <w:sz w:val="24"/>
                <w:szCs w:val="24"/>
                <w:lang w:eastAsia="en-GB"/>
              </w:rPr>
              <w:lastRenderedPageBreak/>
              <mc:AlternateContent>
                <mc:Choice Requires="wps">
                  <w:drawing>
                    <wp:anchor distT="0" distB="0" distL="114300" distR="114300" simplePos="0" relativeHeight="251747328" behindDoc="0" locked="0" layoutInCell="1" allowOverlap="1" wp14:anchorId="5B0D1C95" wp14:editId="210E673C">
                      <wp:simplePos x="0" y="0"/>
                      <wp:positionH relativeFrom="column">
                        <wp:posOffset>94615</wp:posOffset>
                      </wp:positionH>
                      <wp:positionV relativeFrom="paragraph">
                        <wp:posOffset>21590</wp:posOffset>
                      </wp:positionV>
                      <wp:extent cx="453390" cy="48514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3B671" w14:textId="77777777" w:rsidR="00441CFB" w:rsidRDefault="00441CFB" w:rsidP="0069738F">
                                  <w:r>
                                    <w:rPr>
                                      <w:noProof/>
                                      <w:lang w:eastAsia="en-GB"/>
                                    </w:rPr>
                                    <w:drawing>
                                      <wp:inline distT="0" distB="0" distL="0" distR="0" wp14:anchorId="6C533073" wp14:editId="4E76AB3B">
                                        <wp:extent cx="276225" cy="32766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54" type="#_x0000_t202" style="position:absolute;left:0;text-align:left;margin-left:7.45pt;margin-top:1.7pt;width:35.7pt;height:38.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2V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" stroked="f">
                      <v:textbox>
                        <w:txbxContent>
                          <w:p w:rsidR="00441CFB" w:rsidRDefault="00441CFB" w:rsidP="0069738F">
                            <w:r>
                              <w:rPr>
                                <w:noProof/>
                                <w:lang w:eastAsia="en-GB"/>
                              </w:rPr>
                              <w:drawing>
                                <wp:inline distT="0" distB="0" distL="0" distR="0">
                                  <wp:extent cx="276225" cy="32766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69738F" w:rsidRPr="00A17394">
              <w:rPr>
                <w:rFonts w:ascii="Arial" w:eastAsia="Arial" w:hAnsi="Arial" w:cs="Arial"/>
                <w:sz w:val="24"/>
                <w:szCs w:val="24"/>
              </w:rPr>
              <w:t xml:space="preserve">   </w:t>
            </w:r>
          </w:p>
          <w:p w14:paraId="5F15778E" w14:textId="77777777" w:rsidR="0069738F" w:rsidRPr="00A17394" w:rsidRDefault="0069738F"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55987021" w14:textId="77777777" w:rsidR="0069738F" w:rsidRPr="00A17394" w:rsidRDefault="0069738F"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54129142" w14:textId="77777777" w:rsidR="0069738F" w:rsidRPr="00A17394" w:rsidRDefault="0069738F"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675B60B3" w14:textId="77777777" w:rsidR="0069738F" w:rsidRPr="00A17394" w:rsidRDefault="002E7443" w:rsidP="009300ED">
            <w:pPr>
              <w:spacing w:after="0" w:line="272" w:lineRule="exact"/>
              <w:ind w:left="102" w:right="-20"/>
              <w:rPr>
                <w:rFonts w:ascii="Arial" w:eastAsia="Arial" w:hAnsi="Arial" w:cs="Arial"/>
                <w:sz w:val="20"/>
                <w:szCs w:val="20"/>
              </w:rPr>
            </w:pPr>
            <w:r>
              <w:rPr>
                <w:rFonts w:ascii="Arial" w:eastAsia="Arial" w:hAnsi="Arial" w:cs="Arial"/>
                <w:sz w:val="20"/>
                <w:szCs w:val="20"/>
              </w:rPr>
              <w:t>BD7.1</w:t>
            </w:r>
          </w:p>
        </w:tc>
      </w:tr>
      <w:tr w:rsidR="006B02CA" w:rsidRPr="00A17394" w14:paraId="2D2DF1CE"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1A44E0BC" w14:textId="77777777" w:rsidR="006B02CA" w:rsidRPr="00A17394" w:rsidRDefault="006B02CA" w:rsidP="002E7443">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5F6E4E4F" w14:textId="77777777" w:rsidR="006B02CA" w:rsidRPr="00A17394" w:rsidRDefault="006B02CA" w:rsidP="002E7443">
            <w:pPr>
              <w:spacing w:after="0" w:line="273" w:lineRule="exact"/>
              <w:ind w:left="273" w:right="-20"/>
              <w:rPr>
                <w:rFonts w:ascii="Arial" w:eastAsia="Arial" w:hAnsi="Arial" w:cs="Arial"/>
                <w:b/>
                <w:bCs/>
              </w:rPr>
            </w:pPr>
            <w:r w:rsidRPr="00A17394">
              <w:rPr>
                <w:rFonts w:ascii="Arial" w:eastAsia="Arial" w:hAnsi="Arial" w:cs="Arial"/>
                <w:b/>
                <w:bCs/>
              </w:rPr>
              <w:t>Version</w:t>
            </w:r>
          </w:p>
          <w:p w14:paraId="25BF0784" w14:textId="77777777" w:rsidR="006B02CA" w:rsidRPr="00A17394" w:rsidRDefault="006B02CA" w:rsidP="002E7443">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2C900C20"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2E8A8DBB"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56A23EEE"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29551B29"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40FFC08C"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441CFB" w:rsidRPr="00A17394" w14:paraId="5684EFFE" w14:textId="77777777" w:rsidTr="00584864">
        <w:trPr>
          <w:trHeight w:hRule="exact" w:val="561"/>
        </w:trPr>
        <w:tc>
          <w:tcPr>
            <w:tcW w:w="5026" w:type="dxa"/>
            <w:vMerge/>
            <w:tcBorders>
              <w:top w:val="single" w:sz="4" w:space="0" w:color="000000"/>
              <w:left w:val="single" w:sz="4" w:space="0" w:color="000000"/>
              <w:right w:val="single" w:sz="4" w:space="0" w:color="000000"/>
            </w:tcBorders>
          </w:tcPr>
          <w:p w14:paraId="146C14BB"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1163FC97" w14:textId="77777777" w:rsidR="00441CFB" w:rsidRPr="00A17394" w:rsidRDefault="00441CFB" w:rsidP="00441CFB">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43DDD83D"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30BD7C85" w14:textId="77777777" w:rsidR="00441CFB" w:rsidRPr="00DE05A4" w:rsidRDefault="00441CFB" w:rsidP="00441CFB">
            <w:pPr>
              <w:pStyle w:val="TOCHeading"/>
              <w:rPr>
                <w:lang w:val="en-GB"/>
              </w:rPr>
            </w:pPr>
          </w:p>
          <w:p w14:paraId="705EC46B"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7EA22F5C" w14:textId="77777777" w:rsidR="00441CFB" w:rsidRPr="00A17394" w:rsidRDefault="00441CFB" w:rsidP="00441CFB">
            <w:pPr>
              <w:spacing w:after="0" w:line="272" w:lineRule="exact"/>
              <w:ind w:left="102" w:right="-20"/>
              <w:rPr>
                <w:rFonts w:ascii="Arial" w:eastAsia="Arial" w:hAnsi="Arial" w:cs="Arial"/>
                <w:sz w:val="20"/>
                <w:szCs w:val="20"/>
              </w:rPr>
            </w:pPr>
          </w:p>
          <w:p w14:paraId="2EFFCB3E" w14:textId="77777777" w:rsidR="00441CFB" w:rsidRPr="00A17394" w:rsidRDefault="00441CFB" w:rsidP="00441CFB">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2624D5E1" w14:textId="77777777" w:rsidR="00441CFB" w:rsidRPr="00A17394" w:rsidRDefault="00441CFB" w:rsidP="00441CFB">
            <w:pPr>
              <w:spacing w:after="0" w:line="272" w:lineRule="exact"/>
              <w:ind w:left="102" w:right="-20"/>
              <w:rPr>
                <w:rFonts w:ascii="Arial" w:eastAsia="Arial" w:hAnsi="Arial" w:cs="Arial"/>
                <w:sz w:val="20"/>
                <w:szCs w:val="20"/>
              </w:rPr>
            </w:pPr>
          </w:p>
          <w:p w14:paraId="6E2DCFBC" w14:textId="77777777" w:rsidR="00441CFB" w:rsidRPr="00A17394" w:rsidRDefault="00441CFB" w:rsidP="00441CFB">
            <w:pPr>
              <w:spacing w:after="0" w:line="272" w:lineRule="exact"/>
              <w:ind w:left="102" w:right="-20"/>
              <w:rPr>
                <w:rFonts w:ascii="Arial" w:eastAsia="Arial" w:hAnsi="Arial" w:cs="Arial"/>
                <w:sz w:val="20"/>
                <w:szCs w:val="20"/>
              </w:rPr>
            </w:pPr>
          </w:p>
          <w:p w14:paraId="6E874592" w14:textId="77777777" w:rsidR="00441CFB" w:rsidRPr="00A17394" w:rsidRDefault="00441CFB" w:rsidP="00441CFB">
            <w:pPr>
              <w:spacing w:after="0" w:line="272" w:lineRule="exact"/>
              <w:ind w:left="102" w:right="-20"/>
              <w:rPr>
                <w:rFonts w:ascii="Arial" w:eastAsia="Arial" w:hAnsi="Arial" w:cs="Arial"/>
                <w:sz w:val="20"/>
                <w:szCs w:val="20"/>
              </w:rPr>
            </w:pPr>
          </w:p>
        </w:tc>
      </w:tr>
      <w:tr w:rsidR="00441CFB" w:rsidRPr="00A17394" w14:paraId="33881886" w14:textId="77777777" w:rsidTr="009300ED">
        <w:trPr>
          <w:trHeight w:val="567"/>
        </w:trPr>
        <w:tc>
          <w:tcPr>
            <w:tcW w:w="5026" w:type="dxa"/>
            <w:vMerge/>
            <w:tcBorders>
              <w:left w:val="single" w:sz="4" w:space="0" w:color="000000"/>
              <w:right w:val="single" w:sz="4" w:space="0" w:color="000000"/>
            </w:tcBorders>
          </w:tcPr>
          <w:p w14:paraId="44F7CA26" w14:textId="77777777" w:rsidR="00441CFB" w:rsidRPr="00A17394" w:rsidRDefault="00441CFB" w:rsidP="00441CFB">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7112FCB4" w14:textId="77777777" w:rsidR="00441CFB" w:rsidRPr="00A17394" w:rsidRDefault="00441CFB" w:rsidP="00441CFB">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00756A9F"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441CFB" w:rsidRPr="00A17394" w14:paraId="539F81FD" w14:textId="77777777" w:rsidTr="009300ED">
        <w:trPr>
          <w:trHeight w:hRule="exact" w:val="1115"/>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0721A074" w14:textId="77777777" w:rsidR="00441CFB" w:rsidRPr="00A17394" w:rsidRDefault="00441CFB" w:rsidP="00441CFB">
            <w:pPr>
              <w:tabs>
                <w:tab w:val="left" w:pos="897"/>
              </w:tabs>
              <w:spacing w:after="0" w:line="240" w:lineRule="auto"/>
              <w:ind w:left="755" w:right="51" w:hanging="643"/>
              <w:jc w:val="center"/>
              <w:rPr>
                <w:rFonts w:ascii="Arial" w:eastAsia="Times New Roman" w:hAnsi="Arial" w:cs="Times New Roman"/>
                <w:b/>
                <w:sz w:val="28"/>
                <w:szCs w:val="28"/>
              </w:rPr>
            </w:pPr>
          </w:p>
          <w:p w14:paraId="301543F7" w14:textId="77777777" w:rsidR="00441CFB" w:rsidRPr="00584864" w:rsidRDefault="00441CFB" w:rsidP="00441CFB">
            <w:pPr>
              <w:pStyle w:val="Heading1"/>
              <w:spacing w:before="0"/>
              <w:jc w:val="center"/>
              <w:rPr>
                <w:rFonts w:ascii="Arial" w:hAnsi="Arial" w:cs="Arial"/>
                <w:color w:val="FFFFFF" w:themeColor="background1"/>
                <w:sz w:val="36"/>
              </w:rPr>
            </w:pPr>
            <w:bookmarkStart w:id="30" w:name="_Toc412812948"/>
            <w:r w:rsidRPr="00584864">
              <w:rPr>
                <w:rFonts w:ascii="Arial" w:hAnsi="Arial" w:cs="Arial"/>
                <w:b/>
                <w:color w:val="FFFFFF" w:themeColor="background1"/>
                <w:sz w:val="36"/>
              </w:rPr>
              <w:t>Biodiversity Procedure 7.1</w:t>
            </w:r>
            <w:r w:rsidRPr="00584864">
              <w:rPr>
                <w:rFonts w:ascii="Arial" w:hAnsi="Arial" w:cs="Arial"/>
                <w:color w:val="FFFFFF" w:themeColor="background1"/>
                <w:sz w:val="36"/>
              </w:rPr>
              <w:t>: Protected areas</w:t>
            </w:r>
            <w:bookmarkEnd w:id="30"/>
          </w:p>
          <w:p w14:paraId="3ADD374E" w14:textId="77777777" w:rsidR="00441CFB" w:rsidRPr="00A17394" w:rsidRDefault="00441CFB" w:rsidP="00441CFB">
            <w:pPr>
              <w:spacing w:after="0" w:line="240" w:lineRule="auto"/>
              <w:jc w:val="center"/>
              <w:rPr>
                <w:rFonts w:ascii="Arial" w:eastAsia="Arial" w:hAnsi="Arial" w:cs="Arial"/>
                <w:sz w:val="24"/>
                <w:szCs w:val="24"/>
              </w:rPr>
            </w:pPr>
          </w:p>
        </w:tc>
      </w:tr>
    </w:tbl>
    <w:p w14:paraId="294AB68E" w14:textId="77777777" w:rsidR="007876C9" w:rsidRPr="00A17394" w:rsidRDefault="007876C9" w:rsidP="00831DAE">
      <w:pPr>
        <w:spacing w:after="0" w:line="240" w:lineRule="auto"/>
        <w:jc w:val="both"/>
        <w:rPr>
          <w:b/>
        </w:rPr>
      </w:pPr>
    </w:p>
    <w:p w14:paraId="324A31CA" w14:textId="77777777" w:rsidR="00E43B0C" w:rsidRPr="00A17394" w:rsidRDefault="00E43B0C" w:rsidP="00E43B0C">
      <w:pPr>
        <w:pStyle w:val="ListParagraph"/>
        <w:numPr>
          <w:ilvl w:val="0"/>
          <w:numId w:val="78"/>
        </w:numPr>
        <w:spacing w:after="0" w:line="240" w:lineRule="auto"/>
        <w:jc w:val="both"/>
        <w:rPr>
          <w:b/>
          <w:sz w:val="30"/>
          <w:szCs w:val="30"/>
        </w:rPr>
      </w:pPr>
      <w:r w:rsidRPr="00A17394">
        <w:rPr>
          <w:b/>
          <w:sz w:val="30"/>
          <w:szCs w:val="30"/>
        </w:rPr>
        <w:t>Introduction and Purpose</w:t>
      </w:r>
    </w:p>
    <w:p w14:paraId="6364E1CE" w14:textId="77777777" w:rsidR="00BB69CB" w:rsidRPr="00A17394" w:rsidRDefault="00E75B40" w:rsidP="00831DAE">
      <w:pPr>
        <w:spacing w:after="0" w:line="240" w:lineRule="auto"/>
        <w:jc w:val="both"/>
      </w:pPr>
      <w:r w:rsidRPr="00A17394">
        <w:t xml:space="preserve">Certain </w:t>
      </w:r>
      <w:r w:rsidR="00EA35C3" w:rsidRPr="00A17394">
        <w:t>areas</w:t>
      </w:r>
      <w:r w:rsidR="00B770FE" w:rsidRPr="00A17394">
        <w:t xml:space="preserve"> </w:t>
      </w:r>
      <w:r w:rsidR="00C31087" w:rsidRPr="00A17394">
        <w:t xml:space="preserve">with nature conservation importance </w:t>
      </w:r>
      <w:r w:rsidR="00127942" w:rsidRPr="00A17394">
        <w:t xml:space="preserve">are </w:t>
      </w:r>
      <w:r w:rsidR="00C31087" w:rsidRPr="00A17394">
        <w:t>designated for special protection b</w:t>
      </w:r>
      <w:r w:rsidR="00B770FE" w:rsidRPr="00A17394">
        <w:t xml:space="preserve">y legislation. </w:t>
      </w:r>
      <w:r w:rsidR="00127942" w:rsidRPr="00A17394">
        <w:t xml:space="preserve"> In </w:t>
      </w:r>
      <w:r w:rsidR="00BB69CB" w:rsidRPr="00A17394">
        <w:t xml:space="preserve">England there 224 </w:t>
      </w:r>
      <w:r w:rsidR="00B770FE" w:rsidRPr="00A17394">
        <w:t>National Nature Reserves (NNRs)</w:t>
      </w:r>
      <w:r w:rsidR="00EA35C3" w:rsidRPr="00A17394">
        <w:t xml:space="preserve"> and</w:t>
      </w:r>
      <w:r w:rsidR="00B770FE" w:rsidRPr="00A17394">
        <w:t xml:space="preserve"> </w:t>
      </w:r>
      <w:r w:rsidR="00BB69CB" w:rsidRPr="00A17394">
        <w:t xml:space="preserve">more than 4,000 </w:t>
      </w:r>
      <w:r w:rsidR="00B770FE" w:rsidRPr="00A17394">
        <w:t>Sites of Special Scientific Interest (SSSIs),</w:t>
      </w:r>
      <w:r w:rsidR="00BB69CB" w:rsidRPr="00A17394">
        <w:t xml:space="preserve"> 230</w:t>
      </w:r>
      <w:r w:rsidR="00B770FE" w:rsidRPr="00A17394">
        <w:t xml:space="preserve"> Special Areas of Conservation (SACs)</w:t>
      </w:r>
      <w:r w:rsidR="00127942" w:rsidRPr="00A17394">
        <w:t xml:space="preserve"> and Sites of Community Importance (SCIs);  </w:t>
      </w:r>
      <w:r w:rsidR="00BB69CB" w:rsidRPr="00A17394">
        <w:t xml:space="preserve">and 81 </w:t>
      </w:r>
      <w:r w:rsidR="00B770FE" w:rsidRPr="00A17394">
        <w:t>Special Protection Areas</w:t>
      </w:r>
      <w:r w:rsidRPr="00A17394">
        <w:t xml:space="preserve"> </w:t>
      </w:r>
      <w:r w:rsidR="00B770FE" w:rsidRPr="00A17394">
        <w:t xml:space="preserve">(SPAs).  </w:t>
      </w:r>
      <w:r w:rsidR="00EA35C3" w:rsidRPr="00A17394">
        <w:t>Nearby l</w:t>
      </w:r>
      <w:r w:rsidR="00B770FE" w:rsidRPr="00A17394">
        <w:t xml:space="preserve">andowners should be aware of the potential impacts of their activities </w:t>
      </w:r>
      <w:r w:rsidR="00EA35C3" w:rsidRPr="00A17394">
        <w:t>on designated areas</w:t>
      </w:r>
      <w:r w:rsidR="00B770FE" w:rsidRPr="00A17394">
        <w:t xml:space="preserve">. </w:t>
      </w:r>
      <w:r w:rsidR="00BB69CB" w:rsidRPr="00A17394">
        <w:t xml:space="preserve"> </w:t>
      </w:r>
    </w:p>
    <w:p w14:paraId="30378A5B" w14:textId="77777777" w:rsidR="00B770FE" w:rsidRPr="00A17394" w:rsidRDefault="00B770FE" w:rsidP="00831DAE">
      <w:pPr>
        <w:spacing w:after="0" w:line="240" w:lineRule="auto"/>
        <w:jc w:val="both"/>
      </w:pPr>
    </w:p>
    <w:p w14:paraId="5DC39BD3" w14:textId="77777777" w:rsidR="00C22A25" w:rsidRPr="00A17394" w:rsidRDefault="009E0E03" w:rsidP="009E0E03">
      <w:pPr>
        <w:pStyle w:val="ListParagraph"/>
        <w:numPr>
          <w:ilvl w:val="0"/>
          <w:numId w:val="78"/>
        </w:numPr>
        <w:spacing w:after="0" w:line="240" w:lineRule="auto"/>
        <w:jc w:val="both"/>
        <w:rPr>
          <w:b/>
          <w:sz w:val="30"/>
          <w:szCs w:val="30"/>
        </w:rPr>
      </w:pPr>
      <w:r w:rsidRPr="00A17394">
        <w:rPr>
          <w:b/>
          <w:sz w:val="30"/>
          <w:szCs w:val="30"/>
        </w:rPr>
        <w:t xml:space="preserve">Legal Requirements </w:t>
      </w:r>
    </w:p>
    <w:p w14:paraId="343DD488" w14:textId="77777777" w:rsidR="00EA35C3" w:rsidRPr="00A17394" w:rsidRDefault="00E17F06" w:rsidP="00831DAE">
      <w:pPr>
        <w:spacing w:after="0" w:line="240" w:lineRule="auto"/>
        <w:jc w:val="both"/>
      </w:pPr>
      <w:r w:rsidRPr="00A17394">
        <w:t xml:space="preserve">In addition to development activities, landowners should not allow invasive plants, injurious weeds, plant pests and diseases, and animal pests to spread </w:t>
      </w:r>
      <w:r w:rsidR="00E44389" w:rsidRPr="00A17394">
        <w:t xml:space="preserve">or have an impact </w:t>
      </w:r>
      <w:r w:rsidRPr="00A17394">
        <w:t xml:space="preserve">on nearby designated areas. </w:t>
      </w:r>
      <w:r w:rsidR="00EA35C3" w:rsidRPr="00A17394">
        <w:t>Developers</w:t>
      </w:r>
      <w:r w:rsidR="00E44389" w:rsidRPr="00A17394">
        <w:t xml:space="preserve"> and nearby landowners</w:t>
      </w:r>
      <w:r w:rsidR="00EA35C3" w:rsidRPr="00A17394">
        <w:t xml:space="preserve"> must assess their potential impacts on </w:t>
      </w:r>
      <w:r w:rsidR="00E44389" w:rsidRPr="00A17394">
        <w:t xml:space="preserve">designated areas. </w:t>
      </w:r>
      <w:r w:rsidR="00EA35C3" w:rsidRPr="00A17394">
        <w:t xml:space="preserve">Notification </w:t>
      </w:r>
      <w:r w:rsidR="00E44389" w:rsidRPr="00A17394">
        <w:t>to the appropriate authority is required i</w:t>
      </w:r>
      <w:r w:rsidR="00EA35C3" w:rsidRPr="00A17394">
        <w:t>n cas</w:t>
      </w:r>
      <w:r w:rsidR="00E44389" w:rsidRPr="00A17394">
        <w:t xml:space="preserve">e of potential risk designated areas. </w:t>
      </w:r>
    </w:p>
    <w:p w14:paraId="430F27F1" w14:textId="77777777" w:rsidR="00E44389" w:rsidRDefault="00E44389" w:rsidP="00831DAE">
      <w:pPr>
        <w:spacing w:after="0" w:line="240" w:lineRule="auto"/>
        <w:jc w:val="both"/>
      </w:pPr>
    </w:p>
    <w:p w14:paraId="377C2DC8"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31F51458" w14:textId="77777777" w:rsidR="003B7153" w:rsidRPr="00A17394" w:rsidRDefault="00A968CD" w:rsidP="003B7153">
      <w:pPr>
        <w:spacing w:after="0" w:line="240" w:lineRule="auto"/>
        <w:jc w:val="both"/>
      </w:pPr>
      <w:hyperlink r:id="rId38" w:history="1">
        <w:r w:rsidR="003B7153" w:rsidRPr="004D7D88">
          <w:rPr>
            <w:rStyle w:val="Hyperlink"/>
          </w:rPr>
          <w:t>https://product.legislationupdateservice.co.uk/index.php</w:t>
        </w:r>
      </w:hyperlink>
      <w:r w:rsidR="003B7153">
        <w:t xml:space="preserve"> </w:t>
      </w:r>
    </w:p>
    <w:p w14:paraId="221A40C6" w14:textId="77777777" w:rsidR="003B7153" w:rsidRDefault="003B7153" w:rsidP="003B7153">
      <w:pPr>
        <w:spacing w:after="0" w:line="240" w:lineRule="auto"/>
        <w:jc w:val="both"/>
      </w:pPr>
      <w:r>
        <w:t>For access, contact the Sustainability Engagement Manager.</w:t>
      </w:r>
    </w:p>
    <w:p w14:paraId="6433A65F" w14:textId="77777777" w:rsidR="003B7153" w:rsidRPr="00A17394" w:rsidRDefault="003B7153" w:rsidP="00831DAE">
      <w:pPr>
        <w:spacing w:after="0" w:line="240" w:lineRule="auto"/>
        <w:jc w:val="both"/>
      </w:pPr>
    </w:p>
    <w:p w14:paraId="2C827E6D" w14:textId="77777777" w:rsidR="00127942" w:rsidRPr="00A17394" w:rsidRDefault="00170009" w:rsidP="00170009">
      <w:pPr>
        <w:pStyle w:val="ListParagraph"/>
        <w:numPr>
          <w:ilvl w:val="0"/>
          <w:numId w:val="78"/>
        </w:numPr>
        <w:spacing w:after="0" w:line="240" w:lineRule="auto"/>
        <w:jc w:val="both"/>
        <w:rPr>
          <w:b/>
          <w:sz w:val="30"/>
          <w:szCs w:val="30"/>
        </w:rPr>
      </w:pPr>
      <w:r w:rsidRPr="00A17394">
        <w:rPr>
          <w:b/>
          <w:sz w:val="30"/>
          <w:szCs w:val="30"/>
        </w:rPr>
        <w:t>Actions to Ensure Legal Compliance</w:t>
      </w:r>
    </w:p>
    <w:p w14:paraId="2538F55D" w14:textId="77777777" w:rsidR="00127942" w:rsidRPr="00A17394" w:rsidRDefault="00127942" w:rsidP="00831DAE">
      <w:pPr>
        <w:spacing w:after="0" w:line="240" w:lineRule="auto"/>
        <w:jc w:val="both"/>
      </w:pPr>
      <w:r w:rsidRPr="00A17394">
        <w:t xml:space="preserve">This procedure must be followed </w:t>
      </w:r>
      <w:r w:rsidR="00BB69CB" w:rsidRPr="00A17394">
        <w:t xml:space="preserve">when activities on campus may </w:t>
      </w:r>
      <w:r w:rsidR="00E44389" w:rsidRPr="00A17394">
        <w:t xml:space="preserve">present a potential significant risk to </w:t>
      </w:r>
      <w:r w:rsidR="00BB69CB" w:rsidRPr="00A17394">
        <w:t xml:space="preserve">nearby designated areas. </w:t>
      </w:r>
      <w:r w:rsidRPr="00A17394">
        <w:t xml:space="preserve"> </w:t>
      </w:r>
    </w:p>
    <w:p w14:paraId="1529BB7E" w14:textId="77777777" w:rsidR="00127942" w:rsidRPr="00A17394" w:rsidRDefault="00127942" w:rsidP="00831DAE">
      <w:pPr>
        <w:spacing w:after="0" w:line="240" w:lineRule="auto"/>
        <w:jc w:val="both"/>
      </w:pPr>
    </w:p>
    <w:p w14:paraId="7D0A87EB" w14:textId="77777777" w:rsidR="00127942" w:rsidRPr="00A17394" w:rsidRDefault="00127942" w:rsidP="00831DAE">
      <w:pPr>
        <w:spacing w:after="0" w:line="240" w:lineRule="auto"/>
        <w:jc w:val="both"/>
      </w:pPr>
      <w:r w:rsidRPr="00A17394">
        <w:t xml:space="preserve">First, undertake </w:t>
      </w:r>
      <w:r w:rsidR="00E17F06" w:rsidRPr="00A17394">
        <w:t xml:space="preserve">an assessment of the potential impacts of maintenance operations on nearby </w:t>
      </w:r>
      <w:r w:rsidR="00E44389" w:rsidRPr="00A17394">
        <w:t>designated areas</w:t>
      </w:r>
      <w:r w:rsidR="00E17F06" w:rsidRPr="00A17394">
        <w:t xml:space="preserve">. </w:t>
      </w:r>
      <w:r w:rsidRPr="00A17394">
        <w:t xml:space="preserve">Second, </w:t>
      </w:r>
      <w:r w:rsidR="00E17F06" w:rsidRPr="00A17394">
        <w:t xml:space="preserve">if maintenance operations have potential impacts assess their significance. </w:t>
      </w:r>
      <w:r w:rsidRPr="00A17394">
        <w:t xml:space="preserve">Third, </w:t>
      </w:r>
      <w:r w:rsidR="00E17F06" w:rsidRPr="00A17394">
        <w:t>if potential significant impacts are identified the appropriate authorities should be notified (i.e. Natural England, the JNCC and/ or the local planning)</w:t>
      </w:r>
      <w:r w:rsidRPr="00A17394">
        <w:t xml:space="preserve">. Fourth, </w:t>
      </w:r>
      <w:r w:rsidR="00E17F06" w:rsidRPr="00A17394">
        <w:t xml:space="preserve">permission should be gained for activities that may have a significant impact on nearby </w:t>
      </w:r>
      <w:r w:rsidR="00E44389" w:rsidRPr="00A17394">
        <w:t>designated areas</w:t>
      </w:r>
      <w:r w:rsidRPr="00A17394">
        <w:t xml:space="preserve">. </w:t>
      </w:r>
    </w:p>
    <w:p w14:paraId="180D3696" w14:textId="77777777" w:rsidR="00127942" w:rsidRPr="00A17394" w:rsidRDefault="00127942" w:rsidP="00831DAE">
      <w:pPr>
        <w:spacing w:after="0" w:line="240" w:lineRule="auto"/>
        <w:jc w:val="both"/>
      </w:pPr>
    </w:p>
    <w:p w14:paraId="4DF3E7D7" w14:textId="77777777" w:rsidR="00127942" w:rsidRPr="00A17394" w:rsidRDefault="00353543" w:rsidP="00353543">
      <w:pPr>
        <w:pStyle w:val="ListParagraph"/>
        <w:numPr>
          <w:ilvl w:val="0"/>
          <w:numId w:val="78"/>
        </w:numPr>
        <w:spacing w:after="0" w:line="240" w:lineRule="auto"/>
        <w:jc w:val="both"/>
        <w:rPr>
          <w:b/>
          <w:sz w:val="30"/>
          <w:szCs w:val="30"/>
        </w:rPr>
      </w:pPr>
      <w:r w:rsidRPr="00A17394">
        <w:rPr>
          <w:b/>
          <w:sz w:val="30"/>
          <w:szCs w:val="30"/>
        </w:rPr>
        <w:t>Roles and Responsibilities</w:t>
      </w:r>
    </w:p>
    <w:p w14:paraId="21120AA9" w14:textId="77777777" w:rsidR="00127942" w:rsidRPr="00A17394" w:rsidRDefault="00127942" w:rsidP="00831DAE">
      <w:pPr>
        <w:spacing w:after="0" w:line="240" w:lineRule="auto"/>
        <w:jc w:val="both"/>
      </w:pPr>
      <w:r w:rsidRPr="00A17394">
        <w:t xml:space="preserve">This procedure must be followed by grounds maintenance staff and grounds contractors. </w:t>
      </w:r>
    </w:p>
    <w:p w14:paraId="4C2FA9EB" w14:textId="77777777" w:rsidR="00127942" w:rsidRDefault="00127942" w:rsidP="00831DAE">
      <w:pPr>
        <w:spacing w:after="0" w:line="240" w:lineRule="auto"/>
        <w:jc w:val="both"/>
      </w:pPr>
    </w:p>
    <w:p w14:paraId="5B9682DF" w14:textId="77777777" w:rsidR="002E7443" w:rsidRPr="00A17394" w:rsidRDefault="002E7443" w:rsidP="00831DAE">
      <w:pPr>
        <w:spacing w:after="0" w:line="240" w:lineRule="auto"/>
        <w:jc w:val="both"/>
      </w:pPr>
    </w:p>
    <w:p w14:paraId="3827916F" w14:textId="77777777" w:rsidR="00127942" w:rsidRPr="00A17394" w:rsidRDefault="00B617EE" w:rsidP="00B617EE">
      <w:pPr>
        <w:pStyle w:val="ListParagraph"/>
        <w:numPr>
          <w:ilvl w:val="0"/>
          <w:numId w:val="78"/>
        </w:numPr>
        <w:spacing w:after="0" w:line="240" w:lineRule="auto"/>
        <w:jc w:val="both"/>
        <w:rPr>
          <w:b/>
          <w:sz w:val="30"/>
          <w:szCs w:val="30"/>
        </w:rPr>
      </w:pPr>
      <w:r w:rsidRPr="00A17394">
        <w:rPr>
          <w:b/>
          <w:sz w:val="30"/>
          <w:szCs w:val="30"/>
        </w:rPr>
        <w:t>Where to Look for Further Information</w:t>
      </w:r>
    </w:p>
    <w:p w14:paraId="610322CB" w14:textId="77777777" w:rsidR="00E44389" w:rsidRPr="00A17394" w:rsidRDefault="00E44389" w:rsidP="00831DAE">
      <w:pPr>
        <w:spacing w:after="0" w:line="240" w:lineRule="auto"/>
        <w:jc w:val="both"/>
      </w:pPr>
      <w:r w:rsidRPr="00A17394">
        <w:t xml:space="preserve">Natural England website </w:t>
      </w:r>
    </w:p>
    <w:p w14:paraId="505AACEC" w14:textId="77777777" w:rsidR="00E44389" w:rsidRPr="00A17394" w:rsidRDefault="00E44389" w:rsidP="00831DAE">
      <w:pPr>
        <w:spacing w:after="0" w:line="240" w:lineRule="auto"/>
        <w:jc w:val="both"/>
      </w:pPr>
      <w:r w:rsidRPr="00A17394">
        <w:t xml:space="preserve">JNCC website </w:t>
      </w:r>
    </w:p>
    <w:p w14:paraId="41A8B825" w14:textId="77777777" w:rsidR="00E44389" w:rsidRPr="00A17394" w:rsidRDefault="00E44389" w:rsidP="00831DAE">
      <w:pPr>
        <w:spacing w:after="0" w:line="240" w:lineRule="auto"/>
        <w:jc w:val="both"/>
      </w:pPr>
      <w:r w:rsidRPr="00A17394">
        <w:t xml:space="preserve">Local biodiversity recording centres </w:t>
      </w:r>
    </w:p>
    <w:p w14:paraId="00AD3831" w14:textId="77777777" w:rsidR="00831DAE" w:rsidRPr="00A17394" w:rsidRDefault="003D5977" w:rsidP="00831DAE">
      <w:pPr>
        <w:spacing w:after="0" w:line="240" w:lineRule="auto"/>
        <w:jc w:val="both"/>
      </w:pPr>
      <w:r>
        <w:t>See Biodiversity</w:t>
      </w:r>
      <w:r w:rsidR="00831DAE" w:rsidRPr="00A17394">
        <w:t xml:space="preserve"> Reference Document (Sections 3.1 and 3.2) </w:t>
      </w:r>
    </w:p>
    <w:p w14:paraId="10514DA0" w14:textId="77777777" w:rsidR="00127942" w:rsidRDefault="00127942" w:rsidP="00831DAE">
      <w:pPr>
        <w:spacing w:after="0" w:line="240" w:lineRule="auto"/>
        <w:jc w:val="both"/>
      </w:pPr>
    </w:p>
    <w:p w14:paraId="1A1BB1D8" w14:textId="77777777" w:rsidR="002E7443" w:rsidRDefault="002E7443" w:rsidP="00831DAE">
      <w:pPr>
        <w:spacing w:after="0" w:line="240" w:lineRule="auto"/>
        <w:jc w:val="both"/>
      </w:pPr>
    </w:p>
    <w:p w14:paraId="33826BB9" w14:textId="77777777" w:rsidR="002E7443" w:rsidRDefault="002E7443" w:rsidP="00831DAE">
      <w:pPr>
        <w:spacing w:after="0" w:line="240" w:lineRule="auto"/>
        <w:jc w:val="both"/>
      </w:pPr>
    </w:p>
    <w:p w14:paraId="2D6B558A" w14:textId="77777777" w:rsidR="002E7443" w:rsidRDefault="002E7443" w:rsidP="00831DAE">
      <w:pPr>
        <w:spacing w:after="0" w:line="240" w:lineRule="auto"/>
        <w:jc w:val="both"/>
      </w:pPr>
    </w:p>
    <w:p w14:paraId="09BD493E" w14:textId="77777777" w:rsidR="002E7443" w:rsidRPr="00A17394" w:rsidRDefault="002E7443" w:rsidP="00831DAE">
      <w:pPr>
        <w:spacing w:after="0" w:line="240" w:lineRule="auto"/>
        <w:jc w:val="both"/>
      </w:pPr>
    </w:p>
    <w:p w14:paraId="3DAF90E6" w14:textId="77777777" w:rsidR="00127942" w:rsidRPr="00A17394" w:rsidRDefault="00EB5B97" w:rsidP="00EB5B97">
      <w:pPr>
        <w:pStyle w:val="ListParagraph"/>
        <w:numPr>
          <w:ilvl w:val="0"/>
          <w:numId w:val="78"/>
        </w:numPr>
        <w:spacing w:after="0" w:line="240" w:lineRule="auto"/>
        <w:jc w:val="both"/>
        <w:rPr>
          <w:b/>
          <w:sz w:val="30"/>
          <w:szCs w:val="30"/>
        </w:rPr>
      </w:pPr>
      <w:r w:rsidRPr="00A17394">
        <w:rPr>
          <w:b/>
          <w:sz w:val="30"/>
          <w:szCs w:val="30"/>
        </w:rPr>
        <w:t>Effects and Actions of Non-Conformance and How to Report Incidents</w:t>
      </w:r>
    </w:p>
    <w:p w14:paraId="1356A0AF" w14:textId="77777777" w:rsidR="00127942" w:rsidRPr="00A17394" w:rsidRDefault="00E17F06" w:rsidP="00831DAE">
      <w:pPr>
        <w:spacing w:after="0" w:line="240" w:lineRule="auto"/>
        <w:jc w:val="both"/>
      </w:pPr>
      <w:r w:rsidRPr="00A17394">
        <w:t>Natural England for UK designations</w:t>
      </w:r>
      <w:r w:rsidR="002E7443">
        <w:t>.</w:t>
      </w:r>
    </w:p>
    <w:p w14:paraId="7D5F228D" w14:textId="77777777" w:rsidR="00E17F06" w:rsidRPr="00A17394" w:rsidRDefault="00E17F06" w:rsidP="00831DAE">
      <w:pPr>
        <w:spacing w:after="0" w:line="240" w:lineRule="auto"/>
        <w:jc w:val="both"/>
      </w:pPr>
      <w:r w:rsidRPr="00A17394">
        <w:t>JNCC for European designations</w:t>
      </w:r>
      <w:r w:rsidR="002E7443">
        <w:t>.</w:t>
      </w:r>
      <w:r w:rsidRPr="00A17394">
        <w:t xml:space="preserve"> </w:t>
      </w:r>
    </w:p>
    <w:p w14:paraId="45BD7847" w14:textId="77777777" w:rsidR="002A401F" w:rsidRDefault="00E17F06" w:rsidP="00EB5B97">
      <w:pPr>
        <w:spacing w:after="0" w:line="240" w:lineRule="auto"/>
        <w:jc w:val="both"/>
      </w:pPr>
      <w:r w:rsidRPr="00A17394">
        <w:t>Local Planning Authority for local designation</w:t>
      </w:r>
      <w:r w:rsidR="002E7443">
        <w:t>.</w:t>
      </w:r>
      <w:r w:rsidRPr="00A17394">
        <w:t xml:space="preserve"> </w:t>
      </w:r>
    </w:p>
    <w:p w14:paraId="10BC1BC8" w14:textId="77777777" w:rsidR="002E7443" w:rsidRDefault="002E7443" w:rsidP="00EB5B97">
      <w:pPr>
        <w:spacing w:after="0" w:line="240" w:lineRule="auto"/>
        <w:jc w:val="both"/>
      </w:pPr>
    </w:p>
    <w:p w14:paraId="1B826EEC" w14:textId="77777777" w:rsidR="00584864" w:rsidRPr="00A17394" w:rsidRDefault="00584864" w:rsidP="00EB5B97">
      <w:pPr>
        <w:spacing w:after="0" w:line="240" w:lineRule="auto"/>
        <w:jc w:val="both"/>
      </w:pPr>
    </w:p>
    <w:p w14:paraId="75E60E1A"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4B5B225D" w14:textId="77777777" w:rsidTr="00A17394">
        <w:trPr>
          <w:trHeight w:val="524"/>
        </w:trPr>
        <w:tc>
          <w:tcPr>
            <w:tcW w:w="9566" w:type="dxa"/>
            <w:tcBorders>
              <w:bottom w:val="double" w:sz="4" w:space="0" w:color="auto"/>
            </w:tcBorders>
          </w:tcPr>
          <w:p w14:paraId="15B7E865" w14:textId="77777777" w:rsidR="002A401F" w:rsidRPr="00A17394" w:rsidRDefault="002A401F" w:rsidP="00A17394">
            <w:pPr>
              <w:rPr>
                <w:b/>
                <w:sz w:val="24"/>
                <w:szCs w:val="24"/>
              </w:rPr>
            </w:pPr>
            <w:r w:rsidRPr="00A17394">
              <w:rPr>
                <w:b/>
                <w:sz w:val="24"/>
                <w:szCs w:val="24"/>
              </w:rPr>
              <w:t>REASON FOR THE CHANGE</w:t>
            </w:r>
          </w:p>
        </w:tc>
      </w:tr>
      <w:tr w:rsidR="002A401F" w:rsidRPr="00A17394" w14:paraId="3E212583" w14:textId="77777777" w:rsidTr="00A17394">
        <w:trPr>
          <w:trHeight w:val="524"/>
        </w:trPr>
        <w:tc>
          <w:tcPr>
            <w:tcW w:w="9566" w:type="dxa"/>
            <w:tcBorders>
              <w:top w:val="double" w:sz="4" w:space="0" w:color="auto"/>
            </w:tcBorders>
          </w:tcPr>
          <w:p w14:paraId="0242220E" w14:textId="77777777" w:rsidR="002A401F" w:rsidRPr="00A17394" w:rsidRDefault="002A401F" w:rsidP="00A17394">
            <w:pPr>
              <w:rPr>
                <w:b/>
                <w:sz w:val="24"/>
                <w:szCs w:val="24"/>
              </w:rPr>
            </w:pPr>
          </w:p>
        </w:tc>
      </w:tr>
      <w:tr w:rsidR="002A401F" w:rsidRPr="00A17394" w14:paraId="24EA7079" w14:textId="77777777" w:rsidTr="00A17394">
        <w:trPr>
          <w:trHeight w:val="524"/>
        </w:trPr>
        <w:tc>
          <w:tcPr>
            <w:tcW w:w="9566" w:type="dxa"/>
          </w:tcPr>
          <w:p w14:paraId="18A8F5CD" w14:textId="77777777" w:rsidR="002A401F" w:rsidRPr="00A17394" w:rsidRDefault="002A401F" w:rsidP="00A17394">
            <w:pPr>
              <w:pStyle w:val="ListParagraph"/>
              <w:ind w:left="284"/>
              <w:rPr>
                <w:b/>
                <w:sz w:val="24"/>
                <w:szCs w:val="24"/>
              </w:rPr>
            </w:pPr>
          </w:p>
        </w:tc>
      </w:tr>
      <w:tr w:rsidR="002A401F" w:rsidRPr="00A17394" w14:paraId="2B8DEF88" w14:textId="77777777" w:rsidTr="00A17394">
        <w:trPr>
          <w:trHeight w:val="551"/>
        </w:trPr>
        <w:tc>
          <w:tcPr>
            <w:tcW w:w="9566" w:type="dxa"/>
          </w:tcPr>
          <w:p w14:paraId="50E991DF" w14:textId="77777777" w:rsidR="002A401F" w:rsidRPr="00A17394" w:rsidRDefault="002A401F" w:rsidP="00A17394">
            <w:pPr>
              <w:pStyle w:val="ListParagraph"/>
              <w:ind w:left="284"/>
              <w:rPr>
                <w:b/>
                <w:sz w:val="24"/>
                <w:szCs w:val="24"/>
              </w:rPr>
            </w:pPr>
          </w:p>
        </w:tc>
      </w:tr>
    </w:tbl>
    <w:p w14:paraId="7F2AEDDF" w14:textId="77777777" w:rsidR="002A401F" w:rsidRPr="00A17394" w:rsidRDefault="002A401F" w:rsidP="002A401F">
      <w:pPr>
        <w:pStyle w:val="ListParagraph"/>
        <w:ind w:left="284"/>
        <w:rPr>
          <w:b/>
          <w:sz w:val="24"/>
          <w:szCs w:val="24"/>
        </w:rPr>
      </w:pPr>
    </w:p>
    <w:p w14:paraId="2CF4906E" w14:textId="77777777" w:rsidR="002A401F" w:rsidRPr="00A17394" w:rsidRDefault="002A401F" w:rsidP="002A401F">
      <w:pPr>
        <w:pStyle w:val="ListParagraph"/>
        <w:ind w:left="436"/>
        <w:rPr>
          <w:b/>
          <w:sz w:val="24"/>
          <w:szCs w:val="24"/>
        </w:rPr>
      </w:pPr>
    </w:p>
    <w:p w14:paraId="3D558EB9" w14:textId="77777777" w:rsidR="00170009" w:rsidRPr="00A17394" w:rsidRDefault="00170009" w:rsidP="00EB5B97">
      <w:pPr>
        <w:spacing w:after="0" w:line="240" w:lineRule="auto"/>
        <w:jc w:val="both"/>
      </w:pPr>
      <w:r w:rsidRPr="00A17394">
        <w:br w:type="page"/>
      </w: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69738F" w:rsidRPr="00A17394" w14:paraId="2A7099B2" w14:textId="77777777" w:rsidTr="009300ED">
        <w:trPr>
          <w:trHeight w:hRule="exact" w:val="286"/>
        </w:trPr>
        <w:tc>
          <w:tcPr>
            <w:tcW w:w="5026" w:type="dxa"/>
            <w:vMerge w:val="restart"/>
            <w:tcBorders>
              <w:top w:val="single" w:sz="4" w:space="0" w:color="000000"/>
              <w:left w:val="single" w:sz="4" w:space="0" w:color="000000"/>
              <w:right w:val="single" w:sz="4" w:space="0" w:color="000000"/>
            </w:tcBorders>
          </w:tcPr>
          <w:p w14:paraId="165122FB" w14:textId="77777777" w:rsidR="0069738F" w:rsidRPr="00A17394" w:rsidRDefault="000B59C2" w:rsidP="0069738F">
            <w:pPr>
              <w:spacing w:after="0" w:line="272" w:lineRule="exact"/>
              <w:ind w:left="897" w:right="-20" w:hanging="567"/>
              <w:rPr>
                <w:rFonts w:ascii="Arial" w:eastAsia="Arial" w:hAnsi="Arial" w:cs="Arial"/>
                <w:sz w:val="24"/>
                <w:szCs w:val="24"/>
              </w:rPr>
            </w:pPr>
            <w:r>
              <w:rPr>
                <w:rFonts w:ascii="Calibri" w:eastAsia="Calibri" w:hAnsi="Calibri" w:cs="Times New Roman"/>
                <w:noProof/>
                <w:sz w:val="24"/>
                <w:szCs w:val="24"/>
                <w:lang w:eastAsia="en-GB"/>
              </w:rPr>
              <w:lastRenderedPageBreak/>
              <mc:AlternateContent>
                <mc:Choice Requires="wps">
                  <w:drawing>
                    <wp:anchor distT="0" distB="0" distL="114300" distR="114300" simplePos="0" relativeHeight="251755520" behindDoc="0" locked="0" layoutInCell="1" allowOverlap="1" wp14:anchorId="409B19E0" wp14:editId="193C7F3E">
                      <wp:simplePos x="0" y="0"/>
                      <wp:positionH relativeFrom="column">
                        <wp:posOffset>94615</wp:posOffset>
                      </wp:positionH>
                      <wp:positionV relativeFrom="paragraph">
                        <wp:posOffset>21590</wp:posOffset>
                      </wp:positionV>
                      <wp:extent cx="453390" cy="485140"/>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3F52D" w14:textId="77777777" w:rsidR="00441CFB" w:rsidRDefault="00441CFB" w:rsidP="0069738F">
                                  <w:r>
                                    <w:rPr>
                                      <w:noProof/>
                                      <w:lang w:eastAsia="en-GB"/>
                                    </w:rPr>
                                    <w:drawing>
                                      <wp:inline distT="0" distB="0" distL="0" distR="0" wp14:anchorId="3993CF39" wp14:editId="7681A0E9">
                                        <wp:extent cx="276225" cy="32766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55" type="#_x0000_t202" style="position:absolute;left:0;text-align:left;margin-left:7.45pt;margin-top:1.7pt;width:35.7pt;height:38.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ioYhgIAABg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" stroked="f">
                      <v:textbox>
                        <w:txbxContent>
                          <w:p w:rsidR="00441CFB" w:rsidRDefault="00441CFB" w:rsidP="0069738F">
                            <w:r>
                              <w:rPr>
                                <w:noProof/>
                                <w:lang w:eastAsia="en-GB"/>
                              </w:rPr>
                              <w:drawing>
                                <wp:inline distT="0" distB="0" distL="0" distR="0">
                                  <wp:extent cx="276225" cy="32766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69738F" w:rsidRPr="00A17394">
              <w:rPr>
                <w:rFonts w:ascii="Arial" w:eastAsia="Arial" w:hAnsi="Arial" w:cs="Arial"/>
                <w:sz w:val="24"/>
                <w:szCs w:val="24"/>
              </w:rPr>
              <w:t xml:space="preserve">   </w:t>
            </w:r>
          </w:p>
          <w:p w14:paraId="41B7AD82" w14:textId="77777777" w:rsidR="0069738F" w:rsidRPr="00A17394" w:rsidRDefault="0069738F"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3E882227" w14:textId="77777777" w:rsidR="0069738F" w:rsidRPr="00A17394" w:rsidRDefault="0069738F"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0793086A" w14:textId="77777777" w:rsidR="0069738F" w:rsidRPr="00A17394" w:rsidRDefault="0069738F"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2EB6809C" w14:textId="77777777" w:rsidR="0069738F" w:rsidRPr="00A17394" w:rsidRDefault="002E7443" w:rsidP="009300ED">
            <w:pPr>
              <w:spacing w:after="0" w:line="272" w:lineRule="exact"/>
              <w:ind w:left="102" w:right="-20"/>
              <w:rPr>
                <w:rFonts w:ascii="Arial" w:eastAsia="Arial" w:hAnsi="Arial" w:cs="Arial"/>
                <w:sz w:val="20"/>
                <w:szCs w:val="20"/>
              </w:rPr>
            </w:pPr>
            <w:r>
              <w:rPr>
                <w:rFonts w:ascii="Arial" w:eastAsia="Arial" w:hAnsi="Arial" w:cs="Arial"/>
                <w:sz w:val="20"/>
                <w:szCs w:val="20"/>
              </w:rPr>
              <w:t>BD7.2</w:t>
            </w:r>
          </w:p>
        </w:tc>
      </w:tr>
      <w:tr w:rsidR="006B02CA" w:rsidRPr="00A17394" w14:paraId="19CA1B14"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3CC4FDE8" w14:textId="77777777" w:rsidR="006B02CA" w:rsidRPr="00A17394" w:rsidRDefault="006B02CA" w:rsidP="002E7443">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6C4D889E" w14:textId="77777777" w:rsidR="006B02CA" w:rsidRPr="00A17394" w:rsidRDefault="006B02CA" w:rsidP="002E7443">
            <w:pPr>
              <w:spacing w:after="0" w:line="273" w:lineRule="exact"/>
              <w:ind w:left="273" w:right="-20"/>
              <w:rPr>
                <w:rFonts w:ascii="Arial" w:eastAsia="Arial" w:hAnsi="Arial" w:cs="Arial"/>
                <w:b/>
                <w:bCs/>
              </w:rPr>
            </w:pPr>
            <w:r w:rsidRPr="00A17394">
              <w:rPr>
                <w:rFonts w:ascii="Arial" w:eastAsia="Arial" w:hAnsi="Arial" w:cs="Arial"/>
                <w:b/>
                <w:bCs/>
              </w:rPr>
              <w:t>Version</w:t>
            </w:r>
          </w:p>
          <w:p w14:paraId="757EFF58" w14:textId="77777777" w:rsidR="006B02CA" w:rsidRPr="00A17394" w:rsidRDefault="006B02CA" w:rsidP="002E7443">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2416CD2E"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24289377"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797D9F09"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634B1521"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52766C60"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584864" w:rsidRPr="00A17394" w14:paraId="0CFAF0F0" w14:textId="77777777" w:rsidTr="00584864">
        <w:trPr>
          <w:trHeight w:hRule="exact" w:val="561"/>
        </w:trPr>
        <w:tc>
          <w:tcPr>
            <w:tcW w:w="5026" w:type="dxa"/>
            <w:vMerge/>
            <w:tcBorders>
              <w:top w:val="single" w:sz="4" w:space="0" w:color="000000"/>
              <w:left w:val="single" w:sz="4" w:space="0" w:color="000000"/>
              <w:right w:val="single" w:sz="4" w:space="0" w:color="000000"/>
            </w:tcBorders>
          </w:tcPr>
          <w:p w14:paraId="43AE07FC" w14:textId="77777777" w:rsidR="00584864" w:rsidRPr="00A17394" w:rsidRDefault="00584864" w:rsidP="00584864">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06751A87" w14:textId="77777777" w:rsidR="00584864" w:rsidRPr="00A17394" w:rsidRDefault="00584864" w:rsidP="00584864">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55876790" w14:textId="77777777" w:rsidR="00584864" w:rsidRPr="00A17394" w:rsidRDefault="00584864" w:rsidP="00584864">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469CD3D5" w14:textId="77777777" w:rsidR="00584864" w:rsidRPr="00DE05A4" w:rsidRDefault="00584864" w:rsidP="00584864">
            <w:pPr>
              <w:pStyle w:val="TOCHeading"/>
              <w:rPr>
                <w:lang w:val="en-GB"/>
              </w:rPr>
            </w:pPr>
          </w:p>
          <w:p w14:paraId="09776807" w14:textId="77777777" w:rsidR="00584864" w:rsidRPr="00A17394" w:rsidRDefault="00584864" w:rsidP="00584864">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44DE7942" w14:textId="77777777" w:rsidR="00584864" w:rsidRPr="00A17394" w:rsidRDefault="00584864" w:rsidP="00584864">
            <w:pPr>
              <w:spacing w:after="0" w:line="272" w:lineRule="exact"/>
              <w:ind w:left="102" w:right="-20"/>
              <w:rPr>
                <w:rFonts w:ascii="Arial" w:eastAsia="Arial" w:hAnsi="Arial" w:cs="Arial"/>
                <w:sz w:val="20"/>
                <w:szCs w:val="20"/>
              </w:rPr>
            </w:pPr>
          </w:p>
          <w:p w14:paraId="25DEB2F8" w14:textId="77777777" w:rsidR="00584864" w:rsidRPr="00A17394" w:rsidRDefault="00584864" w:rsidP="00584864">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6B848D56" w14:textId="77777777" w:rsidR="00584864" w:rsidRPr="00A17394" w:rsidRDefault="00584864" w:rsidP="00584864">
            <w:pPr>
              <w:spacing w:after="0" w:line="272" w:lineRule="exact"/>
              <w:ind w:left="102" w:right="-20"/>
              <w:rPr>
                <w:rFonts w:ascii="Arial" w:eastAsia="Arial" w:hAnsi="Arial" w:cs="Arial"/>
                <w:sz w:val="20"/>
                <w:szCs w:val="20"/>
              </w:rPr>
            </w:pPr>
          </w:p>
          <w:p w14:paraId="572F13C0" w14:textId="77777777" w:rsidR="00584864" w:rsidRPr="00A17394" w:rsidRDefault="00584864" w:rsidP="00584864">
            <w:pPr>
              <w:spacing w:after="0" w:line="272" w:lineRule="exact"/>
              <w:ind w:left="102" w:right="-20"/>
              <w:rPr>
                <w:rFonts w:ascii="Arial" w:eastAsia="Arial" w:hAnsi="Arial" w:cs="Arial"/>
                <w:sz w:val="20"/>
                <w:szCs w:val="20"/>
              </w:rPr>
            </w:pPr>
          </w:p>
          <w:p w14:paraId="4415A22A" w14:textId="77777777" w:rsidR="00584864" w:rsidRPr="00A17394" w:rsidRDefault="00584864" w:rsidP="00584864">
            <w:pPr>
              <w:spacing w:after="0" w:line="272" w:lineRule="exact"/>
              <w:ind w:left="102" w:right="-20"/>
              <w:rPr>
                <w:rFonts w:ascii="Arial" w:eastAsia="Arial" w:hAnsi="Arial" w:cs="Arial"/>
                <w:sz w:val="20"/>
                <w:szCs w:val="20"/>
              </w:rPr>
            </w:pPr>
          </w:p>
        </w:tc>
      </w:tr>
      <w:tr w:rsidR="00584864" w:rsidRPr="00A17394" w14:paraId="18C2A05F" w14:textId="77777777" w:rsidTr="009300ED">
        <w:trPr>
          <w:trHeight w:val="567"/>
        </w:trPr>
        <w:tc>
          <w:tcPr>
            <w:tcW w:w="5026" w:type="dxa"/>
            <w:vMerge/>
            <w:tcBorders>
              <w:left w:val="single" w:sz="4" w:space="0" w:color="000000"/>
              <w:right w:val="single" w:sz="4" w:space="0" w:color="000000"/>
            </w:tcBorders>
          </w:tcPr>
          <w:p w14:paraId="11F9EC33" w14:textId="77777777" w:rsidR="00584864" w:rsidRPr="00A17394" w:rsidRDefault="00584864" w:rsidP="00584864">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3BE71F2B" w14:textId="77777777" w:rsidR="00584864" w:rsidRPr="00A17394" w:rsidRDefault="00584864" w:rsidP="00584864">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2CA388C4" w14:textId="77777777" w:rsidR="00584864" w:rsidRPr="00A17394" w:rsidRDefault="00584864" w:rsidP="00584864">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584864" w:rsidRPr="00A17394" w14:paraId="193DA36F" w14:textId="77777777" w:rsidTr="009300ED">
        <w:trPr>
          <w:trHeight w:hRule="exact" w:val="1115"/>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7D8F15D4" w14:textId="77777777" w:rsidR="00584864" w:rsidRPr="00A17394" w:rsidRDefault="00584864" w:rsidP="00584864">
            <w:pPr>
              <w:tabs>
                <w:tab w:val="left" w:pos="897"/>
              </w:tabs>
              <w:spacing w:after="0" w:line="240" w:lineRule="auto"/>
              <w:ind w:left="755" w:right="51" w:hanging="643"/>
              <w:jc w:val="center"/>
              <w:rPr>
                <w:rFonts w:ascii="Arial" w:eastAsia="Times New Roman" w:hAnsi="Arial" w:cs="Times New Roman"/>
                <w:b/>
                <w:sz w:val="28"/>
                <w:szCs w:val="28"/>
              </w:rPr>
            </w:pPr>
          </w:p>
          <w:p w14:paraId="7545647E" w14:textId="77777777" w:rsidR="00584864" w:rsidRPr="00584864" w:rsidRDefault="00584864" w:rsidP="00584864">
            <w:pPr>
              <w:pStyle w:val="Heading1"/>
              <w:spacing w:before="0"/>
              <w:jc w:val="center"/>
              <w:rPr>
                <w:rFonts w:ascii="Arial" w:hAnsi="Arial" w:cs="Arial"/>
                <w:color w:val="FFFFFF" w:themeColor="background1"/>
                <w:sz w:val="36"/>
              </w:rPr>
            </w:pPr>
            <w:bookmarkStart w:id="31" w:name="_Toc412812949"/>
            <w:r w:rsidRPr="00584864">
              <w:rPr>
                <w:rFonts w:ascii="Arial" w:hAnsi="Arial" w:cs="Arial"/>
                <w:b/>
                <w:color w:val="FFFFFF" w:themeColor="background1"/>
                <w:sz w:val="36"/>
              </w:rPr>
              <w:t>Biodiversity Procedure 7.2</w:t>
            </w:r>
            <w:r w:rsidRPr="00584864">
              <w:rPr>
                <w:rFonts w:ascii="Arial" w:hAnsi="Arial" w:cs="Arial"/>
                <w:color w:val="FFFFFF" w:themeColor="background1"/>
                <w:sz w:val="36"/>
              </w:rPr>
              <w:t>: Tree preservation orders</w:t>
            </w:r>
            <w:bookmarkEnd w:id="31"/>
          </w:p>
          <w:p w14:paraId="022D26FF" w14:textId="77777777" w:rsidR="00584864" w:rsidRPr="00A17394" w:rsidRDefault="00584864" w:rsidP="00584864">
            <w:pPr>
              <w:spacing w:after="0" w:line="240" w:lineRule="auto"/>
              <w:jc w:val="center"/>
              <w:rPr>
                <w:rFonts w:ascii="Arial" w:eastAsia="Arial" w:hAnsi="Arial" w:cs="Arial"/>
                <w:sz w:val="24"/>
                <w:szCs w:val="24"/>
              </w:rPr>
            </w:pPr>
          </w:p>
        </w:tc>
      </w:tr>
    </w:tbl>
    <w:p w14:paraId="6CB3A5E7" w14:textId="77777777" w:rsidR="0069738F" w:rsidRPr="00A17394" w:rsidRDefault="0069738F" w:rsidP="00831DAE">
      <w:pPr>
        <w:spacing w:after="0" w:line="240" w:lineRule="auto"/>
        <w:jc w:val="both"/>
        <w:rPr>
          <w:b/>
        </w:rPr>
      </w:pPr>
    </w:p>
    <w:p w14:paraId="42F071D3" w14:textId="77777777" w:rsidR="00E43B0C" w:rsidRPr="00A17394" w:rsidRDefault="00E43B0C" w:rsidP="00E43B0C">
      <w:pPr>
        <w:pStyle w:val="ListParagraph"/>
        <w:numPr>
          <w:ilvl w:val="0"/>
          <w:numId w:val="79"/>
        </w:numPr>
        <w:spacing w:after="0" w:line="240" w:lineRule="auto"/>
        <w:jc w:val="both"/>
        <w:rPr>
          <w:b/>
          <w:sz w:val="30"/>
          <w:szCs w:val="30"/>
        </w:rPr>
      </w:pPr>
      <w:r w:rsidRPr="00A17394">
        <w:rPr>
          <w:b/>
          <w:sz w:val="30"/>
          <w:szCs w:val="30"/>
        </w:rPr>
        <w:t>Introduction and Purpose</w:t>
      </w:r>
    </w:p>
    <w:p w14:paraId="1D4B7C81" w14:textId="77777777" w:rsidR="00444878" w:rsidRPr="00A17394" w:rsidRDefault="00444878" w:rsidP="00831DAE">
      <w:pPr>
        <w:spacing w:after="0" w:line="240" w:lineRule="auto"/>
        <w:jc w:val="both"/>
      </w:pPr>
      <w:r w:rsidRPr="00A17394">
        <w:t xml:space="preserve">Local authorities can protect certain important trees with a </w:t>
      </w:r>
      <w:r w:rsidR="003B6393" w:rsidRPr="00A17394">
        <w:t xml:space="preserve">Tree Preservation Order (TPOs). </w:t>
      </w:r>
      <w:r w:rsidRPr="00A17394">
        <w:t xml:space="preserve">Any damage on trees with a TPO is prohibited. </w:t>
      </w:r>
    </w:p>
    <w:p w14:paraId="73F413F6" w14:textId="77777777" w:rsidR="003B6393" w:rsidRPr="00A17394" w:rsidRDefault="003B6393" w:rsidP="00831DAE">
      <w:pPr>
        <w:spacing w:after="0" w:line="240" w:lineRule="auto"/>
        <w:jc w:val="both"/>
      </w:pPr>
    </w:p>
    <w:p w14:paraId="75AEBFEC" w14:textId="77777777" w:rsidR="003B6393" w:rsidRPr="00A17394" w:rsidRDefault="009E0E03" w:rsidP="009E0E03">
      <w:pPr>
        <w:pStyle w:val="ListParagraph"/>
        <w:numPr>
          <w:ilvl w:val="0"/>
          <w:numId w:val="79"/>
        </w:numPr>
        <w:spacing w:after="0" w:line="240" w:lineRule="auto"/>
        <w:jc w:val="both"/>
        <w:rPr>
          <w:b/>
          <w:sz w:val="30"/>
          <w:szCs w:val="30"/>
        </w:rPr>
      </w:pPr>
      <w:r w:rsidRPr="00A17394">
        <w:rPr>
          <w:b/>
          <w:sz w:val="30"/>
          <w:szCs w:val="30"/>
        </w:rPr>
        <w:t xml:space="preserve">Legal Requirements </w:t>
      </w:r>
    </w:p>
    <w:p w14:paraId="4C05AECE" w14:textId="77777777" w:rsidR="00444878" w:rsidRPr="00A17394" w:rsidRDefault="00444878" w:rsidP="00831DAE">
      <w:pPr>
        <w:spacing w:after="0" w:line="240" w:lineRule="auto"/>
        <w:jc w:val="both"/>
      </w:pPr>
      <w:r w:rsidRPr="00A17394">
        <w:rPr>
          <w:u w:val="single"/>
        </w:rPr>
        <w:t>It is an offence to</w:t>
      </w:r>
      <w:r w:rsidRPr="00A17394">
        <w:t xml:space="preserve"> intentionally cut down, top, lop, uproot, damage or destroy a tree with a TPO. An application for consent from the local planning authority is required for interfering with trees with TPOs. Planning consent from the local planning authority is required for changing protected trees. </w:t>
      </w:r>
    </w:p>
    <w:p w14:paraId="110FE83C" w14:textId="77777777" w:rsidR="003B7153" w:rsidRDefault="003B7153" w:rsidP="003B7153">
      <w:pPr>
        <w:spacing w:after="0" w:line="240" w:lineRule="auto"/>
        <w:jc w:val="both"/>
      </w:pPr>
    </w:p>
    <w:p w14:paraId="2A4CFFA5"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66F8191B" w14:textId="77777777" w:rsidR="003B7153" w:rsidRPr="00A17394" w:rsidRDefault="00A968CD" w:rsidP="003B7153">
      <w:pPr>
        <w:spacing w:after="0" w:line="240" w:lineRule="auto"/>
        <w:jc w:val="both"/>
      </w:pPr>
      <w:hyperlink r:id="rId39" w:history="1">
        <w:r w:rsidR="003B7153" w:rsidRPr="004D7D88">
          <w:rPr>
            <w:rStyle w:val="Hyperlink"/>
          </w:rPr>
          <w:t>https://product.legislationupdateservice.co.uk/index.php</w:t>
        </w:r>
      </w:hyperlink>
      <w:r w:rsidR="003B7153">
        <w:t xml:space="preserve"> </w:t>
      </w:r>
    </w:p>
    <w:p w14:paraId="56E81B8A" w14:textId="77777777" w:rsidR="003B7153" w:rsidRDefault="003B7153" w:rsidP="003B7153">
      <w:pPr>
        <w:spacing w:after="0" w:line="240" w:lineRule="auto"/>
        <w:jc w:val="both"/>
      </w:pPr>
      <w:r>
        <w:t>For access, contact the Sustainability Engagement Manager.</w:t>
      </w:r>
    </w:p>
    <w:p w14:paraId="21756B34" w14:textId="77777777" w:rsidR="003B6393" w:rsidRPr="00A17394" w:rsidRDefault="003B6393" w:rsidP="00831DAE">
      <w:pPr>
        <w:spacing w:after="0" w:line="240" w:lineRule="auto"/>
        <w:jc w:val="both"/>
      </w:pPr>
    </w:p>
    <w:p w14:paraId="309E7D36" w14:textId="77777777" w:rsidR="003B6393" w:rsidRPr="00A17394" w:rsidRDefault="00170009" w:rsidP="00170009">
      <w:pPr>
        <w:pStyle w:val="ListParagraph"/>
        <w:numPr>
          <w:ilvl w:val="0"/>
          <w:numId w:val="79"/>
        </w:numPr>
        <w:spacing w:after="0" w:line="240" w:lineRule="auto"/>
        <w:jc w:val="both"/>
        <w:rPr>
          <w:b/>
          <w:sz w:val="30"/>
          <w:szCs w:val="30"/>
        </w:rPr>
      </w:pPr>
      <w:r w:rsidRPr="00A17394">
        <w:rPr>
          <w:b/>
          <w:sz w:val="30"/>
          <w:szCs w:val="30"/>
        </w:rPr>
        <w:t>Actions to Ensure Legal Compliance</w:t>
      </w:r>
    </w:p>
    <w:p w14:paraId="4B3659DB" w14:textId="77777777" w:rsidR="003B6393" w:rsidRPr="00A17394" w:rsidRDefault="003B6393" w:rsidP="00831DAE">
      <w:pPr>
        <w:spacing w:after="0" w:line="240" w:lineRule="auto"/>
        <w:jc w:val="both"/>
      </w:pPr>
      <w:r w:rsidRPr="00A17394">
        <w:t xml:space="preserve">This procedure must be followed when </w:t>
      </w:r>
      <w:r w:rsidR="00444878" w:rsidRPr="00A17394">
        <w:t>dealing with trees on campus that have a TPO</w:t>
      </w:r>
      <w:r w:rsidRPr="00A17394">
        <w:t xml:space="preserve">.  </w:t>
      </w:r>
    </w:p>
    <w:p w14:paraId="7F220D35" w14:textId="77777777" w:rsidR="003B6393" w:rsidRPr="00A17394" w:rsidRDefault="003B6393" w:rsidP="00831DAE">
      <w:pPr>
        <w:spacing w:after="0" w:line="240" w:lineRule="auto"/>
        <w:jc w:val="both"/>
      </w:pPr>
    </w:p>
    <w:p w14:paraId="5861A49C" w14:textId="77777777" w:rsidR="003B6393" w:rsidRPr="00A17394" w:rsidRDefault="003B6393" w:rsidP="00831DAE">
      <w:pPr>
        <w:spacing w:after="0" w:line="240" w:lineRule="auto"/>
        <w:jc w:val="both"/>
      </w:pPr>
      <w:r w:rsidRPr="00A17394">
        <w:t xml:space="preserve">First, undertake an assessment of the potential </w:t>
      </w:r>
      <w:r w:rsidR="00444878" w:rsidRPr="00A17394">
        <w:t>work required on the protected tree</w:t>
      </w:r>
      <w:r w:rsidRPr="00A17394">
        <w:t xml:space="preserve">. Second, </w:t>
      </w:r>
      <w:r w:rsidR="00444878" w:rsidRPr="00A17394">
        <w:t>check if the work can be carried out by exemption</w:t>
      </w:r>
      <w:r w:rsidRPr="00A17394">
        <w:t xml:space="preserve">. Third, </w:t>
      </w:r>
      <w:r w:rsidR="00444878" w:rsidRPr="00A17394">
        <w:t>apply to the local planning authority for planning consent (or exemption)</w:t>
      </w:r>
      <w:r w:rsidRPr="00A17394">
        <w:t xml:space="preserve">. Fourth, </w:t>
      </w:r>
      <w:r w:rsidR="00444878" w:rsidRPr="00A17394">
        <w:t xml:space="preserve">planning consent must be gained before any work on a protected tree can be undertaken. Fifth, any consent conditions that may be imposed by the local planning authority must be followed. </w:t>
      </w:r>
    </w:p>
    <w:p w14:paraId="34F4E657" w14:textId="77777777" w:rsidR="003B6393" w:rsidRDefault="003B6393" w:rsidP="00831DAE">
      <w:pPr>
        <w:spacing w:after="0" w:line="240" w:lineRule="auto"/>
        <w:jc w:val="both"/>
      </w:pPr>
    </w:p>
    <w:p w14:paraId="32356023" w14:textId="77777777" w:rsidR="002E7443" w:rsidRPr="00A17394" w:rsidRDefault="002E7443" w:rsidP="00831DAE">
      <w:pPr>
        <w:spacing w:after="0" w:line="240" w:lineRule="auto"/>
        <w:jc w:val="both"/>
      </w:pPr>
    </w:p>
    <w:p w14:paraId="44B5F1F6" w14:textId="77777777" w:rsidR="003B6393" w:rsidRPr="00A17394" w:rsidRDefault="00353543" w:rsidP="00353543">
      <w:pPr>
        <w:pStyle w:val="ListParagraph"/>
        <w:numPr>
          <w:ilvl w:val="0"/>
          <w:numId w:val="79"/>
        </w:numPr>
        <w:spacing w:after="0" w:line="240" w:lineRule="auto"/>
        <w:jc w:val="both"/>
        <w:rPr>
          <w:b/>
          <w:sz w:val="30"/>
          <w:szCs w:val="30"/>
        </w:rPr>
      </w:pPr>
      <w:r w:rsidRPr="00A17394">
        <w:rPr>
          <w:b/>
          <w:sz w:val="30"/>
          <w:szCs w:val="30"/>
        </w:rPr>
        <w:t>Roles and Responsibilities</w:t>
      </w:r>
    </w:p>
    <w:p w14:paraId="13103CA4" w14:textId="77777777" w:rsidR="003B6393" w:rsidRPr="00A17394" w:rsidRDefault="003B6393" w:rsidP="00831DAE">
      <w:pPr>
        <w:spacing w:after="0" w:line="240" w:lineRule="auto"/>
        <w:jc w:val="both"/>
      </w:pPr>
      <w:r w:rsidRPr="00A17394">
        <w:t xml:space="preserve">This procedure must be followed by grounds maintenance staff and grounds contractors. </w:t>
      </w:r>
    </w:p>
    <w:p w14:paraId="70F323FC" w14:textId="77777777" w:rsidR="003B6393" w:rsidRDefault="003B6393" w:rsidP="00831DAE">
      <w:pPr>
        <w:spacing w:after="0" w:line="240" w:lineRule="auto"/>
        <w:jc w:val="both"/>
      </w:pPr>
    </w:p>
    <w:p w14:paraId="3AB87488" w14:textId="77777777" w:rsidR="002E7443" w:rsidRPr="00A17394" w:rsidRDefault="002E7443" w:rsidP="00831DAE">
      <w:pPr>
        <w:spacing w:after="0" w:line="240" w:lineRule="auto"/>
        <w:jc w:val="both"/>
      </w:pPr>
    </w:p>
    <w:p w14:paraId="515B5428" w14:textId="77777777" w:rsidR="003B6393" w:rsidRPr="00A17394" w:rsidRDefault="00B617EE" w:rsidP="00B617EE">
      <w:pPr>
        <w:pStyle w:val="ListParagraph"/>
        <w:numPr>
          <w:ilvl w:val="0"/>
          <w:numId w:val="79"/>
        </w:numPr>
        <w:spacing w:after="0" w:line="240" w:lineRule="auto"/>
        <w:jc w:val="both"/>
        <w:rPr>
          <w:b/>
          <w:sz w:val="30"/>
          <w:szCs w:val="30"/>
        </w:rPr>
      </w:pPr>
      <w:r w:rsidRPr="00A17394">
        <w:rPr>
          <w:b/>
          <w:sz w:val="30"/>
          <w:szCs w:val="30"/>
        </w:rPr>
        <w:t>Where to Look for Further Information</w:t>
      </w:r>
    </w:p>
    <w:p w14:paraId="37B858B3" w14:textId="77777777" w:rsidR="003B6393" w:rsidRPr="00A17394" w:rsidRDefault="00E40D03" w:rsidP="00831DAE">
      <w:pPr>
        <w:spacing w:after="0" w:line="240" w:lineRule="auto"/>
        <w:jc w:val="both"/>
      </w:pPr>
      <w:r w:rsidRPr="00A17394">
        <w:t>Local planning authority</w:t>
      </w:r>
      <w:r w:rsidR="002E7443">
        <w:t>.</w:t>
      </w:r>
      <w:r w:rsidRPr="00A17394">
        <w:t xml:space="preserve"> </w:t>
      </w:r>
    </w:p>
    <w:p w14:paraId="362FA085" w14:textId="77777777" w:rsidR="00831DAE" w:rsidRDefault="003D5977" w:rsidP="00831DAE">
      <w:pPr>
        <w:spacing w:after="0" w:line="240" w:lineRule="auto"/>
        <w:jc w:val="both"/>
      </w:pPr>
      <w:r>
        <w:t>See Biodiversity</w:t>
      </w:r>
      <w:r w:rsidR="00831DAE" w:rsidRPr="00A17394">
        <w:t xml:space="preserve"> Reference Document (Sections 3.1 and 3.2)</w:t>
      </w:r>
      <w:r w:rsidR="002E7443">
        <w:t>.</w:t>
      </w:r>
      <w:r w:rsidR="00831DAE" w:rsidRPr="00A17394">
        <w:t xml:space="preserve"> </w:t>
      </w:r>
    </w:p>
    <w:p w14:paraId="5C2DF1D2" w14:textId="77777777" w:rsidR="002E7443" w:rsidRPr="00A17394" w:rsidRDefault="002E7443" w:rsidP="00831DAE">
      <w:pPr>
        <w:spacing w:after="0" w:line="240" w:lineRule="auto"/>
        <w:jc w:val="both"/>
      </w:pPr>
    </w:p>
    <w:p w14:paraId="69A2E785" w14:textId="77777777" w:rsidR="003B6393" w:rsidRPr="00A17394" w:rsidRDefault="003B6393" w:rsidP="00831DAE">
      <w:pPr>
        <w:spacing w:after="0" w:line="240" w:lineRule="auto"/>
        <w:jc w:val="both"/>
      </w:pPr>
    </w:p>
    <w:p w14:paraId="2998B82D" w14:textId="77777777" w:rsidR="003B6393" w:rsidRPr="00A17394" w:rsidRDefault="00EB5B97" w:rsidP="00EB5B97">
      <w:pPr>
        <w:pStyle w:val="ListParagraph"/>
        <w:numPr>
          <w:ilvl w:val="0"/>
          <w:numId w:val="79"/>
        </w:numPr>
        <w:spacing w:after="0" w:line="240" w:lineRule="auto"/>
        <w:jc w:val="both"/>
        <w:rPr>
          <w:b/>
          <w:sz w:val="30"/>
          <w:szCs w:val="30"/>
        </w:rPr>
      </w:pPr>
      <w:r w:rsidRPr="00A17394">
        <w:rPr>
          <w:b/>
          <w:sz w:val="30"/>
          <w:szCs w:val="30"/>
        </w:rPr>
        <w:t>Effects and Actions of Non-Conformance and How to Report Incidents</w:t>
      </w:r>
    </w:p>
    <w:p w14:paraId="62DE6E89" w14:textId="77777777" w:rsidR="003B6393" w:rsidRPr="00A17394" w:rsidRDefault="003B6393" w:rsidP="00831DAE">
      <w:pPr>
        <w:spacing w:after="0" w:line="240" w:lineRule="auto"/>
        <w:jc w:val="both"/>
      </w:pPr>
      <w:r w:rsidRPr="00A17394">
        <w:t xml:space="preserve">Local Planning Authority for </w:t>
      </w:r>
      <w:r w:rsidR="00E40D03" w:rsidRPr="00A17394">
        <w:t>planning consent to deal with a tree having a TPO</w:t>
      </w:r>
      <w:r w:rsidR="002E7443">
        <w:t>.</w:t>
      </w:r>
      <w:r w:rsidRPr="00A17394">
        <w:t xml:space="preserve"> </w:t>
      </w:r>
    </w:p>
    <w:p w14:paraId="0A4375F5" w14:textId="77777777" w:rsidR="003B6393" w:rsidRDefault="003B6393" w:rsidP="00831DAE">
      <w:pPr>
        <w:spacing w:after="0" w:line="240" w:lineRule="auto"/>
        <w:jc w:val="both"/>
      </w:pPr>
    </w:p>
    <w:p w14:paraId="5910F8F7" w14:textId="77777777" w:rsidR="002E7443" w:rsidRDefault="002E7443" w:rsidP="00831DAE">
      <w:pPr>
        <w:spacing w:after="0" w:line="240" w:lineRule="auto"/>
        <w:jc w:val="both"/>
      </w:pPr>
    </w:p>
    <w:p w14:paraId="7B2C0813" w14:textId="77777777" w:rsidR="002E7443" w:rsidRDefault="002E7443" w:rsidP="00831DAE">
      <w:pPr>
        <w:spacing w:after="0" w:line="240" w:lineRule="auto"/>
        <w:jc w:val="both"/>
      </w:pPr>
    </w:p>
    <w:p w14:paraId="633EB3C4" w14:textId="77777777" w:rsidR="002E7443" w:rsidRDefault="002E7443" w:rsidP="00831DAE">
      <w:pPr>
        <w:spacing w:after="0" w:line="240" w:lineRule="auto"/>
        <w:jc w:val="both"/>
      </w:pPr>
    </w:p>
    <w:p w14:paraId="77835193" w14:textId="77777777" w:rsidR="002E7443" w:rsidRDefault="002E7443" w:rsidP="00831DAE">
      <w:pPr>
        <w:spacing w:after="0" w:line="240" w:lineRule="auto"/>
        <w:jc w:val="both"/>
      </w:pPr>
    </w:p>
    <w:p w14:paraId="03DD5969" w14:textId="77777777" w:rsidR="002E7443" w:rsidRDefault="002E7443" w:rsidP="002A401F"/>
    <w:p w14:paraId="5DBBBEED"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1F24E107" w14:textId="77777777" w:rsidTr="00A17394">
        <w:trPr>
          <w:trHeight w:val="524"/>
        </w:trPr>
        <w:tc>
          <w:tcPr>
            <w:tcW w:w="9566" w:type="dxa"/>
            <w:tcBorders>
              <w:bottom w:val="double" w:sz="4" w:space="0" w:color="auto"/>
            </w:tcBorders>
          </w:tcPr>
          <w:p w14:paraId="06986344" w14:textId="77777777" w:rsidR="002A401F" w:rsidRPr="00A17394" w:rsidRDefault="002A401F" w:rsidP="00A17394">
            <w:pPr>
              <w:rPr>
                <w:b/>
                <w:sz w:val="24"/>
                <w:szCs w:val="24"/>
              </w:rPr>
            </w:pPr>
            <w:r w:rsidRPr="00A17394">
              <w:rPr>
                <w:b/>
                <w:sz w:val="24"/>
                <w:szCs w:val="24"/>
              </w:rPr>
              <w:t>REASON FOR THE CHANGE</w:t>
            </w:r>
          </w:p>
        </w:tc>
      </w:tr>
      <w:tr w:rsidR="002A401F" w:rsidRPr="00A17394" w14:paraId="065BDD77" w14:textId="77777777" w:rsidTr="00A17394">
        <w:trPr>
          <w:trHeight w:val="524"/>
        </w:trPr>
        <w:tc>
          <w:tcPr>
            <w:tcW w:w="9566" w:type="dxa"/>
            <w:tcBorders>
              <w:top w:val="double" w:sz="4" w:space="0" w:color="auto"/>
            </w:tcBorders>
          </w:tcPr>
          <w:p w14:paraId="64D97B4B" w14:textId="77777777" w:rsidR="002A401F" w:rsidRPr="00A17394" w:rsidRDefault="002A401F" w:rsidP="00A17394">
            <w:pPr>
              <w:rPr>
                <w:b/>
                <w:sz w:val="24"/>
                <w:szCs w:val="24"/>
              </w:rPr>
            </w:pPr>
          </w:p>
        </w:tc>
      </w:tr>
      <w:tr w:rsidR="002A401F" w:rsidRPr="00A17394" w14:paraId="335C6009" w14:textId="77777777" w:rsidTr="00A17394">
        <w:trPr>
          <w:trHeight w:val="524"/>
        </w:trPr>
        <w:tc>
          <w:tcPr>
            <w:tcW w:w="9566" w:type="dxa"/>
          </w:tcPr>
          <w:p w14:paraId="0D4BE351" w14:textId="77777777" w:rsidR="002A401F" w:rsidRPr="00A17394" w:rsidRDefault="002A401F" w:rsidP="00A17394">
            <w:pPr>
              <w:pStyle w:val="ListParagraph"/>
              <w:ind w:left="284"/>
              <w:rPr>
                <w:b/>
                <w:sz w:val="24"/>
                <w:szCs w:val="24"/>
              </w:rPr>
            </w:pPr>
          </w:p>
        </w:tc>
      </w:tr>
      <w:tr w:rsidR="002A401F" w:rsidRPr="00A17394" w14:paraId="2FBA5BC9" w14:textId="77777777" w:rsidTr="00A17394">
        <w:trPr>
          <w:trHeight w:val="551"/>
        </w:trPr>
        <w:tc>
          <w:tcPr>
            <w:tcW w:w="9566" w:type="dxa"/>
          </w:tcPr>
          <w:p w14:paraId="79DD094A" w14:textId="77777777" w:rsidR="002A401F" w:rsidRPr="00A17394" w:rsidRDefault="002A401F" w:rsidP="00A17394">
            <w:pPr>
              <w:pStyle w:val="ListParagraph"/>
              <w:ind w:left="284"/>
              <w:rPr>
                <w:b/>
                <w:sz w:val="24"/>
                <w:szCs w:val="24"/>
              </w:rPr>
            </w:pPr>
          </w:p>
        </w:tc>
      </w:tr>
    </w:tbl>
    <w:p w14:paraId="1B600A42" w14:textId="77777777" w:rsidR="002A401F" w:rsidRPr="00A17394" w:rsidRDefault="002A401F" w:rsidP="002A401F">
      <w:pPr>
        <w:pStyle w:val="ListParagraph"/>
        <w:ind w:left="284"/>
        <w:rPr>
          <w:b/>
          <w:sz w:val="24"/>
          <w:szCs w:val="24"/>
        </w:rPr>
      </w:pPr>
    </w:p>
    <w:p w14:paraId="4E765074" w14:textId="77777777" w:rsidR="002A401F" w:rsidRPr="00A17394" w:rsidRDefault="002A401F" w:rsidP="002A401F">
      <w:pPr>
        <w:pStyle w:val="ListParagraph"/>
        <w:ind w:left="436"/>
        <w:rPr>
          <w:b/>
          <w:sz w:val="24"/>
          <w:szCs w:val="24"/>
        </w:rPr>
      </w:pPr>
    </w:p>
    <w:p w14:paraId="2BF9611C" w14:textId="77777777" w:rsidR="003B6393" w:rsidRPr="00A17394" w:rsidRDefault="003B6393" w:rsidP="00831DAE">
      <w:pPr>
        <w:spacing w:after="0" w:line="240" w:lineRule="auto"/>
        <w:jc w:val="both"/>
      </w:pPr>
    </w:p>
    <w:p w14:paraId="190F4963" w14:textId="77777777" w:rsidR="00127942" w:rsidRPr="00A17394" w:rsidRDefault="00127942" w:rsidP="00831DAE">
      <w:pPr>
        <w:spacing w:after="0" w:line="240" w:lineRule="auto"/>
        <w:jc w:val="both"/>
      </w:pPr>
    </w:p>
    <w:p w14:paraId="7A7F291D" w14:textId="77777777" w:rsidR="00E44389" w:rsidRPr="00A17394" w:rsidRDefault="00E44389" w:rsidP="00831DAE">
      <w:pPr>
        <w:spacing w:after="0" w:line="240" w:lineRule="auto"/>
        <w:jc w:val="both"/>
      </w:pPr>
    </w:p>
    <w:p w14:paraId="7B5928AE" w14:textId="77777777" w:rsidR="00E44389" w:rsidRPr="00A17394" w:rsidRDefault="00E44389" w:rsidP="00831DAE">
      <w:pPr>
        <w:spacing w:after="0" w:line="240" w:lineRule="auto"/>
        <w:jc w:val="both"/>
      </w:pPr>
    </w:p>
    <w:p w14:paraId="267A91D3" w14:textId="77777777" w:rsidR="00E44389" w:rsidRPr="00A17394" w:rsidRDefault="00E44389" w:rsidP="00831DAE">
      <w:pPr>
        <w:spacing w:after="0" w:line="240" w:lineRule="auto"/>
        <w:jc w:val="both"/>
      </w:pPr>
    </w:p>
    <w:p w14:paraId="473913CF" w14:textId="77777777" w:rsidR="00A66B6B" w:rsidRPr="00A17394" w:rsidRDefault="00A66B6B" w:rsidP="00831DAE">
      <w:pPr>
        <w:spacing w:after="0" w:line="240" w:lineRule="auto"/>
        <w:jc w:val="both"/>
      </w:pPr>
    </w:p>
    <w:p w14:paraId="73B9C2F7" w14:textId="77777777" w:rsidR="00A66B6B" w:rsidRPr="00A17394" w:rsidRDefault="00A66B6B" w:rsidP="00831DAE">
      <w:pPr>
        <w:spacing w:after="0" w:line="240" w:lineRule="auto"/>
        <w:jc w:val="both"/>
      </w:pPr>
    </w:p>
    <w:p w14:paraId="3879649C" w14:textId="77777777" w:rsidR="00170009" w:rsidRPr="00A17394" w:rsidRDefault="00170009">
      <w:r w:rsidRPr="00A17394">
        <w:br w:type="page"/>
      </w:r>
    </w:p>
    <w:tbl>
      <w:tblPr>
        <w:tblW w:w="9498" w:type="dxa"/>
        <w:tblInd w:w="-137" w:type="dxa"/>
        <w:tblLayout w:type="fixed"/>
        <w:tblCellMar>
          <w:left w:w="0" w:type="dxa"/>
          <w:right w:w="0" w:type="dxa"/>
        </w:tblCellMar>
        <w:tblLook w:val="01E0" w:firstRow="1" w:lastRow="1" w:firstColumn="1" w:lastColumn="1" w:noHBand="0" w:noVBand="0"/>
      </w:tblPr>
      <w:tblGrid>
        <w:gridCol w:w="5026"/>
        <w:gridCol w:w="1779"/>
        <w:gridCol w:w="2693"/>
      </w:tblGrid>
      <w:tr w:rsidR="009E3ADE" w:rsidRPr="00A17394" w14:paraId="0E33D31B" w14:textId="77777777" w:rsidTr="009300ED">
        <w:trPr>
          <w:trHeight w:hRule="exact" w:val="286"/>
        </w:trPr>
        <w:tc>
          <w:tcPr>
            <w:tcW w:w="5026" w:type="dxa"/>
            <w:vMerge w:val="restart"/>
            <w:tcBorders>
              <w:top w:val="single" w:sz="4" w:space="0" w:color="000000"/>
              <w:left w:val="single" w:sz="4" w:space="0" w:color="000000"/>
              <w:right w:val="single" w:sz="4" w:space="0" w:color="000000"/>
            </w:tcBorders>
          </w:tcPr>
          <w:p w14:paraId="24157749" w14:textId="77777777" w:rsidR="009E3ADE" w:rsidRPr="00A17394" w:rsidRDefault="000B59C2" w:rsidP="009300ED">
            <w:pPr>
              <w:spacing w:after="0" w:line="272" w:lineRule="exact"/>
              <w:ind w:left="897" w:right="-20" w:hanging="567"/>
              <w:jc w:val="center"/>
              <w:rPr>
                <w:rFonts w:ascii="Arial" w:eastAsia="Arial" w:hAnsi="Arial" w:cs="Arial"/>
                <w:sz w:val="24"/>
                <w:szCs w:val="24"/>
              </w:rPr>
            </w:pPr>
            <w:r>
              <w:rPr>
                <w:rFonts w:ascii="Calibri" w:eastAsia="Calibri" w:hAnsi="Calibri" w:cs="Times New Roman"/>
                <w:noProof/>
                <w:sz w:val="24"/>
                <w:szCs w:val="24"/>
                <w:lang w:eastAsia="en-GB"/>
              </w:rPr>
              <w:lastRenderedPageBreak/>
              <mc:AlternateContent>
                <mc:Choice Requires="wps">
                  <w:drawing>
                    <wp:anchor distT="0" distB="0" distL="114300" distR="114300" simplePos="0" relativeHeight="251763712" behindDoc="0" locked="0" layoutInCell="1" allowOverlap="1" wp14:anchorId="40EA3155" wp14:editId="7373727A">
                      <wp:simplePos x="0" y="0"/>
                      <wp:positionH relativeFrom="column">
                        <wp:posOffset>94615</wp:posOffset>
                      </wp:positionH>
                      <wp:positionV relativeFrom="paragraph">
                        <wp:posOffset>21590</wp:posOffset>
                      </wp:positionV>
                      <wp:extent cx="453390" cy="485140"/>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A475B" w14:textId="77777777" w:rsidR="00441CFB" w:rsidRDefault="00441CFB" w:rsidP="009E3ADE">
                                  <w:r>
                                    <w:rPr>
                                      <w:noProof/>
                                      <w:lang w:eastAsia="en-GB"/>
                                    </w:rPr>
                                    <w:drawing>
                                      <wp:inline distT="0" distB="0" distL="0" distR="0" wp14:anchorId="6606F75D" wp14:editId="344C9A34">
                                        <wp:extent cx="276225" cy="32766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56" type="#_x0000_t202" style="position:absolute;left:0;text-align:left;margin-left:7.45pt;margin-top:1.7pt;width:35.7pt;height:38.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" stroked="f">
                      <v:textbox>
                        <w:txbxContent>
                          <w:p w:rsidR="00441CFB" w:rsidRDefault="00441CFB" w:rsidP="009E3ADE">
                            <w:r>
                              <w:rPr>
                                <w:noProof/>
                                <w:lang w:eastAsia="en-GB"/>
                              </w:rPr>
                              <w:drawing>
                                <wp:inline distT="0" distB="0" distL="0" distR="0">
                                  <wp:extent cx="276225" cy="32766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inline>
                              </w:drawing>
                            </w:r>
                          </w:p>
                        </w:txbxContent>
                      </v:textbox>
                    </v:shape>
                  </w:pict>
                </mc:Fallback>
              </mc:AlternateContent>
            </w:r>
            <w:r w:rsidR="009E3ADE" w:rsidRPr="00A17394">
              <w:rPr>
                <w:rFonts w:ascii="Arial" w:eastAsia="Arial" w:hAnsi="Arial" w:cs="Arial"/>
                <w:sz w:val="24"/>
                <w:szCs w:val="24"/>
              </w:rPr>
              <w:t xml:space="preserve">   </w:t>
            </w:r>
          </w:p>
          <w:p w14:paraId="668DF15A" w14:textId="77777777" w:rsidR="009E3ADE" w:rsidRPr="00A17394" w:rsidRDefault="009E3ADE" w:rsidP="009300ED">
            <w:pPr>
              <w:spacing w:after="0" w:line="272" w:lineRule="exact"/>
              <w:ind w:left="1038" w:right="-20" w:hanging="567"/>
              <w:jc w:val="center"/>
              <w:rPr>
                <w:rFonts w:ascii="Arial" w:eastAsia="Arial" w:hAnsi="Arial" w:cs="Arial"/>
                <w:sz w:val="24"/>
                <w:szCs w:val="24"/>
              </w:rPr>
            </w:pPr>
            <w:r w:rsidRPr="00A17394">
              <w:rPr>
                <w:rFonts w:ascii="Arial" w:eastAsia="Arial" w:hAnsi="Arial" w:cs="Arial"/>
                <w:sz w:val="24"/>
                <w:szCs w:val="24"/>
              </w:rPr>
              <w:t xml:space="preserve">  MMU Environmental Management</w:t>
            </w:r>
          </w:p>
          <w:p w14:paraId="6E70EE9F" w14:textId="77777777" w:rsidR="009E3ADE" w:rsidRPr="00A17394" w:rsidRDefault="009E3ADE" w:rsidP="009300ED">
            <w:pPr>
              <w:spacing w:after="0" w:line="272" w:lineRule="exact"/>
              <w:ind w:left="897" w:right="-20" w:hanging="567"/>
              <w:jc w:val="center"/>
              <w:rPr>
                <w:rFonts w:ascii="Arial" w:eastAsia="Arial" w:hAnsi="Arial" w:cs="Arial"/>
                <w:sz w:val="24"/>
                <w:szCs w:val="24"/>
              </w:rPr>
            </w:pPr>
            <w:r w:rsidRPr="00A17394">
              <w:rPr>
                <w:rFonts w:ascii="Arial" w:eastAsia="Arial" w:hAnsi="Arial" w:cs="Arial"/>
                <w:sz w:val="24"/>
                <w:szCs w:val="24"/>
              </w:rPr>
              <w:t>System</w:t>
            </w:r>
          </w:p>
        </w:tc>
        <w:tc>
          <w:tcPr>
            <w:tcW w:w="1779" w:type="dxa"/>
            <w:tcBorders>
              <w:top w:val="single" w:sz="4" w:space="0" w:color="000000"/>
              <w:left w:val="single" w:sz="4" w:space="0" w:color="000000"/>
              <w:bottom w:val="single" w:sz="4" w:space="0" w:color="000000"/>
              <w:right w:val="single" w:sz="4" w:space="0" w:color="000000"/>
            </w:tcBorders>
          </w:tcPr>
          <w:p w14:paraId="7D7F3D4C" w14:textId="77777777" w:rsidR="009E3ADE" w:rsidRPr="00A17394" w:rsidRDefault="009E3ADE" w:rsidP="009300ED">
            <w:pPr>
              <w:spacing w:after="0" w:line="273" w:lineRule="exact"/>
              <w:ind w:right="82"/>
              <w:rPr>
                <w:rFonts w:ascii="Arial" w:eastAsia="Arial" w:hAnsi="Arial" w:cs="Arial"/>
              </w:rPr>
            </w:pPr>
            <w:r w:rsidRPr="00A17394">
              <w:rPr>
                <w:rFonts w:ascii="Arial" w:eastAsia="Arial" w:hAnsi="Arial" w:cs="Arial"/>
                <w:b/>
                <w:bCs/>
              </w:rPr>
              <w:t xml:space="preserve">    Ref</w:t>
            </w:r>
          </w:p>
        </w:tc>
        <w:tc>
          <w:tcPr>
            <w:tcW w:w="2693" w:type="dxa"/>
            <w:tcBorders>
              <w:top w:val="single" w:sz="4" w:space="0" w:color="000000"/>
              <w:left w:val="single" w:sz="4" w:space="0" w:color="000000"/>
              <w:bottom w:val="single" w:sz="4" w:space="0" w:color="000000"/>
              <w:right w:val="single" w:sz="4" w:space="0" w:color="000000"/>
            </w:tcBorders>
          </w:tcPr>
          <w:p w14:paraId="155F9069" w14:textId="77777777" w:rsidR="009E3ADE" w:rsidRPr="00A17394" w:rsidRDefault="002E7443" w:rsidP="009300ED">
            <w:pPr>
              <w:spacing w:after="0" w:line="272" w:lineRule="exact"/>
              <w:ind w:left="102" w:right="-20"/>
              <w:rPr>
                <w:rFonts w:ascii="Arial" w:eastAsia="Arial" w:hAnsi="Arial" w:cs="Arial"/>
                <w:sz w:val="20"/>
                <w:szCs w:val="20"/>
              </w:rPr>
            </w:pPr>
            <w:r>
              <w:rPr>
                <w:rFonts w:ascii="Arial" w:eastAsia="Arial" w:hAnsi="Arial" w:cs="Arial"/>
                <w:sz w:val="20"/>
                <w:szCs w:val="20"/>
              </w:rPr>
              <w:t>BD7.3</w:t>
            </w:r>
          </w:p>
        </w:tc>
      </w:tr>
      <w:tr w:rsidR="006B02CA" w:rsidRPr="00A17394" w14:paraId="17317CC6"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753666CE" w14:textId="77777777" w:rsidR="006B02CA" w:rsidRPr="00A17394" w:rsidRDefault="006B02CA" w:rsidP="002E7443">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4312EF49" w14:textId="77777777" w:rsidR="006B02CA" w:rsidRPr="00A17394" w:rsidRDefault="006B02CA" w:rsidP="002E7443">
            <w:pPr>
              <w:spacing w:after="0" w:line="273" w:lineRule="exact"/>
              <w:ind w:left="273" w:right="-20"/>
              <w:rPr>
                <w:rFonts w:ascii="Arial" w:eastAsia="Arial" w:hAnsi="Arial" w:cs="Arial"/>
                <w:b/>
                <w:bCs/>
              </w:rPr>
            </w:pPr>
            <w:r w:rsidRPr="00A17394">
              <w:rPr>
                <w:rFonts w:ascii="Arial" w:eastAsia="Arial" w:hAnsi="Arial" w:cs="Arial"/>
                <w:b/>
                <w:bCs/>
              </w:rPr>
              <w:t>Version</w:t>
            </w:r>
          </w:p>
          <w:p w14:paraId="4872A680" w14:textId="77777777" w:rsidR="006B02CA" w:rsidRPr="00A17394" w:rsidRDefault="006B02CA" w:rsidP="002E7443">
            <w:pPr>
              <w:spacing w:after="0" w:line="273" w:lineRule="exact"/>
              <w:ind w:left="273" w:right="-20"/>
              <w:rPr>
                <w:rFonts w:ascii="Arial" w:eastAsia="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14:paraId="716A5450" w14:textId="77777777" w:rsidR="006B02CA" w:rsidRPr="00A17394" w:rsidRDefault="00441CFB" w:rsidP="00FC6455">
            <w:pPr>
              <w:spacing w:after="0" w:line="272" w:lineRule="exact"/>
              <w:ind w:left="102" w:right="-20"/>
              <w:rPr>
                <w:rFonts w:ascii="Arial" w:eastAsia="Arial" w:hAnsi="Arial" w:cs="Arial"/>
                <w:sz w:val="20"/>
                <w:szCs w:val="20"/>
              </w:rPr>
            </w:pPr>
            <w:r>
              <w:rPr>
                <w:rFonts w:ascii="Arial" w:eastAsia="Arial" w:hAnsi="Arial" w:cs="Arial"/>
                <w:sz w:val="20"/>
                <w:szCs w:val="20"/>
              </w:rPr>
              <w:t>4</w:t>
            </w:r>
          </w:p>
        </w:tc>
      </w:tr>
      <w:tr w:rsidR="00441CFB" w:rsidRPr="00A17394" w14:paraId="1ADB0947" w14:textId="77777777" w:rsidTr="009300ED">
        <w:trPr>
          <w:trHeight w:hRule="exact" w:val="286"/>
        </w:trPr>
        <w:tc>
          <w:tcPr>
            <w:tcW w:w="5026" w:type="dxa"/>
            <w:vMerge/>
            <w:tcBorders>
              <w:top w:val="single" w:sz="4" w:space="0" w:color="000000"/>
              <w:left w:val="single" w:sz="4" w:space="0" w:color="000000"/>
              <w:right w:val="single" w:sz="4" w:space="0" w:color="000000"/>
            </w:tcBorders>
          </w:tcPr>
          <w:p w14:paraId="608C6735"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05604DB3" w14:textId="77777777" w:rsidR="00441CFB" w:rsidRPr="00A17394" w:rsidRDefault="00441CFB" w:rsidP="00441CFB">
            <w:pPr>
              <w:spacing w:after="0" w:line="273" w:lineRule="exact"/>
              <w:ind w:left="273" w:right="-20"/>
              <w:rPr>
                <w:rFonts w:ascii="Arial" w:eastAsia="Arial" w:hAnsi="Arial" w:cs="Arial"/>
                <w:b/>
                <w:bCs/>
              </w:rPr>
            </w:pPr>
            <w:r w:rsidRPr="00A17394">
              <w:rPr>
                <w:rFonts w:ascii="Arial" w:eastAsia="Arial" w:hAnsi="Arial" w:cs="Arial"/>
                <w:b/>
                <w:bCs/>
              </w:rPr>
              <w:t>Date</w:t>
            </w:r>
          </w:p>
        </w:tc>
        <w:tc>
          <w:tcPr>
            <w:tcW w:w="2693" w:type="dxa"/>
            <w:tcBorders>
              <w:top w:val="single" w:sz="4" w:space="0" w:color="000000"/>
              <w:left w:val="single" w:sz="4" w:space="0" w:color="000000"/>
              <w:bottom w:val="single" w:sz="4" w:space="0" w:color="000000"/>
              <w:right w:val="single" w:sz="4" w:space="0" w:color="000000"/>
            </w:tcBorders>
          </w:tcPr>
          <w:p w14:paraId="5A917FA7"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10/01/2019</w:t>
            </w:r>
          </w:p>
        </w:tc>
      </w:tr>
      <w:tr w:rsidR="00441CFB" w:rsidRPr="00A17394" w14:paraId="635CDD84" w14:textId="77777777" w:rsidTr="00584864">
        <w:trPr>
          <w:trHeight w:hRule="exact" w:val="561"/>
        </w:trPr>
        <w:tc>
          <w:tcPr>
            <w:tcW w:w="5026" w:type="dxa"/>
            <w:vMerge/>
            <w:tcBorders>
              <w:top w:val="single" w:sz="4" w:space="0" w:color="000000"/>
              <w:left w:val="single" w:sz="4" w:space="0" w:color="000000"/>
              <w:right w:val="single" w:sz="4" w:space="0" w:color="000000"/>
            </w:tcBorders>
          </w:tcPr>
          <w:p w14:paraId="5FFFB9F0" w14:textId="77777777" w:rsidR="00441CFB" w:rsidRPr="00A17394" w:rsidRDefault="00441CFB" w:rsidP="00441CFB">
            <w:pPr>
              <w:spacing w:after="0" w:line="272" w:lineRule="exact"/>
              <w:ind w:left="897" w:right="-20" w:hanging="567"/>
              <w:jc w:val="center"/>
              <w:rPr>
                <w:rFonts w:ascii="Calibri" w:eastAsia="Calibri" w:hAnsi="Calibri" w:cs="Times New Roman"/>
                <w:noProof/>
                <w:sz w:val="24"/>
                <w:szCs w:val="24"/>
                <w:lang w:eastAsia="en-GB"/>
              </w:rPr>
            </w:pPr>
          </w:p>
        </w:tc>
        <w:tc>
          <w:tcPr>
            <w:tcW w:w="1779" w:type="dxa"/>
            <w:tcBorders>
              <w:top w:val="single" w:sz="4" w:space="0" w:color="000000"/>
              <w:left w:val="single" w:sz="4" w:space="0" w:color="000000"/>
              <w:bottom w:val="single" w:sz="4" w:space="0" w:color="000000"/>
              <w:right w:val="single" w:sz="4" w:space="0" w:color="000000"/>
            </w:tcBorders>
          </w:tcPr>
          <w:p w14:paraId="708D2186" w14:textId="77777777" w:rsidR="00441CFB" w:rsidRPr="00A17394" w:rsidRDefault="00441CFB" w:rsidP="00441CFB">
            <w:pPr>
              <w:spacing w:after="0" w:line="273" w:lineRule="exact"/>
              <w:ind w:right="82"/>
              <w:rPr>
                <w:rFonts w:ascii="Arial" w:eastAsia="Arial" w:hAnsi="Arial" w:cs="Arial"/>
                <w:b/>
                <w:bCs/>
              </w:rPr>
            </w:pPr>
            <w:r w:rsidRPr="00A17394">
              <w:rPr>
                <w:rFonts w:ascii="Arial" w:eastAsia="Arial" w:hAnsi="Arial" w:cs="Arial"/>
                <w:b/>
                <w:bCs/>
              </w:rPr>
              <w:t xml:space="preserve">    Author</w:t>
            </w:r>
          </w:p>
        </w:tc>
        <w:tc>
          <w:tcPr>
            <w:tcW w:w="2693" w:type="dxa"/>
            <w:tcBorders>
              <w:top w:val="single" w:sz="4" w:space="0" w:color="000000"/>
              <w:left w:val="single" w:sz="4" w:space="0" w:color="000000"/>
              <w:bottom w:val="single" w:sz="4" w:space="0" w:color="000000"/>
              <w:right w:val="single" w:sz="4" w:space="0" w:color="000000"/>
            </w:tcBorders>
          </w:tcPr>
          <w:p w14:paraId="714BFCC0"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Lecturer in Geography and Environmental Management</w:t>
            </w:r>
          </w:p>
          <w:p w14:paraId="0B2C4152" w14:textId="77777777" w:rsidR="00441CFB" w:rsidRPr="00DE05A4" w:rsidRDefault="00441CFB" w:rsidP="00441CFB">
            <w:pPr>
              <w:pStyle w:val="TOCHeading"/>
              <w:rPr>
                <w:lang w:val="en-GB"/>
              </w:rPr>
            </w:pPr>
          </w:p>
          <w:p w14:paraId="3BD2AC19"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Environmental Management</w:t>
            </w:r>
          </w:p>
          <w:p w14:paraId="1C211599" w14:textId="77777777" w:rsidR="00441CFB" w:rsidRPr="00A17394" w:rsidRDefault="00441CFB" w:rsidP="00441CFB">
            <w:pPr>
              <w:spacing w:after="0" w:line="272" w:lineRule="exact"/>
              <w:ind w:left="102" w:right="-20"/>
              <w:rPr>
                <w:rFonts w:ascii="Arial" w:eastAsia="Arial" w:hAnsi="Arial" w:cs="Arial"/>
                <w:sz w:val="20"/>
                <w:szCs w:val="20"/>
              </w:rPr>
            </w:pPr>
          </w:p>
          <w:p w14:paraId="3C46523E" w14:textId="77777777" w:rsidR="00441CFB" w:rsidRPr="00A17394" w:rsidRDefault="00441CFB" w:rsidP="00441CFB">
            <w:pPr>
              <w:spacing w:after="0" w:line="272" w:lineRule="exact"/>
              <w:ind w:left="102" w:right="-20"/>
              <w:rPr>
                <w:rFonts w:ascii="Arial" w:eastAsia="Arial" w:hAnsi="Arial" w:cs="Arial"/>
                <w:sz w:val="20"/>
                <w:szCs w:val="20"/>
              </w:rPr>
            </w:pPr>
            <w:r w:rsidRPr="00A17394">
              <w:rPr>
                <w:rFonts w:ascii="Arial" w:eastAsia="Arial" w:hAnsi="Arial" w:cs="Arial"/>
                <w:sz w:val="20"/>
                <w:szCs w:val="20"/>
              </w:rPr>
              <w:t xml:space="preserve"> And </w:t>
            </w:r>
          </w:p>
          <w:p w14:paraId="70CDEF2F" w14:textId="77777777" w:rsidR="00441CFB" w:rsidRPr="00A17394" w:rsidRDefault="00441CFB" w:rsidP="00441CFB">
            <w:pPr>
              <w:spacing w:after="0" w:line="272" w:lineRule="exact"/>
              <w:ind w:left="102" w:right="-20"/>
              <w:rPr>
                <w:rFonts w:ascii="Arial" w:eastAsia="Arial" w:hAnsi="Arial" w:cs="Arial"/>
                <w:sz w:val="20"/>
                <w:szCs w:val="20"/>
              </w:rPr>
            </w:pPr>
          </w:p>
          <w:p w14:paraId="275DD609" w14:textId="77777777" w:rsidR="00441CFB" w:rsidRPr="00A17394" w:rsidRDefault="00441CFB" w:rsidP="00441CFB">
            <w:pPr>
              <w:spacing w:after="0" w:line="272" w:lineRule="exact"/>
              <w:ind w:left="102" w:right="-20"/>
              <w:rPr>
                <w:rFonts w:ascii="Arial" w:eastAsia="Arial" w:hAnsi="Arial" w:cs="Arial"/>
                <w:sz w:val="20"/>
                <w:szCs w:val="20"/>
              </w:rPr>
            </w:pPr>
          </w:p>
          <w:p w14:paraId="55E8E9C4" w14:textId="77777777" w:rsidR="00441CFB" w:rsidRPr="00A17394" w:rsidRDefault="00441CFB" w:rsidP="00441CFB">
            <w:pPr>
              <w:spacing w:after="0" w:line="272" w:lineRule="exact"/>
              <w:ind w:left="102" w:right="-20"/>
              <w:rPr>
                <w:rFonts w:ascii="Arial" w:eastAsia="Arial" w:hAnsi="Arial" w:cs="Arial"/>
                <w:sz w:val="20"/>
                <w:szCs w:val="20"/>
              </w:rPr>
            </w:pPr>
          </w:p>
        </w:tc>
      </w:tr>
      <w:tr w:rsidR="00441CFB" w:rsidRPr="00A17394" w14:paraId="3CFBDED6" w14:textId="77777777" w:rsidTr="009300ED">
        <w:trPr>
          <w:trHeight w:val="567"/>
        </w:trPr>
        <w:tc>
          <w:tcPr>
            <w:tcW w:w="5026" w:type="dxa"/>
            <w:vMerge/>
            <w:tcBorders>
              <w:left w:val="single" w:sz="4" w:space="0" w:color="000000"/>
              <w:right w:val="single" w:sz="4" w:space="0" w:color="000000"/>
            </w:tcBorders>
          </w:tcPr>
          <w:p w14:paraId="7CAAFE92" w14:textId="77777777" w:rsidR="00441CFB" w:rsidRPr="00A17394" w:rsidRDefault="00441CFB" w:rsidP="00441CFB">
            <w:pPr>
              <w:spacing w:after="0" w:line="240" w:lineRule="auto"/>
              <w:rPr>
                <w:rFonts w:ascii="Arial" w:eastAsia="Times New Roman" w:hAnsi="Arial" w:cs="Times New Roman"/>
                <w:sz w:val="24"/>
                <w:szCs w:val="24"/>
              </w:rPr>
            </w:pPr>
          </w:p>
        </w:tc>
        <w:tc>
          <w:tcPr>
            <w:tcW w:w="1779" w:type="dxa"/>
            <w:tcBorders>
              <w:top w:val="single" w:sz="4" w:space="0" w:color="000000"/>
              <w:left w:val="single" w:sz="4" w:space="0" w:color="000000"/>
              <w:right w:val="single" w:sz="4" w:space="0" w:color="000000"/>
            </w:tcBorders>
          </w:tcPr>
          <w:p w14:paraId="46F51D47" w14:textId="77777777" w:rsidR="00441CFB" w:rsidRPr="00A17394" w:rsidRDefault="00441CFB" w:rsidP="00441CFB">
            <w:pPr>
              <w:spacing w:after="0" w:line="273" w:lineRule="exact"/>
              <w:ind w:left="273" w:right="-20"/>
              <w:rPr>
                <w:rFonts w:ascii="Arial" w:eastAsia="Arial" w:hAnsi="Arial" w:cs="Arial"/>
                <w:b/>
              </w:rPr>
            </w:pPr>
            <w:r w:rsidRPr="00A17394">
              <w:rPr>
                <w:rFonts w:ascii="Arial" w:eastAsia="Arial" w:hAnsi="Arial" w:cs="Arial"/>
                <w:b/>
              </w:rPr>
              <w:t>Approved by</w:t>
            </w:r>
          </w:p>
        </w:tc>
        <w:tc>
          <w:tcPr>
            <w:tcW w:w="2693" w:type="dxa"/>
            <w:tcBorders>
              <w:top w:val="single" w:sz="4" w:space="0" w:color="000000"/>
              <w:left w:val="single" w:sz="4" w:space="0" w:color="000000"/>
              <w:right w:val="single" w:sz="4" w:space="0" w:color="000000"/>
            </w:tcBorders>
          </w:tcPr>
          <w:p w14:paraId="4470F88C" w14:textId="77777777" w:rsidR="00441CFB" w:rsidRPr="00A17394" w:rsidRDefault="00441CFB" w:rsidP="00441CFB">
            <w:pPr>
              <w:spacing w:after="0" w:line="272" w:lineRule="exact"/>
              <w:ind w:left="102" w:right="-20"/>
              <w:rPr>
                <w:rFonts w:ascii="Arial" w:eastAsia="Arial" w:hAnsi="Arial" w:cs="Arial"/>
                <w:sz w:val="20"/>
                <w:szCs w:val="20"/>
              </w:rPr>
            </w:pPr>
            <w:r>
              <w:rPr>
                <w:rFonts w:ascii="Arial" w:eastAsia="Arial" w:hAnsi="Arial" w:cs="Arial"/>
                <w:sz w:val="20"/>
                <w:szCs w:val="20"/>
              </w:rPr>
              <w:t>Environment and Energy Manager</w:t>
            </w:r>
          </w:p>
        </w:tc>
      </w:tr>
      <w:tr w:rsidR="00441CFB" w:rsidRPr="00A17394" w14:paraId="33E0EE92" w14:textId="77777777" w:rsidTr="009300ED">
        <w:trPr>
          <w:trHeight w:hRule="exact" w:val="1115"/>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17365D"/>
          </w:tcPr>
          <w:p w14:paraId="25A098A0" w14:textId="77777777" w:rsidR="00441CFB" w:rsidRPr="00A17394" w:rsidRDefault="00441CFB" w:rsidP="00441CFB">
            <w:pPr>
              <w:tabs>
                <w:tab w:val="left" w:pos="897"/>
              </w:tabs>
              <w:spacing w:after="0" w:line="240" w:lineRule="auto"/>
              <w:ind w:left="755" w:right="51" w:hanging="643"/>
              <w:jc w:val="center"/>
              <w:rPr>
                <w:rFonts w:ascii="Arial" w:eastAsia="Times New Roman" w:hAnsi="Arial" w:cs="Times New Roman"/>
                <w:b/>
                <w:sz w:val="28"/>
                <w:szCs w:val="28"/>
              </w:rPr>
            </w:pPr>
          </w:p>
          <w:p w14:paraId="1D0C06A6" w14:textId="77777777" w:rsidR="00441CFB" w:rsidRPr="00584864" w:rsidRDefault="00441CFB" w:rsidP="00441CFB">
            <w:pPr>
              <w:pStyle w:val="Heading1"/>
              <w:spacing w:before="0"/>
              <w:jc w:val="center"/>
              <w:rPr>
                <w:rFonts w:ascii="Arial" w:hAnsi="Arial" w:cs="Arial"/>
                <w:color w:val="FFFFFF" w:themeColor="background1"/>
                <w:sz w:val="36"/>
              </w:rPr>
            </w:pPr>
            <w:bookmarkStart w:id="32" w:name="_Toc412812950"/>
            <w:r w:rsidRPr="00584864">
              <w:rPr>
                <w:rFonts w:ascii="Arial" w:hAnsi="Arial" w:cs="Arial"/>
                <w:b/>
                <w:color w:val="FFFFFF" w:themeColor="background1"/>
                <w:sz w:val="36"/>
              </w:rPr>
              <w:t>Biodiversity Procedure 7.3</w:t>
            </w:r>
            <w:r w:rsidRPr="00584864">
              <w:rPr>
                <w:rFonts w:ascii="Arial" w:hAnsi="Arial" w:cs="Arial"/>
                <w:color w:val="FFFFFF" w:themeColor="background1"/>
                <w:sz w:val="36"/>
              </w:rPr>
              <w:t>: Important hedgerows</w:t>
            </w:r>
            <w:bookmarkEnd w:id="32"/>
          </w:p>
          <w:p w14:paraId="7167BD95" w14:textId="77777777" w:rsidR="00441CFB" w:rsidRPr="00A17394" w:rsidRDefault="00441CFB" w:rsidP="00441CFB">
            <w:pPr>
              <w:spacing w:after="0" w:line="240" w:lineRule="auto"/>
              <w:jc w:val="center"/>
              <w:rPr>
                <w:rFonts w:ascii="Arial" w:eastAsia="Arial" w:hAnsi="Arial" w:cs="Arial"/>
                <w:sz w:val="24"/>
                <w:szCs w:val="24"/>
              </w:rPr>
            </w:pPr>
          </w:p>
        </w:tc>
      </w:tr>
    </w:tbl>
    <w:p w14:paraId="572D312D" w14:textId="77777777" w:rsidR="00A66B6B" w:rsidRPr="00A17394" w:rsidRDefault="00A66B6B" w:rsidP="00831DAE">
      <w:pPr>
        <w:spacing w:after="0" w:line="240" w:lineRule="auto"/>
        <w:jc w:val="both"/>
      </w:pPr>
    </w:p>
    <w:p w14:paraId="7BC478E4" w14:textId="77777777" w:rsidR="00E43B0C" w:rsidRPr="00A17394" w:rsidRDefault="00E43B0C" w:rsidP="00E43B0C">
      <w:pPr>
        <w:pStyle w:val="ListParagraph"/>
        <w:numPr>
          <w:ilvl w:val="0"/>
          <w:numId w:val="80"/>
        </w:numPr>
        <w:spacing w:after="0" w:line="240" w:lineRule="auto"/>
        <w:jc w:val="both"/>
        <w:rPr>
          <w:b/>
          <w:sz w:val="30"/>
          <w:szCs w:val="30"/>
        </w:rPr>
      </w:pPr>
      <w:r w:rsidRPr="00A17394">
        <w:rPr>
          <w:b/>
          <w:sz w:val="30"/>
          <w:szCs w:val="30"/>
        </w:rPr>
        <w:t>Introduction and Purpose</w:t>
      </w:r>
    </w:p>
    <w:p w14:paraId="3B5EB219" w14:textId="77777777" w:rsidR="00A66B6B" w:rsidRPr="00A17394" w:rsidRDefault="00A66B6B" w:rsidP="00831DAE">
      <w:pPr>
        <w:spacing w:after="0" w:line="240" w:lineRule="auto"/>
        <w:jc w:val="both"/>
      </w:pPr>
      <w:r w:rsidRPr="00A17394">
        <w:t xml:space="preserve">Hedgerows that are more than 30 years old and meeting one of the criteria in schedule 1 of the Hedgerows Regulations 1997 (SI 1997/1160) are designated as important and are specially protected.  Removing important hedgerows is prohibited and working on them requires permission. </w:t>
      </w:r>
    </w:p>
    <w:p w14:paraId="3AE338E2" w14:textId="77777777" w:rsidR="00A66B6B" w:rsidRPr="00A17394" w:rsidRDefault="00A66B6B" w:rsidP="00831DAE">
      <w:pPr>
        <w:spacing w:after="0" w:line="240" w:lineRule="auto"/>
        <w:jc w:val="both"/>
      </w:pPr>
    </w:p>
    <w:p w14:paraId="3A09FABD" w14:textId="77777777" w:rsidR="00A66B6B" w:rsidRPr="00A17394" w:rsidRDefault="009E0E03" w:rsidP="009E0E03">
      <w:pPr>
        <w:pStyle w:val="ListParagraph"/>
        <w:numPr>
          <w:ilvl w:val="0"/>
          <w:numId w:val="80"/>
        </w:numPr>
        <w:spacing w:after="0" w:line="240" w:lineRule="auto"/>
        <w:jc w:val="both"/>
        <w:rPr>
          <w:b/>
          <w:sz w:val="30"/>
          <w:szCs w:val="30"/>
        </w:rPr>
      </w:pPr>
      <w:r w:rsidRPr="00A17394">
        <w:rPr>
          <w:b/>
          <w:sz w:val="30"/>
          <w:szCs w:val="30"/>
        </w:rPr>
        <w:t xml:space="preserve">Legal Requirements </w:t>
      </w:r>
    </w:p>
    <w:p w14:paraId="2BE4E6D3" w14:textId="77777777" w:rsidR="007C2F83" w:rsidRPr="00A17394" w:rsidRDefault="007C2F83" w:rsidP="00831DAE">
      <w:pPr>
        <w:spacing w:after="0" w:line="240" w:lineRule="auto"/>
        <w:jc w:val="both"/>
      </w:pPr>
      <w:r w:rsidRPr="00A17394">
        <w:rPr>
          <w:u w:val="single"/>
        </w:rPr>
        <w:t>It is an offence to</w:t>
      </w:r>
      <w:r w:rsidRPr="00A17394">
        <w:t xml:space="preserve"> (1) remove important hedgerows, or (2) work on them without planning consent. </w:t>
      </w:r>
    </w:p>
    <w:p w14:paraId="0777EF0B" w14:textId="77777777" w:rsidR="00A66B6B" w:rsidRPr="00A17394" w:rsidRDefault="00A66B6B" w:rsidP="00831DAE">
      <w:pPr>
        <w:spacing w:after="0" w:line="240" w:lineRule="auto"/>
        <w:jc w:val="both"/>
      </w:pPr>
      <w:r w:rsidRPr="00A17394">
        <w:t xml:space="preserve">An application for consent from the local planning authority is required for interfering with </w:t>
      </w:r>
      <w:r w:rsidR="007C2F83" w:rsidRPr="00A17394">
        <w:t>important hedgerows</w:t>
      </w:r>
      <w:r w:rsidRPr="00A17394">
        <w:t xml:space="preserve">. Planning consent from the local planning authority is required for changing </w:t>
      </w:r>
      <w:r w:rsidR="007C2F83" w:rsidRPr="00A17394">
        <w:t>important hedgerows</w:t>
      </w:r>
      <w:r w:rsidRPr="00A17394">
        <w:t xml:space="preserve">. </w:t>
      </w:r>
      <w:r w:rsidR="007C2F83" w:rsidRPr="00A17394">
        <w:t xml:space="preserve">Owners may be required by the planning authority to replace important hedgerows. </w:t>
      </w:r>
    </w:p>
    <w:p w14:paraId="1F1A29ED" w14:textId="77777777" w:rsidR="00A66B6B" w:rsidRDefault="00A66B6B" w:rsidP="00831DAE">
      <w:pPr>
        <w:spacing w:after="0" w:line="240" w:lineRule="auto"/>
        <w:jc w:val="both"/>
      </w:pPr>
    </w:p>
    <w:p w14:paraId="49C73407" w14:textId="77777777" w:rsidR="003B7153" w:rsidRDefault="003B7153" w:rsidP="003B7153">
      <w:pPr>
        <w:spacing w:after="0" w:line="240" w:lineRule="auto"/>
        <w:jc w:val="both"/>
      </w:pPr>
      <w:r>
        <w:t xml:space="preserve">For </w:t>
      </w:r>
      <w:proofErr w:type="gramStart"/>
      <w:r>
        <w:t>up to date</w:t>
      </w:r>
      <w:proofErr w:type="gramEnd"/>
      <w:r>
        <w:t xml:space="preserve"> information on relevant biodiversity regulation visit MMU’s Environmental Legislative Register at:</w:t>
      </w:r>
    </w:p>
    <w:p w14:paraId="7A23BC98" w14:textId="77777777" w:rsidR="003B7153" w:rsidRPr="00A17394" w:rsidRDefault="00A968CD" w:rsidP="003B7153">
      <w:pPr>
        <w:spacing w:after="0" w:line="240" w:lineRule="auto"/>
        <w:jc w:val="both"/>
      </w:pPr>
      <w:hyperlink r:id="rId40" w:history="1">
        <w:r w:rsidR="003B7153" w:rsidRPr="004D7D88">
          <w:rPr>
            <w:rStyle w:val="Hyperlink"/>
          </w:rPr>
          <w:t>https://product.legislationupdateservice.co.uk/index.php</w:t>
        </w:r>
      </w:hyperlink>
      <w:r w:rsidR="003B7153">
        <w:t xml:space="preserve"> </w:t>
      </w:r>
    </w:p>
    <w:p w14:paraId="4806FB12" w14:textId="77777777" w:rsidR="003B7153" w:rsidRDefault="003B7153" w:rsidP="003B7153">
      <w:pPr>
        <w:spacing w:after="0" w:line="240" w:lineRule="auto"/>
        <w:jc w:val="both"/>
      </w:pPr>
      <w:r>
        <w:t>For access, contact the Sustainability Engagement Manager.</w:t>
      </w:r>
    </w:p>
    <w:p w14:paraId="4EDAB216" w14:textId="77777777" w:rsidR="003B7153" w:rsidRPr="00A17394" w:rsidRDefault="003B7153" w:rsidP="00831DAE">
      <w:pPr>
        <w:spacing w:after="0" w:line="240" w:lineRule="auto"/>
        <w:jc w:val="both"/>
      </w:pPr>
    </w:p>
    <w:p w14:paraId="36EED9F3" w14:textId="77777777" w:rsidR="00A66B6B" w:rsidRPr="00A17394" w:rsidRDefault="00170009" w:rsidP="00170009">
      <w:pPr>
        <w:pStyle w:val="ListParagraph"/>
        <w:numPr>
          <w:ilvl w:val="0"/>
          <w:numId w:val="80"/>
        </w:numPr>
        <w:spacing w:after="0" w:line="240" w:lineRule="auto"/>
        <w:jc w:val="both"/>
        <w:rPr>
          <w:b/>
          <w:sz w:val="30"/>
          <w:szCs w:val="30"/>
        </w:rPr>
      </w:pPr>
      <w:r w:rsidRPr="00A17394">
        <w:rPr>
          <w:b/>
          <w:sz w:val="30"/>
          <w:szCs w:val="30"/>
        </w:rPr>
        <w:t>Actions to Ensure Legal Compliance</w:t>
      </w:r>
    </w:p>
    <w:p w14:paraId="042BFE99" w14:textId="77777777" w:rsidR="00A66B6B" w:rsidRPr="00A17394" w:rsidRDefault="00A66B6B" w:rsidP="00831DAE">
      <w:pPr>
        <w:spacing w:after="0" w:line="240" w:lineRule="auto"/>
        <w:jc w:val="both"/>
      </w:pPr>
      <w:r w:rsidRPr="00A17394">
        <w:t xml:space="preserve">This procedure must be followed when dealing with </w:t>
      </w:r>
      <w:r w:rsidR="007C2F83" w:rsidRPr="00A17394">
        <w:t xml:space="preserve">important hedgerows on campus. </w:t>
      </w:r>
    </w:p>
    <w:p w14:paraId="26D2D35A" w14:textId="77777777" w:rsidR="007C2F83" w:rsidRPr="00A17394" w:rsidRDefault="007C2F83" w:rsidP="00831DAE">
      <w:pPr>
        <w:spacing w:after="0" w:line="240" w:lineRule="auto"/>
        <w:jc w:val="both"/>
      </w:pPr>
    </w:p>
    <w:p w14:paraId="0102FE23" w14:textId="77777777" w:rsidR="00A66B6B" w:rsidRPr="00A17394" w:rsidRDefault="00A66B6B" w:rsidP="00831DAE">
      <w:pPr>
        <w:spacing w:after="0" w:line="240" w:lineRule="auto"/>
        <w:jc w:val="both"/>
      </w:pPr>
      <w:r w:rsidRPr="00A17394">
        <w:t xml:space="preserve">First, undertake an assessment of the potential work required on the </w:t>
      </w:r>
      <w:r w:rsidR="007C2F83" w:rsidRPr="00A17394">
        <w:t>important hedgerow</w:t>
      </w:r>
      <w:r w:rsidRPr="00A17394">
        <w:t xml:space="preserve">. Second, check if the work </w:t>
      </w:r>
      <w:r w:rsidR="007C2F83" w:rsidRPr="00A17394">
        <w:t xml:space="preserve">is permitted or it </w:t>
      </w:r>
      <w:r w:rsidRPr="00A17394">
        <w:t xml:space="preserve">can be carried out by exemption. Third, apply to the local planning authority for planning consent (or exemption). Fourth, planning consent must be gained before any work on </w:t>
      </w:r>
      <w:r w:rsidR="007C2F83" w:rsidRPr="00A17394">
        <w:t>an important hedgerow</w:t>
      </w:r>
      <w:r w:rsidRPr="00A17394">
        <w:t xml:space="preserve"> can be undertaken. Fifth, any consent conditions that may be imposed by the local planning authority must be followed. </w:t>
      </w:r>
    </w:p>
    <w:p w14:paraId="6ADC4168" w14:textId="77777777" w:rsidR="00910660" w:rsidRPr="00A17394" w:rsidRDefault="00910660" w:rsidP="00831DAE">
      <w:pPr>
        <w:spacing w:after="0" w:line="240" w:lineRule="auto"/>
        <w:jc w:val="both"/>
      </w:pPr>
    </w:p>
    <w:p w14:paraId="1EC61192" w14:textId="77777777" w:rsidR="00910660" w:rsidRPr="00A17394" w:rsidRDefault="00910660" w:rsidP="00831DAE">
      <w:pPr>
        <w:spacing w:after="0" w:line="240" w:lineRule="auto"/>
        <w:jc w:val="both"/>
      </w:pPr>
      <w:r w:rsidRPr="00A17394">
        <w:t xml:space="preserve">A hedgerow is important if it has existed for 30 years or more; and satisfies at least one of the criteria listed below: </w:t>
      </w:r>
    </w:p>
    <w:p w14:paraId="2F9CC483" w14:textId="77777777" w:rsidR="00910660" w:rsidRPr="00A17394" w:rsidRDefault="00910660" w:rsidP="00831DAE">
      <w:pPr>
        <w:spacing w:after="0" w:line="240" w:lineRule="auto"/>
        <w:jc w:val="both"/>
      </w:pPr>
    </w:p>
    <w:p w14:paraId="2C2BB174" w14:textId="77777777" w:rsidR="00910660" w:rsidRPr="00A17394" w:rsidRDefault="00910660" w:rsidP="00831DAE">
      <w:pPr>
        <w:spacing w:after="0" w:line="240" w:lineRule="auto"/>
        <w:jc w:val="both"/>
      </w:pPr>
      <w:r w:rsidRPr="00A17394">
        <w:t>1.  It marks the boundary of a pre-1850s parish or pre-1600s estate or manor</w:t>
      </w:r>
    </w:p>
    <w:p w14:paraId="23437D25" w14:textId="77777777" w:rsidR="00910660" w:rsidRPr="00A17394" w:rsidRDefault="00910660" w:rsidP="00831DAE">
      <w:pPr>
        <w:spacing w:after="0" w:line="240" w:lineRule="auto"/>
        <w:jc w:val="both"/>
      </w:pPr>
      <w:r w:rsidRPr="00A17394">
        <w:t>2. It is visibly related to any building or other feature of pre-1600s estate or manor</w:t>
      </w:r>
    </w:p>
    <w:p w14:paraId="6F24AB49" w14:textId="77777777" w:rsidR="00910660" w:rsidRPr="00A17394" w:rsidRDefault="00910660" w:rsidP="00831DAE">
      <w:pPr>
        <w:spacing w:after="0" w:line="240" w:lineRule="auto"/>
        <w:jc w:val="both"/>
      </w:pPr>
      <w:r w:rsidRPr="00A17394">
        <w:t xml:space="preserve">3.  It forms a part, or incorporates parts, of a scheduled of monument </w:t>
      </w:r>
    </w:p>
    <w:p w14:paraId="6CCC0E39" w14:textId="77777777" w:rsidR="00910660" w:rsidRPr="00A17394" w:rsidRDefault="00910660" w:rsidP="00831DAE">
      <w:pPr>
        <w:spacing w:after="0" w:line="240" w:lineRule="auto"/>
        <w:jc w:val="both"/>
      </w:pPr>
      <w:r w:rsidRPr="00A17394">
        <w:t xml:space="preserve">4. It contains species that are protected or in the Red Data book </w:t>
      </w:r>
    </w:p>
    <w:p w14:paraId="6B4A808A" w14:textId="77777777" w:rsidR="00910660" w:rsidRPr="00A17394" w:rsidRDefault="00910660" w:rsidP="00831DAE">
      <w:pPr>
        <w:spacing w:after="0" w:line="240" w:lineRule="auto"/>
        <w:jc w:val="both"/>
      </w:pPr>
      <w:r w:rsidRPr="00A17394">
        <w:t xml:space="preserve">5. It contains at least between 4 and 7 woody species (depending on specific woody plants, the location, and how many other criteria the hedgerow meets) </w:t>
      </w:r>
    </w:p>
    <w:p w14:paraId="24321443" w14:textId="77777777" w:rsidR="00910660" w:rsidRPr="00A17394" w:rsidRDefault="00910660" w:rsidP="00831DAE">
      <w:pPr>
        <w:spacing w:after="0" w:line="240" w:lineRule="auto"/>
        <w:jc w:val="both"/>
      </w:pPr>
    </w:p>
    <w:p w14:paraId="304017FF" w14:textId="77777777" w:rsidR="00910660" w:rsidRPr="00A17394" w:rsidRDefault="00910660" w:rsidP="00831DAE">
      <w:pPr>
        <w:spacing w:after="0" w:line="240" w:lineRule="auto"/>
        <w:jc w:val="both"/>
      </w:pPr>
      <w:r w:rsidRPr="00A17394">
        <w:t xml:space="preserve">Note: for the detailed list of criteria see </w:t>
      </w:r>
      <w:r w:rsidRPr="00A17394">
        <w:rPr>
          <w:rFonts w:cs="Arial"/>
        </w:rPr>
        <w:t>The Hedgerows Regulations 1997</w:t>
      </w:r>
      <w:r w:rsidRPr="00A17394">
        <w:t xml:space="preserve"> (SI 1997/1160), Schedule 1 part II. </w:t>
      </w:r>
    </w:p>
    <w:p w14:paraId="25E55A52" w14:textId="77777777" w:rsidR="00A66B6B" w:rsidRPr="00A17394" w:rsidRDefault="00A66B6B" w:rsidP="00831DAE">
      <w:pPr>
        <w:spacing w:after="0" w:line="240" w:lineRule="auto"/>
        <w:jc w:val="both"/>
      </w:pPr>
    </w:p>
    <w:p w14:paraId="6AC6B69B" w14:textId="77777777" w:rsidR="00A66B6B" w:rsidRPr="00A17394" w:rsidRDefault="00353543" w:rsidP="00353543">
      <w:pPr>
        <w:pStyle w:val="ListParagraph"/>
        <w:numPr>
          <w:ilvl w:val="0"/>
          <w:numId w:val="80"/>
        </w:numPr>
        <w:spacing w:after="0" w:line="240" w:lineRule="auto"/>
        <w:jc w:val="both"/>
        <w:rPr>
          <w:b/>
          <w:sz w:val="30"/>
          <w:szCs w:val="30"/>
        </w:rPr>
      </w:pPr>
      <w:r w:rsidRPr="00A17394">
        <w:rPr>
          <w:b/>
          <w:sz w:val="30"/>
          <w:szCs w:val="30"/>
        </w:rPr>
        <w:lastRenderedPageBreak/>
        <w:t>Roles and Responsibilities</w:t>
      </w:r>
    </w:p>
    <w:p w14:paraId="645848B3" w14:textId="77777777" w:rsidR="00A66B6B" w:rsidRDefault="00A66B6B" w:rsidP="00831DAE">
      <w:pPr>
        <w:spacing w:after="0" w:line="240" w:lineRule="auto"/>
        <w:jc w:val="both"/>
      </w:pPr>
      <w:r w:rsidRPr="00A17394">
        <w:t xml:space="preserve">This procedure must be followed by grounds maintenance staff and grounds contractors. </w:t>
      </w:r>
    </w:p>
    <w:p w14:paraId="29E9E68D" w14:textId="77777777" w:rsidR="002E7443" w:rsidRPr="00A17394" w:rsidRDefault="002E7443" w:rsidP="00831DAE">
      <w:pPr>
        <w:spacing w:after="0" w:line="240" w:lineRule="auto"/>
        <w:jc w:val="both"/>
      </w:pPr>
    </w:p>
    <w:p w14:paraId="0D3E7BCE" w14:textId="77777777" w:rsidR="00A66B6B" w:rsidRPr="00A17394" w:rsidRDefault="00A66B6B" w:rsidP="00831DAE">
      <w:pPr>
        <w:spacing w:after="0" w:line="240" w:lineRule="auto"/>
        <w:jc w:val="both"/>
      </w:pPr>
    </w:p>
    <w:p w14:paraId="31203360" w14:textId="77777777" w:rsidR="00A66B6B" w:rsidRPr="00A17394" w:rsidRDefault="00B617EE" w:rsidP="00B617EE">
      <w:pPr>
        <w:pStyle w:val="ListParagraph"/>
        <w:numPr>
          <w:ilvl w:val="0"/>
          <w:numId w:val="80"/>
        </w:numPr>
        <w:spacing w:after="0" w:line="240" w:lineRule="auto"/>
        <w:jc w:val="both"/>
        <w:rPr>
          <w:b/>
          <w:sz w:val="30"/>
          <w:szCs w:val="30"/>
        </w:rPr>
      </w:pPr>
      <w:r w:rsidRPr="00A17394">
        <w:rPr>
          <w:b/>
          <w:sz w:val="30"/>
          <w:szCs w:val="30"/>
        </w:rPr>
        <w:t>Where to Look for Further Information</w:t>
      </w:r>
    </w:p>
    <w:p w14:paraId="3B5FC3CA" w14:textId="77777777" w:rsidR="007C2F83" w:rsidRPr="00A17394" w:rsidRDefault="007C2F83" w:rsidP="00831DAE">
      <w:pPr>
        <w:spacing w:after="0" w:line="240" w:lineRule="auto"/>
        <w:jc w:val="both"/>
      </w:pPr>
      <w:r w:rsidRPr="00A17394">
        <w:t>Schedule 1: Criteria for determining important hedgerows (SI 1997/1160)</w:t>
      </w:r>
      <w:r w:rsidR="002E7443">
        <w:t>.</w:t>
      </w:r>
    </w:p>
    <w:p w14:paraId="63E6F505" w14:textId="77777777" w:rsidR="00A66B6B" w:rsidRPr="00A17394" w:rsidRDefault="00A66B6B" w:rsidP="00831DAE">
      <w:pPr>
        <w:spacing w:after="0" w:line="240" w:lineRule="auto"/>
        <w:jc w:val="both"/>
      </w:pPr>
      <w:r w:rsidRPr="00A17394">
        <w:t>Local planning authority</w:t>
      </w:r>
      <w:r w:rsidR="002E7443">
        <w:t>.</w:t>
      </w:r>
      <w:r w:rsidRPr="00A17394">
        <w:t xml:space="preserve"> </w:t>
      </w:r>
    </w:p>
    <w:p w14:paraId="2E52BC73" w14:textId="77777777" w:rsidR="00831DAE" w:rsidRPr="00A17394" w:rsidRDefault="00831DAE" w:rsidP="00831DAE">
      <w:pPr>
        <w:spacing w:after="0" w:line="240" w:lineRule="auto"/>
        <w:jc w:val="both"/>
      </w:pPr>
      <w:r w:rsidRPr="00A17394">
        <w:t>See Biodiver</w:t>
      </w:r>
      <w:r w:rsidR="003D5977">
        <w:t>sity</w:t>
      </w:r>
      <w:r w:rsidRPr="00A17394">
        <w:t xml:space="preserve"> Reference Document (Sections 3.1 and 3.2)</w:t>
      </w:r>
      <w:r w:rsidR="002E7443">
        <w:t>.</w:t>
      </w:r>
      <w:r w:rsidRPr="00A17394">
        <w:t xml:space="preserve"> </w:t>
      </w:r>
    </w:p>
    <w:p w14:paraId="37145661" w14:textId="77777777" w:rsidR="00A66B6B" w:rsidRPr="00A17394" w:rsidRDefault="00A66B6B" w:rsidP="00831DAE">
      <w:pPr>
        <w:spacing w:after="0" w:line="240" w:lineRule="auto"/>
        <w:jc w:val="both"/>
      </w:pPr>
    </w:p>
    <w:p w14:paraId="22428F79" w14:textId="77777777" w:rsidR="00A66B6B" w:rsidRPr="00A17394" w:rsidRDefault="00EB5B97" w:rsidP="00EB5B97">
      <w:pPr>
        <w:pStyle w:val="ListParagraph"/>
        <w:numPr>
          <w:ilvl w:val="0"/>
          <w:numId w:val="80"/>
        </w:numPr>
        <w:spacing w:after="0" w:line="240" w:lineRule="auto"/>
        <w:jc w:val="both"/>
        <w:rPr>
          <w:b/>
          <w:sz w:val="30"/>
          <w:szCs w:val="30"/>
        </w:rPr>
      </w:pPr>
      <w:r w:rsidRPr="00A17394">
        <w:rPr>
          <w:b/>
          <w:sz w:val="30"/>
          <w:szCs w:val="30"/>
        </w:rPr>
        <w:t>Effects and Actions of Non-Conformance and How to Report Incidents</w:t>
      </w:r>
    </w:p>
    <w:p w14:paraId="6E86CC54" w14:textId="77777777" w:rsidR="00A66B6B" w:rsidRDefault="00A66B6B" w:rsidP="00831DAE">
      <w:pPr>
        <w:spacing w:after="0" w:line="240" w:lineRule="auto"/>
        <w:jc w:val="both"/>
      </w:pPr>
      <w:r w:rsidRPr="00A17394">
        <w:t xml:space="preserve">Local Planning Authority for planning consent to deal with </w:t>
      </w:r>
      <w:r w:rsidR="007C2F83" w:rsidRPr="00A17394">
        <w:t>an important hedgerow</w:t>
      </w:r>
      <w:r w:rsidR="002E7443">
        <w:t>.</w:t>
      </w:r>
      <w:r w:rsidR="007C2F83" w:rsidRPr="00A17394">
        <w:t xml:space="preserve"> </w:t>
      </w:r>
      <w:r w:rsidRPr="00A17394">
        <w:t xml:space="preserve"> </w:t>
      </w:r>
    </w:p>
    <w:p w14:paraId="44599545" w14:textId="77777777" w:rsidR="002E7443" w:rsidRPr="00A17394" w:rsidRDefault="002E7443" w:rsidP="00831DAE">
      <w:pPr>
        <w:spacing w:after="0" w:line="240" w:lineRule="auto"/>
        <w:jc w:val="both"/>
      </w:pPr>
    </w:p>
    <w:p w14:paraId="3BC0617E" w14:textId="77777777" w:rsidR="002A401F" w:rsidRPr="00A17394" w:rsidRDefault="002A401F" w:rsidP="00831DAE">
      <w:pPr>
        <w:spacing w:after="0" w:line="240" w:lineRule="auto"/>
        <w:jc w:val="both"/>
      </w:pPr>
    </w:p>
    <w:p w14:paraId="5E68E80D" w14:textId="77777777" w:rsidR="002A401F" w:rsidRPr="00A17394" w:rsidRDefault="002A401F" w:rsidP="002A401F">
      <w:pPr>
        <w:rPr>
          <w:b/>
          <w:sz w:val="24"/>
          <w:szCs w:val="24"/>
        </w:rPr>
      </w:pPr>
      <w:r w:rsidRPr="00A17394">
        <w:rPr>
          <w:b/>
          <w:sz w:val="24"/>
          <w:szCs w:val="24"/>
        </w:rPr>
        <w:t>CHANGES TO THE PROCEDURE</w:t>
      </w:r>
    </w:p>
    <w:tbl>
      <w:tblPr>
        <w:tblW w:w="9566"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firstRow="0" w:lastRow="0" w:firstColumn="0" w:lastColumn="0" w:noHBand="0" w:noVBand="0"/>
      </w:tblPr>
      <w:tblGrid>
        <w:gridCol w:w="9566"/>
      </w:tblGrid>
      <w:tr w:rsidR="002A401F" w:rsidRPr="00A17394" w14:paraId="51253F4E" w14:textId="77777777" w:rsidTr="00A17394">
        <w:trPr>
          <w:trHeight w:val="524"/>
        </w:trPr>
        <w:tc>
          <w:tcPr>
            <w:tcW w:w="9566" w:type="dxa"/>
            <w:tcBorders>
              <w:bottom w:val="double" w:sz="4" w:space="0" w:color="auto"/>
            </w:tcBorders>
          </w:tcPr>
          <w:p w14:paraId="799B2D49" w14:textId="77777777" w:rsidR="002A401F" w:rsidRPr="00A17394" w:rsidRDefault="002A401F" w:rsidP="00A17394">
            <w:pPr>
              <w:rPr>
                <w:b/>
                <w:sz w:val="24"/>
                <w:szCs w:val="24"/>
              </w:rPr>
            </w:pPr>
            <w:r w:rsidRPr="00A17394">
              <w:rPr>
                <w:b/>
                <w:sz w:val="24"/>
                <w:szCs w:val="24"/>
              </w:rPr>
              <w:t>REASON FOR THE CHANGE</w:t>
            </w:r>
          </w:p>
        </w:tc>
      </w:tr>
      <w:tr w:rsidR="002A401F" w:rsidRPr="00A17394" w14:paraId="51548553" w14:textId="77777777" w:rsidTr="00A17394">
        <w:trPr>
          <w:trHeight w:val="524"/>
        </w:trPr>
        <w:tc>
          <w:tcPr>
            <w:tcW w:w="9566" w:type="dxa"/>
            <w:tcBorders>
              <w:top w:val="double" w:sz="4" w:space="0" w:color="auto"/>
            </w:tcBorders>
          </w:tcPr>
          <w:p w14:paraId="1CFA81DC" w14:textId="77777777" w:rsidR="002A401F" w:rsidRPr="00A17394" w:rsidRDefault="002A401F" w:rsidP="00A17394">
            <w:pPr>
              <w:rPr>
                <w:b/>
                <w:sz w:val="24"/>
                <w:szCs w:val="24"/>
              </w:rPr>
            </w:pPr>
          </w:p>
        </w:tc>
      </w:tr>
      <w:tr w:rsidR="002A401F" w:rsidRPr="00A17394" w14:paraId="32B9FD72" w14:textId="77777777" w:rsidTr="00A17394">
        <w:trPr>
          <w:trHeight w:val="524"/>
        </w:trPr>
        <w:tc>
          <w:tcPr>
            <w:tcW w:w="9566" w:type="dxa"/>
          </w:tcPr>
          <w:p w14:paraId="328BA808" w14:textId="77777777" w:rsidR="002A401F" w:rsidRPr="00A17394" w:rsidRDefault="002A401F" w:rsidP="00A17394">
            <w:pPr>
              <w:pStyle w:val="ListParagraph"/>
              <w:ind w:left="284"/>
              <w:rPr>
                <w:b/>
                <w:sz w:val="24"/>
                <w:szCs w:val="24"/>
              </w:rPr>
            </w:pPr>
          </w:p>
        </w:tc>
      </w:tr>
      <w:tr w:rsidR="002A401F" w:rsidRPr="00A17394" w14:paraId="493635D8" w14:textId="77777777" w:rsidTr="00A17394">
        <w:trPr>
          <w:trHeight w:val="551"/>
        </w:trPr>
        <w:tc>
          <w:tcPr>
            <w:tcW w:w="9566" w:type="dxa"/>
          </w:tcPr>
          <w:p w14:paraId="243CBD48" w14:textId="77777777" w:rsidR="002A401F" w:rsidRPr="00A17394" w:rsidRDefault="002A401F" w:rsidP="00A17394">
            <w:pPr>
              <w:pStyle w:val="ListParagraph"/>
              <w:ind w:left="284"/>
              <w:rPr>
                <w:b/>
                <w:sz w:val="24"/>
                <w:szCs w:val="24"/>
              </w:rPr>
            </w:pPr>
          </w:p>
        </w:tc>
      </w:tr>
    </w:tbl>
    <w:p w14:paraId="3FBC6C45" w14:textId="77777777" w:rsidR="002A401F" w:rsidRPr="00A17394" w:rsidRDefault="002A401F" w:rsidP="002A401F">
      <w:pPr>
        <w:pStyle w:val="ListParagraph"/>
        <w:ind w:left="284"/>
        <w:rPr>
          <w:b/>
          <w:sz w:val="24"/>
          <w:szCs w:val="24"/>
        </w:rPr>
      </w:pPr>
    </w:p>
    <w:p w14:paraId="3A9273E0" w14:textId="77777777" w:rsidR="002A401F" w:rsidRPr="00A17394" w:rsidRDefault="002A401F" w:rsidP="002A401F">
      <w:pPr>
        <w:pStyle w:val="ListParagraph"/>
        <w:ind w:left="436"/>
        <w:rPr>
          <w:b/>
          <w:sz w:val="24"/>
          <w:szCs w:val="24"/>
        </w:rPr>
      </w:pPr>
    </w:p>
    <w:p w14:paraId="1F7425EE" w14:textId="77777777" w:rsidR="002A401F" w:rsidRPr="00A17394" w:rsidRDefault="002A401F" w:rsidP="00831DAE">
      <w:pPr>
        <w:spacing w:after="0" w:line="240" w:lineRule="auto"/>
        <w:jc w:val="both"/>
      </w:pPr>
    </w:p>
    <w:p w14:paraId="45DFCEDD" w14:textId="77777777" w:rsidR="00A66B6B" w:rsidRPr="00A17394" w:rsidRDefault="00A66B6B" w:rsidP="00831DAE">
      <w:pPr>
        <w:spacing w:after="0" w:line="240" w:lineRule="auto"/>
        <w:jc w:val="both"/>
      </w:pPr>
    </w:p>
    <w:p w14:paraId="360FBEFD" w14:textId="77777777" w:rsidR="009E3ADE" w:rsidRPr="00A17394" w:rsidRDefault="009E3ADE">
      <w:pPr>
        <w:rPr>
          <w:b/>
          <w:sz w:val="40"/>
          <w:szCs w:val="40"/>
        </w:rPr>
      </w:pPr>
      <w:r w:rsidRPr="00A17394">
        <w:rPr>
          <w:b/>
          <w:sz w:val="40"/>
          <w:szCs w:val="40"/>
        </w:rPr>
        <w:br w:type="page"/>
      </w:r>
    </w:p>
    <w:p w14:paraId="151ECD6C" w14:textId="77777777" w:rsidR="009C1EFE" w:rsidRPr="00A17394" w:rsidRDefault="009C1EFE" w:rsidP="00831DAE">
      <w:pPr>
        <w:spacing w:after="0" w:line="240" w:lineRule="auto"/>
        <w:jc w:val="both"/>
        <w:rPr>
          <w:b/>
          <w:sz w:val="40"/>
          <w:szCs w:val="40"/>
        </w:rPr>
      </w:pPr>
      <w:r w:rsidRPr="00A17394">
        <w:rPr>
          <w:b/>
          <w:sz w:val="40"/>
          <w:szCs w:val="40"/>
        </w:rPr>
        <w:lastRenderedPageBreak/>
        <w:t xml:space="preserve">Relevant legislation </w:t>
      </w:r>
    </w:p>
    <w:p w14:paraId="59BB7615" w14:textId="77777777" w:rsidR="003D31F6" w:rsidRPr="00A17394" w:rsidRDefault="003D31F6" w:rsidP="00831DAE">
      <w:pPr>
        <w:spacing w:after="0" w:line="240" w:lineRule="auto"/>
        <w:jc w:val="both"/>
      </w:pPr>
    </w:p>
    <w:p w14:paraId="07ADF945" w14:textId="77777777" w:rsidR="008C1AD7" w:rsidRDefault="008C1AD7" w:rsidP="008C1AD7">
      <w:pPr>
        <w:pStyle w:val="ListParagraph"/>
        <w:numPr>
          <w:ilvl w:val="0"/>
          <w:numId w:val="29"/>
        </w:numPr>
        <w:spacing w:after="0" w:line="240" w:lineRule="auto"/>
        <w:jc w:val="both"/>
      </w:pPr>
      <w:r w:rsidRPr="008C1AD7">
        <w:t>Countryside and Rights of Way Act 2000 (2000 c.37)</w:t>
      </w:r>
    </w:p>
    <w:p w14:paraId="38408649" w14:textId="77777777" w:rsidR="009C1EFE" w:rsidRPr="00A17394" w:rsidRDefault="009C1EFE" w:rsidP="00831DAE">
      <w:pPr>
        <w:pStyle w:val="ListParagraph"/>
        <w:numPr>
          <w:ilvl w:val="0"/>
          <w:numId w:val="29"/>
        </w:numPr>
        <w:spacing w:after="0" w:line="240" w:lineRule="auto"/>
        <w:jc w:val="both"/>
      </w:pPr>
      <w:r w:rsidRPr="00A17394">
        <w:t>Environmental Permitting (England and Wales) Regulations SI 2010/675 (air, water and land)</w:t>
      </w:r>
    </w:p>
    <w:p w14:paraId="1E6C7D88" w14:textId="77777777" w:rsidR="009C1EFE" w:rsidRPr="00A17394" w:rsidRDefault="009C1EFE" w:rsidP="00831DAE">
      <w:pPr>
        <w:pStyle w:val="ListParagraph"/>
        <w:numPr>
          <w:ilvl w:val="0"/>
          <w:numId w:val="29"/>
        </w:numPr>
        <w:spacing w:after="0" w:line="240" w:lineRule="auto"/>
        <w:jc w:val="both"/>
      </w:pPr>
      <w:r w:rsidRPr="00A17394">
        <w:t>Environmental Protection Act 1990 (duty of care for waste)</w:t>
      </w:r>
    </w:p>
    <w:p w14:paraId="43188A2C" w14:textId="77777777" w:rsidR="009C1EFE" w:rsidRPr="00A17394" w:rsidRDefault="009C1EFE" w:rsidP="00831DAE">
      <w:pPr>
        <w:pStyle w:val="ListParagraph"/>
        <w:numPr>
          <w:ilvl w:val="0"/>
          <w:numId w:val="29"/>
        </w:numPr>
        <w:spacing w:after="0" w:line="240" w:lineRule="auto"/>
        <w:jc w:val="both"/>
      </w:pPr>
      <w:r w:rsidRPr="00A17394">
        <w:t>Ragwort Control Act 2003 amending the Weeds Act 1959 (preventing the spread of ragwort)</w:t>
      </w:r>
    </w:p>
    <w:p w14:paraId="1F798391" w14:textId="77777777" w:rsidR="004804BF" w:rsidRPr="00A17394" w:rsidRDefault="008C1AD7" w:rsidP="00831DAE">
      <w:pPr>
        <w:pStyle w:val="ListParagraph"/>
        <w:numPr>
          <w:ilvl w:val="0"/>
          <w:numId w:val="29"/>
        </w:numPr>
        <w:spacing w:after="0" w:line="240" w:lineRule="auto"/>
        <w:jc w:val="both"/>
      </w:pPr>
      <w:r>
        <w:t xml:space="preserve">Protection of </w:t>
      </w:r>
      <w:r w:rsidR="004804BF" w:rsidRPr="00A17394">
        <w:t xml:space="preserve">Badgers Act, 1992 </w:t>
      </w:r>
    </w:p>
    <w:p w14:paraId="13B91364" w14:textId="77777777" w:rsidR="006235AD" w:rsidRDefault="006235AD" w:rsidP="008C1AD7">
      <w:pPr>
        <w:pStyle w:val="ListParagraph"/>
        <w:numPr>
          <w:ilvl w:val="0"/>
          <w:numId w:val="29"/>
        </w:numPr>
        <w:spacing w:after="0" w:line="240" w:lineRule="auto"/>
        <w:jc w:val="both"/>
      </w:pPr>
      <w:r w:rsidRPr="006235AD">
        <w:t>The Conservation of Habitats and Species Regulations 2017 (SI 2017/1012) as amended</w:t>
      </w:r>
    </w:p>
    <w:p w14:paraId="3E29A245" w14:textId="77777777" w:rsidR="002F5B00" w:rsidRDefault="002F5B00" w:rsidP="002F5B00">
      <w:pPr>
        <w:pStyle w:val="ListParagraph"/>
        <w:numPr>
          <w:ilvl w:val="0"/>
          <w:numId w:val="29"/>
        </w:numPr>
        <w:spacing w:after="0" w:line="240" w:lineRule="auto"/>
        <w:jc w:val="both"/>
      </w:pPr>
      <w:r w:rsidRPr="002F5B00">
        <w:t>The Environmental Damage (Prevention and Remediation) (England) Regulations 2015 (SI 2015/810) as amended</w:t>
      </w:r>
    </w:p>
    <w:p w14:paraId="5E42FAB8" w14:textId="77777777" w:rsidR="008C1AD7" w:rsidRDefault="008C1AD7" w:rsidP="008C1AD7">
      <w:pPr>
        <w:pStyle w:val="ListParagraph"/>
        <w:numPr>
          <w:ilvl w:val="0"/>
          <w:numId w:val="29"/>
        </w:numPr>
        <w:spacing w:after="0" w:line="240" w:lineRule="auto"/>
        <w:jc w:val="both"/>
      </w:pPr>
      <w:r w:rsidRPr="008C1AD7">
        <w:t>The Natural Environment and Rural Communities Act 2006 (2006 c.16), as amended</w:t>
      </w:r>
    </w:p>
    <w:p w14:paraId="4A9953E3" w14:textId="77777777" w:rsidR="008C1AD7" w:rsidRDefault="008C1AD7" w:rsidP="008C1AD7">
      <w:pPr>
        <w:pStyle w:val="ListParagraph"/>
        <w:numPr>
          <w:ilvl w:val="0"/>
          <w:numId w:val="29"/>
        </w:numPr>
        <w:spacing w:after="0" w:line="240" w:lineRule="auto"/>
        <w:jc w:val="both"/>
      </w:pPr>
      <w:r w:rsidRPr="008C1AD7">
        <w:t>The Plant Health (England) Order 2015 (SI 2015/610) as amended</w:t>
      </w:r>
    </w:p>
    <w:p w14:paraId="77340CA5" w14:textId="77777777" w:rsidR="004804BF" w:rsidRPr="00A17394" w:rsidRDefault="004804BF" w:rsidP="008C1AD7">
      <w:pPr>
        <w:pStyle w:val="ListParagraph"/>
        <w:numPr>
          <w:ilvl w:val="0"/>
          <w:numId w:val="29"/>
        </w:numPr>
        <w:spacing w:after="0" w:line="240" w:lineRule="auto"/>
        <w:jc w:val="both"/>
      </w:pPr>
      <w:r w:rsidRPr="00A17394">
        <w:t>The Hedgerows Regulations 1997</w:t>
      </w:r>
      <w:r w:rsidR="008C1AD7">
        <w:t xml:space="preserve"> (SI 1997/1160)</w:t>
      </w:r>
    </w:p>
    <w:p w14:paraId="22D60656" w14:textId="77777777" w:rsidR="004804BF" w:rsidRDefault="004804BF" w:rsidP="00831DAE">
      <w:pPr>
        <w:pStyle w:val="ListParagraph"/>
        <w:numPr>
          <w:ilvl w:val="0"/>
          <w:numId w:val="29"/>
        </w:numPr>
        <w:spacing w:after="0" w:line="240" w:lineRule="auto"/>
        <w:jc w:val="both"/>
      </w:pPr>
      <w:r w:rsidRPr="00A17394">
        <w:t>The Town and Country Planning (Tree Preservation) (England) Regulations 2012 (SI 2012/605)</w:t>
      </w:r>
    </w:p>
    <w:p w14:paraId="07BDD668" w14:textId="77777777" w:rsidR="008C1AD7" w:rsidRPr="00A17394" w:rsidRDefault="008C1AD7" w:rsidP="008C1AD7">
      <w:pPr>
        <w:pStyle w:val="ListParagraph"/>
        <w:numPr>
          <w:ilvl w:val="0"/>
          <w:numId w:val="29"/>
        </w:numPr>
        <w:spacing w:after="0" w:line="240" w:lineRule="auto"/>
        <w:jc w:val="both"/>
      </w:pPr>
      <w:r w:rsidRPr="00A17394">
        <w:t>Weeds Act 1959 (injurious weeds, including ragwort)</w:t>
      </w:r>
    </w:p>
    <w:p w14:paraId="18D6F9FF" w14:textId="77777777" w:rsidR="008C1AD7" w:rsidRDefault="008C1AD7" w:rsidP="008C1AD7">
      <w:pPr>
        <w:pStyle w:val="ListParagraph"/>
        <w:numPr>
          <w:ilvl w:val="0"/>
          <w:numId w:val="29"/>
        </w:numPr>
        <w:spacing w:after="0" w:line="240" w:lineRule="auto"/>
        <w:jc w:val="both"/>
      </w:pPr>
      <w:r w:rsidRPr="008C1AD7">
        <w:t>Wild Mammals (Protection) Act 1996</w:t>
      </w:r>
    </w:p>
    <w:p w14:paraId="0A41778B" w14:textId="77777777" w:rsidR="008C1AD7" w:rsidRPr="00A17394" w:rsidRDefault="008C1AD7" w:rsidP="008C1AD7">
      <w:pPr>
        <w:pStyle w:val="ListParagraph"/>
        <w:numPr>
          <w:ilvl w:val="0"/>
          <w:numId w:val="29"/>
        </w:numPr>
        <w:spacing w:after="0" w:line="240" w:lineRule="auto"/>
        <w:jc w:val="both"/>
      </w:pPr>
      <w:r w:rsidRPr="00A17394">
        <w:t xml:space="preserve">Wildlife and Countryside Act 1981 (protected plants and animals and invasive plants) </w:t>
      </w:r>
    </w:p>
    <w:p w14:paraId="0C93C30D" w14:textId="77777777" w:rsidR="008C1AD7" w:rsidRDefault="008C1AD7" w:rsidP="008C1AD7">
      <w:pPr>
        <w:pStyle w:val="ListParagraph"/>
        <w:spacing w:after="0" w:line="240" w:lineRule="auto"/>
        <w:ind w:left="360"/>
        <w:jc w:val="both"/>
      </w:pPr>
    </w:p>
    <w:p w14:paraId="1BAE7C01" w14:textId="77777777" w:rsidR="008C1AD7" w:rsidRPr="00A17394" w:rsidRDefault="008C1AD7" w:rsidP="008C1AD7">
      <w:pPr>
        <w:pStyle w:val="ListParagraph"/>
        <w:spacing w:after="0" w:line="240" w:lineRule="auto"/>
        <w:ind w:left="360"/>
        <w:jc w:val="both"/>
      </w:pPr>
    </w:p>
    <w:p w14:paraId="0FD7E146" w14:textId="77777777" w:rsidR="005F1371" w:rsidRDefault="005F1371" w:rsidP="004804BF">
      <w:pPr>
        <w:spacing w:after="0" w:line="240" w:lineRule="auto"/>
      </w:pPr>
    </w:p>
    <w:p w14:paraId="67E9E2AA" w14:textId="77777777" w:rsidR="002E7443" w:rsidRPr="00A17394" w:rsidRDefault="002E7443" w:rsidP="004804BF">
      <w:pPr>
        <w:spacing w:after="0" w:line="240" w:lineRule="auto"/>
      </w:pPr>
    </w:p>
    <w:p w14:paraId="12A9825B" w14:textId="77777777" w:rsidR="004804BF" w:rsidRPr="00A17394" w:rsidRDefault="004804BF" w:rsidP="004804BF">
      <w:pPr>
        <w:spacing w:after="0" w:line="240" w:lineRule="auto"/>
        <w:rPr>
          <w:b/>
          <w:sz w:val="40"/>
          <w:szCs w:val="40"/>
        </w:rPr>
      </w:pPr>
      <w:r w:rsidRPr="00A17394">
        <w:rPr>
          <w:b/>
          <w:sz w:val="40"/>
          <w:szCs w:val="40"/>
        </w:rPr>
        <w:t xml:space="preserve">Sources of information </w:t>
      </w:r>
    </w:p>
    <w:p w14:paraId="0BFA946F" w14:textId="77777777" w:rsidR="004804BF" w:rsidRPr="00A17394" w:rsidRDefault="004804BF" w:rsidP="004804BF">
      <w:pPr>
        <w:spacing w:after="0" w:line="240" w:lineRule="auto"/>
      </w:pPr>
    </w:p>
    <w:p w14:paraId="271D22B8" w14:textId="77777777" w:rsidR="004804BF" w:rsidRPr="00A17394" w:rsidRDefault="00A968CD" w:rsidP="001714D1">
      <w:pPr>
        <w:pStyle w:val="ListParagraph"/>
        <w:numPr>
          <w:ilvl w:val="0"/>
          <w:numId w:val="30"/>
        </w:numPr>
        <w:spacing w:after="0" w:line="240" w:lineRule="auto"/>
      </w:pPr>
      <w:hyperlink r:id="rId41" w:history="1">
        <w:r w:rsidR="004804BF" w:rsidRPr="00A17394">
          <w:rPr>
            <w:rStyle w:val="Hyperlink"/>
          </w:rPr>
          <w:t>https://www.gov.uk/managing-wildlife-on-your-land</w:t>
        </w:r>
      </w:hyperlink>
      <w:r w:rsidR="004804BF" w:rsidRPr="00A17394">
        <w:t xml:space="preserve"> </w:t>
      </w:r>
    </w:p>
    <w:p w14:paraId="23C9AFC2" w14:textId="77777777" w:rsidR="004804BF" w:rsidRPr="00A17394" w:rsidRDefault="00A968CD" w:rsidP="001714D1">
      <w:pPr>
        <w:pStyle w:val="ListParagraph"/>
        <w:numPr>
          <w:ilvl w:val="0"/>
          <w:numId w:val="30"/>
        </w:numPr>
        <w:spacing w:after="0" w:line="240" w:lineRule="auto"/>
      </w:pPr>
      <w:hyperlink r:id="rId42" w:history="1">
        <w:r w:rsidR="004804BF" w:rsidRPr="00A17394">
          <w:rPr>
            <w:rStyle w:val="Hyperlink"/>
          </w:rPr>
          <w:t>https://www.gov.uk/environmental-management/wildlife-habitat-conservation</w:t>
        </w:r>
      </w:hyperlink>
      <w:r w:rsidR="004804BF" w:rsidRPr="00A17394">
        <w:t xml:space="preserve">  </w:t>
      </w:r>
    </w:p>
    <w:p w14:paraId="0B6860D3" w14:textId="77777777" w:rsidR="004804BF" w:rsidRPr="00A17394" w:rsidRDefault="00A968CD" w:rsidP="001714D1">
      <w:pPr>
        <w:pStyle w:val="ListParagraph"/>
        <w:numPr>
          <w:ilvl w:val="0"/>
          <w:numId w:val="30"/>
        </w:numPr>
        <w:spacing w:after="0" w:line="240" w:lineRule="auto"/>
      </w:pPr>
      <w:hyperlink r:id="rId43" w:anchor="spraying-invasive-plants-with-herbicide" w:history="1">
        <w:r w:rsidR="004804BF" w:rsidRPr="00A17394">
          <w:rPr>
            <w:rStyle w:val="Hyperlink"/>
          </w:rPr>
          <w:t>https://www.gov.uk/japanese-knotweed-giant-hogweed-and-other-invasive-plants#spraying-invasive-plants-with-herbicide</w:t>
        </w:r>
      </w:hyperlink>
      <w:r w:rsidR="004804BF" w:rsidRPr="00A17394">
        <w:t xml:space="preserve"> </w:t>
      </w:r>
    </w:p>
    <w:p w14:paraId="3E572CBC" w14:textId="77777777" w:rsidR="004804BF" w:rsidRPr="00A17394" w:rsidRDefault="00A968CD" w:rsidP="001714D1">
      <w:pPr>
        <w:pStyle w:val="ListParagraph"/>
        <w:numPr>
          <w:ilvl w:val="0"/>
          <w:numId w:val="30"/>
        </w:numPr>
        <w:spacing w:after="0" w:line="240" w:lineRule="auto"/>
      </w:pPr>
      <w:hyperlink r:id="rId44" w:history="1">
        <w:r w:rsidR="004804BF" w:rsidRPr="00A17394">
          <w:rPr>
            <w:rStyle w:val="Hyperlink"/>
          </w:rPr>
          <w:t>https://www.gov.uk/wild-plants-dangerous-invasive-and-protected-species</w:t>
        </w:r>
      </w:hyperlink>
      <w:r w:rsidR="004804BF" w:rsidRPr="00A17394">
        <w:t xml:space="preserve"> </w:t>
      </w:r>
    </w:p>
    <w:p w14:paraId="315BF6F9" w14:textId="77777777" w:rsidR="004804BF" w:rsidRPr="00A17394" w:rsidRDefault="00A968CD" w:rsidP="001714D1">
      <w:pPr>
        <w:pStyle w:val="ListParagraph"/>
        <w:numPr>
          <w:ilvl w:val="0"/>
          <w:numId w:val="30"/>
        </w:numPr>
        <w:spacing w:after="0" w:line="240" w:lineRule="auto"/>
      </w:pPr>
      <w:hyperlink r:id="rId45" w:history="1">
        <w:r w:rsidR="004804BF" w:rsidRPr="00A17394">
          <w:rPr>
            <w:rStyle w:val="Hyperlink"/>
          </w:rPr>
          <w:t>https://www.gov.uk/wild-mammals-management-and-control-options</w:t>
        </w:r>
      </w:hyperlink>
      <w:r w:rsidR="004804BF" w:rsidRPr="00A17394">
        <w:t xml:space="preserve"> </w:t>
      </w:r>
    </w:p>
    <w:p w14:paraId="301E7DA8" w14:textId="77777777" w:rsidR="004804BF" w:rsidRPr="00A17394" w:rsidRDefault="00A968CD" w:rsidP="001714D1">
      <w:pPr>
        <w:pStyle w:val="ListParagraph"/>
        <w:numPr>
          <w:ilvl w:val="0"/>
          <w:numId w:val="30"/>
        </w:numPr>
        <w:spacing w:after="0" w:line="240" w:lineRule="auto"/>
      </w:pPr>
      <w:hyperlink r:id="rId46" w:history="1">
        <w:r w:rsidR="004804BF" w:rsidRPr="00A17394">
          <w:rPr>
            <w:rStyle w:val="Hyperlink"/>
          </w:rPr>
          <w:t>https://www.gov.uk/environmental-management/wildlife-habitat-conservation</w:t>
        </w:r>
      </w:hyperlink>
      <w:r w:rsidR="004804BF" w:rsidRPr="00A17394">
        <w:t xml:space="preserve"> </w:t>
      </w:r>
    </w:p>
    <w:p w14:paraId="1CC76FA6" w14:textId="77777777" w:rsidR="00DA3F3C" w:rsidRPr="00A17394" w:rsidRDefault="00A968CD" w:rsidP="00910660">
      <w:pPr>
        <w:pStyle w:val="ListParagraph"/>
        <w:numPr>
          <w:ilvl w:val="0"/>
          <w:numId w:val="30"/>
        </w:numPr>
        <w:spacing w:after="0" w:line="240" w:lineRule="auto"/>
      </w:pPr>
      <w:hyperlink r:id="rId47" w:history="1">
        <w:r w:rsidR="004804BF" w:rsidRPr="00A17394">
          <w:rPr>
            <w:rStyle w:val="Hyperlink"/>
          </w:rPr>
          <w:t>http://jncc.defra.gov.uk/page-1747</w:t>
        </w:r>
      </w:hyperlink>
      <w:r w:rsidR="004804BF" w:rsidRPr="00A17394">
        <w:t xml:space="preserve"> </w:t>
      </w:r>
    </w:p>
    <w:sectPr w:rsidR="00DA3F3C" w:rsidRPr="00A17394" w:rsidSect="00CD664C">
      <w:footerReference w:type="default" r:id="rId4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331F" w14:textId="77777777" w:rsidR="00441CFB" w:rsidRDefault="00441CFB" w:rsidP="00CD664C">
      <w:pPr>
        <w:spacing w:after="0" w:line="240" w:lineRule="auto"/>
      </w:pPr>
      <w:r>
        <w:separator/>
      </w:r>
    </w:p>
  </w:endnote>
  <w:endnote w:type="continuationSeparator" w:id="0">
    <w:p w14:paraId="4DA37842" w14:textId="77777777" w:rsidR="00441CFB" w:rsidRDefault="00441CFB" w:rsidP="00CD6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221468"/>
      <w:docPartObj>
        <w:docPartGallery w:val="Page Numbers (Bottom of Page)"/>
        <w:docPartUnique/>
      </w:docPartObj>
    </w:sdtPr>
    <w:sdtEndPr>
      <w:rPr>
        <w:noProof/>
      </w:rPr>
    </w:sdtEndPr>
    <w:sdtContent>
      <w:p w14:paraId="7EC74C18" w14:textId="77777777" w:rsidR="00441CFB" w:rsidRDefault="00441CFB">
        <w:pPr>
          <w:pStyle w:val="Footer"/>
          <w:jc w:val="right"/>
        </w:pPr>
        <w:r>
          <w:fldChar w:fldCharType="begin"/>
        </w:r>
        <w:r>
          <w:instrText xml:space="preserve"> PAGE   \* MERGEFORMAT </w:instrText>
        </w:r>
        <w:r>
          <w:fldChar w:fldCharType="separate"/>
        </w:r>
        <w:r w:rsidR="002F5B00">
          <w:rPr>
            <w:noProof/>
          </w:rPr>
          <w:t>63</w:t>
        </w:r>
        <w:r>
          <w:rPr>
            <w:noProof/>
          </w:rPr>
          <w:fldChar w:fldCharType="end"/>
        </w:r>
      </w:p>
    </w:sdtContent>
  </w:sdt>
  <w:p w14:paraId="3EBF3D50" w14:textId="77777777" w:rsidR="00441CFB" w:rsidRDefault="00441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BA20A" w14:textId="77777777" w:rsidR="00441CFB" w:rsidRDefault="00441CFB" w:rsidP="00CD664C">
      <w:pPr>
        <w:spacing w:after="0" w:line="240" w:lineRule="auto"/>
      </w:pPr>
      <w:r>
        <w:separator/>
      </w:r>
    </w:p>
  </w:footnote>
  <w:footnote w:type="continuationSeparator" w:id="0">
    <w:p w14:paraId="17BA8603" w14:textId="77777777" w:rsidR="00441CFB" w:rsidRDefault="00441CFB" w:rsidP="00CD6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50F"/>
    <w:multiLevelType w:val="hybridMultilevel"/>
    <w:tmpl w:val="55D66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C7E76"/>
    <w:multiLevelType w:val="hybridMultilevel"/>
    <w:tmpl w:val="7C94D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5232C8"/>
    <w:multiLevelType w:val="hybridMultilevel"/>
    <w:tmpl w:val="A2AC4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BD31D9"/>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F7D0E"/>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602CE"/>
    <w:multiLevelType w:val="hybridMultilevel"/>
    <w:tmpl w:val="7E60D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7C229A"/>
    <w:multiLevelType w:val="hybridMultilevel"/>
    <w:tmpl w:val="44B09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511094"/>
    <w:multiLevelType w:val="hybridMultilevel"/>
    <w:tmpl w:val="3CB0A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E952E9"/>
    <w:multiLevelType w:val="hybridMultilevel"/>
    <w:tmpl w:val="FAB24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6F774C"/>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DD77A6"/>
    <w:multiLevelType w:val="hybridMultilevel"/>
    <w:tmpl w:val="B94C1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F925AE"/>
    <w:multiLevelType w:val="hybridMultilevel"/>
    <w:tmpl w:val="89D08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09705E"/>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5F4396"/>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B5412F"/>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146542"/>
    <w:multiLevelType w:val="hybridMultilevel"/>
    <w:tmpl w:val="C390D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0B6BD8"/>
    <w:multiLevelType w:val="hybridMultilevel"/>
    <w:tmpl w:val="FE5CA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3A74EB"/>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527811"/>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4527FB"/>
    <w:multiLevelType w:val="hybridMultilevel"/>
    <w:tmpl w:val="1206B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170DA9"/>
    <w:multiLevelType w:val="hybridMultilevel"/>
    <w:tmpl w:val="8662E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2C235E7"/>
    <w:multiLevelType w:val="hybridMultilevel"/>
    <w:tmpl w:val="36AE3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3B45D4F"/>
    <w:multiLevelType w:val="hybridMultilevel"/>
    <w:tmpl w:val="EE1EB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187A0A"/>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1B36C6"/>
    <w:multiLevelType w:val="hybridMultilevel"/>
    <w:tmpl w:val="FAAAF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AFB26B9"/>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48627F"/>
    <w:multiLevelType w:val="hybridMultilevel"/>
    <w:tmpl w:val="D8F02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DB1191B"/>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27E490E"/>
    <w:multiLevelType w:val="hybridMultilevel"/>
    <w:tmpl w:val="AE4AC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B504DC"/>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76B2FBD"/>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9BC176C"/>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ABB4874"/>
    <w:multiLevelType w:val="hybridMultilevel"/>
    <w:tmpl w:val="D84EE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D0C487A"/>
    <w:multiLevelType w:val="hybridMultilevel"/>
    <w:tmpl w:val="748E0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D551FAC"/>
    <w:multiLevelType w:val="hybridMultilevel"/>
    <w:tmpl w:val="A5C89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DFC1AB4"/>
    <w:multiLevelType w:val="hybridMultilevel"/>
    <w:tmpl w:val="60284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E03437B"/>
    <w:multiLevelType w:val="hybridMultilevel"/>
    <w:tmpl w:val="F2928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E615EF3"/>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0FB1E1F"/>
    <w:multiLevelType w:val="hybridMultilevel"/>
    <w:tmpl w:val="631EF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193762A"/>
    <w:multiLevelType w:val="hybridMultilevel"/>
    <w:tmpl w:val="0C2C4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19F23A5"/>
    <w:multiLevelType w:val="hybridMultilevel"/>
    <w:tmpl w:val="477E4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3DE59AF"/>
    <w:multiLevelType w:val="hybridMultilevel"/>
    <w:tmpl w:val="EC80B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57840BD"/>
    <w:multiLevelType w:val="hybridMultilevel"/>
    <w:tmpl w:val="AA146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60A4235"/>
    <w:multiLevelType w:val="hybridMultilevel"/>
    <w:tmpl w:val="74C2A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7D31E44"/>
    <w:multiLevelType w:val="hybridMultilevel"/>
    <w:tmpl w:val="28384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82C1217"/>
    <w:multiLevelType w:val="hybridMultilevel"/>
    <w:tmpl w:val="4A3C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A4616DC"/>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B513718"/>
    <w:multiLevelType w:val="hybridMultilevel"/>
    <w:tmpl w:val="C85E6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B5B1593"/>
    <w:multiLevelType w:val="hybridMultilevel"/>
    <w:tmpl w:val="B8008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C800832"/>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E985212"/>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EE7302B"/>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F1F2A40"/>
    <w:multiLevelType w:val="hybridMultilevel"/>
    <w:tmpl w:val="2F1E1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05B7221"/>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1A60631"/>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20C5C94"/>
    <w:multiLevelType w:val="hybridMultilevel"/>
    <w:tmpl w:val="B24CB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214061E"/>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224684A"/>
    <w:multiLevelType w:val="hybridMultilevel"/>
    <w:tmpl w:val="59B61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6C63F07"/>
    <w:multiLevelType w:val="hybridMultilevel"/>
    <w:tmpl w:val="5B08C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83070BC"/>
    <w:multiLevelType w:val="hybridMultilevel"/>
    <w:tmpl w:val="28384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83F3387"/>
    <w:multiLevelType w:val="hybridMultilevel"/>
    <w:tmpl w:val="165C3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FC96357"/>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1C32EB7"/>
    <w:multiLevelType w:val="hybridMultilevel"/>
    <w:tmpl w:val="B310E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25067BF"/>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2604565"/>
    <w:multiLevelType w:val="hybridMultilevel"/>
    <w:tmpl w:val="FF947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7487321"/>
    <w:multiLevelType w:val="hybridMultilevel"/>
    <w:tmpl w:val="35C41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A963A23"/>
    <w:multiLevelType w:val="hybridMultilevel"/>
    <w:tmpl w:val="17043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B3C1885"/>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BA7219E"/>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DEB2441"/>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E8A756E"/>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0763F33"/>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1977D97"/>
    <w:multiLevelType w:val="hybridMultilevel"/>
    <w:tmpl w:val="E092F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1CF7150"/>
    <w:multiLevelType w:val="hybridMultilevel"/>
    <w:tmpl w:val="91A29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3710138"/>
    <w:multiLevelType w:val="hybridMultilevel"/>
    <w:tmpl w:val="2BA82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6973F7E"/>
    <w:multiLevelType w:val="hybridMultilevel"/>
    <w:tmpl w:val="1B12D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77A249F8"/>
    <w:multiLevelType w:val="hybridMultilevel"/>
    <w:tmpl w:val="F176F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91B4E16"/>
    <w:multiLevelType w:val="hybridMultilevel"/>
    <w:tmpl w:val="B6961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A572346"/>
    <w:multiLevelType w:val="hybridMultilevel"/>
    <w:tmpl w:val="5DF4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AD52134"/>
    <w:multiLevelType w:val="hybridMultilevel"/>
    <w:tmpl w:val="69C64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B902416"/>
    <w:multiLevelType w:val="hybridMultilevel"/>
    <w:tmpl w:val="5768C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DA20F63"/>
    <w:multiLevelType w:val="hybridMultilevel"/>
    <w:tmpl w:val="FEE41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E7B15E1"/>
    <w:multiLevelType w:val="hybridMultilevel"/>
    <w:tmpl w:val="F6FA8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52"/>
  </w:num>
  <w:num w:numId="3">
    <w:abstractNumId w:val="43"/>
  </w:num>
  <w:num w:numId="4">
    <w:abstractNumId w:val="72"/>
  </w:num>
  <w:num w:numId="5">
    <w:abstractNumId w:val="28"/>
  </w:num>
  <w:num w:numId="6">
    <w:abstractNumId w:val="42"/>
  </w:num>
  <w:num w:numId="7">
    <w:abstractNumId w:val="38"/>
  </w:num>
  <w:num w:numId="8">
    <w:abstractNumId w:val="58"/>
  </w:num>
  <w:num w:numId="9">
    <w:abstractNumId w:val="55"/>
  </w:num>
  <w:num w:numId="10">
    <w:abstractNumId w:val="76"/>
  </w:num>
  <w:num w:numId="11">
    <w:abstractNumId w:val="73"/>
  </w:num>
  <w:num w:numId="12">
    <w:abstractNumId w:val="15"/>
  </w:num>
  <w:num w:numId="13">
    <w:abstractNumId w:val="79"/>
  </w:num>
  <w:num w:numId="14">
    <w:abstractNumId w:val="24"/>
  </w:num>
  <w:num w:numId="15">
    <w:abstractNumId w:val="22"/>
  </w:num>
  <w:num w:numId="16">
    <w:abstractNumId w:val="77"/>
  </w:num>
  <w:num w:numId="17">
    <w:abstractNumId w:val="10"/>
  </w:num>
  <w:num w:numId="18">
    <w:abstractNumId w:val="20"/>
  </w:num>
  <w:num w:numId="19">
    <w:abstractNumId w:val="2"/>
  </w:num>
  <w:num w:numId="20">
    <w:abstractNumId w:val="60"/>
  </w:num>
  <w:num w:numId="21">
    <w:abstractNumId w:val="47"/>
  </w:num>
  <w:num w:numId="22">
    <w:abstractNumId w:val="66"/>
  </w:num>
  <w:num w:numId="23">
    <w:abstractNumId w:val="57"/>
  </w:num>
  <w:num w:numId="24">
    <w:abstractNumId w:val="34"/>
  </w:num>
  <w:num w:numId="25">
    <w:abstractNumId w:val="11"/>
  </w:num>
  <w:num w:numId="26">
    <w:abstractNumId w:val="80"/>
  </w:num>
  <w:num w:numId="27">
    <w:abstractNumId w:val="6"/>
  </w:num>
  <w:num w:numId="28">
    <w:abstractNumId w:val="62"/>
  </w:num>
  <w:num w:numId="29">
    <w:abstractNumId w:val="74"/>
  </w:num>
  <w:num w:numId="30">
    <w:abstractNumId w:val="41"/>
  </w:num>
  <w:num w:numId="31">
    <w:abstractNumId w:val="33"/>
  </w:num>
  <w:num w:numId="32">
    <w:abstractNumId w:val="81"/>
  </w:num>
  <w:num w:numId="33">
    <w:abstractNumId w:val="45"/>
  </w:num>
  <w:num w:numId="34">
    <w:abstractNumId w:val="5"/>
  </w:num>
  <w:num w:numId="35">
    <w:abstractNumId w:val="64"/>
  </w:num>
  <w:num w:numId="36">
    <w:abstractNumId w:val="21"/>
  </w:num>
  <w:num w:numId="37">
    <w:abstractNumId w:val="75"/>
  </w:num>
  <w:num w:numId="38">
    <w:abstractNumId w:val="26"/>
  </w:num>
  <w:num w:numId="39">
    <w:abstractNumId w:val="82"/>
  </w:num>
  <w:num w:numId="40">
    <w:abstractNumId w:val="36"/>
  </w:num>
  <w:num w:numId="41">
    <w:abstractNumId w:val="8"/>
  </w:num>
  <w:num w:numId="42">
    <w:abstractNumId w:val="40"/>
  </w:num>
  <w:num w:numId="43">
    <w:abstractNumId w:val="19"/>
  </w:num>
  <w:num w:numId="44">
    <w:abstractNumId w:val="1"/>
  </w:num>
  <w:num w:numId="45">
    <w:abstractNumId w:val="48"/>
  </w:num>
  <w:num w:numId="46">
    <w:abstractNumId w:val="39"/>
  </w:num>
  <w:num w:numId="47">
    <w:abstractNumId w:val="0"/>
  </w:num>
  <w:num w:numId="48">
    <w:abstractNumId w:val="16"/>
  </w:num>
  <w:num w:numId="49">
    <w:abstractNumId w:val="65"/>
  </w:num>
  <w:num w:numId="50">
    <w:abstractNumId w:val="7"/>
  </w:num>
  <w:num w:numId="51">
    <w:abstractNumId w:val="78"/>
  </w:num>
  <w:num w:numId="52">
    <w:abstractNumId w:val="9"/>
  </w:num>
  <w:num w:numId="53">
    <w:abstractNumId w:val="59"/>
  </w:num>
  <w:num w:numId="54">
    <w:abstractNumId w:val="32"/>
  </w:num>
  <w:num w:numId="55">
    <w:abstractNumId w:val="12"/>
  </w:num>
  <w:num w:numId="56">
    <w:abstractNumId w:val="14"/>
  </w:num>
  <w:num w:numId="57">
    <w:abstractNumId w:val="68"/>
  </w:num>
  <w:num w:numId="58">
    <w:abstractNumId w:val="71"/>
  </w:num>
  <w:num w:numId="59">
    <w:abstractNumId w:val="56"/>
  </w:num>
  <w:num w:numId="60">
    <w:abstractNumId w:val="37"/>
  </w:num>
  <w:num w:numId="61">
    <w:abstractNumId w:val="3"/>
  </w:num>
  <w:num w:numId="62">
    <w:abstractNumId w:val="51"/>
  </w:num>
  <w:num w:numId="63">
    <w:abstractNumId w:val="67"/>
  </w:num>
  <w:num w:numId="64">
    <w:abstractNumId w:val="13"/>
  </w:num>
  <w:num w:numId="65">
    <w:abstractNumId w:val="70"/>
  </w:num>
  <w:num w:numId="66">
    <w:abstractNumId w:val="18"/>
  </w:num>
  <w:num w:numId="67">
    <w:abstractNumId w:val="49"/>
  </w:num>
  <w:num w:numId="68">
    <w:abstractNumId w:val="4"/>
  </w:num>
  <w:num w:numId="69">
    <w:abstractNumId w:val="53"/>
  </w:num>
  <w:num w:numId="70">
    <w:abstractNumId w:val="63"/>
  </w:num>
  <w:num w:numId="71">
    <w:abstractNumId w:val="25"/>
  </w:num>
  <w:num w:numId="72">
    <w:abstractNumId w:val="29"/>
  </w:num>
  <w:num w:numId="73">
    <w:abstractNumId w:val="69"/>
  </w:num>
  <w:num w:numId="74">
    <w:abstractNumId w:val="31"/>
  </w:num>
  <w:num w:numId="75">
    <w:abstractNumId w:val="50"/>
  </w:num>
  <w:num w:numId="76">
    <w:abstractNumId w:val="54"/>
  </w:num>
  <w:num w:numId="77">
    <w:abstractNumId w:val="23"/>
  </w:num>
  <w:num w:numId="78">
    <w:abstractNumId w:val="61"/>
  </w:num>
  <w:num w:numId="79">
    <w:abstractNumId w:val="46"/>
  </w:num>
  <w:num w:numId="80">
    <w:abstractNumId w:val="17"/>
  </w:num>
  <w:num w:numId="81">
    <w:abstractNumId w:val="30"/>
  </w:num>
  <w:num w:numId="82">
    <w:abstractNumId w:val="27"/>
  </w:num>
  <w:num w:numId="83">
    <w:abstractNumId w:val="4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578"/>
    <w:rsid w:val="000017A5"/>
    <w:rsid w:val="00002E66"/>
    <w:rsid w:val="0002082F"/>
    <w:rsid w:val="00023603"/>
    <w:rsid w:val="00027508"/>
    <w:rsid w:val="000550F5"/>
    <w:rsid w:val="00057CC5"/>
    <w:rsid w:val="00070CD0"/>
    <w:rsid w:val="00082564"/>
    <w:rsid w:val="00092383"/>
    <w:rsid w:val="00093291"/>
    <w:rsid w:val="00094578"/>
    <w:rsid w:val="000A7C1B"/>
    <w:rsid w:val="000B25CB"/>
    <w:rsid w:val="000B59C2"/>
    <w:rsid w:val="000C6E66"/>
    <w:rsid w:val="000D08C0"/>
    <w:rsid w:val="000D1A62"/>
    <w:rsid w:val="000E7A5B"/>
    <w:rsid w:val="001076CC"/>
    <w:rsid w:val="00107975"/>
    <w:rsid w:val="00126EA8"/>
    <w:rsid w:val="00127942"/>
    <w:rsid w:val="00132A1F"/>
    <w:rsid w:val="00132CF1"/>
    <w:rsid w:val="0014305F"/>
    <w:rsid w:val="00145667"/>
    <w:rsid w:val="00146459"/>
    <w:rsid w:val="0015006F"/>
    <w:rsid w:val="00161F52"/>
    <w:rsid w:val="00170009"/>
    <w:rsid w:val="001714D1"/>
    <w:rsid w:val="00186276"/>
    <w:rsid w:val="00190826"/>
    <w:rsid w:val="001947CB"/>
    <w:rsid w:val="00194B17"/>
    <w:rsid w:val="001A12B5"/>
    <w:rsid w:val="001B6B51"/>
    <w:rsid w:val="001C73F0"/>
    <w:rsid w:val="001F2115"/>
    <w:rsid w:val="001F62AD"/>
    <w:rsid w:val="001F6362"/>
    <w:rsid w:val="001F7323"/>
    <w:rsid w:val="00200410"/>
    <w:rsid w:val="00204EE4"/>
    <w:rsid w:val="002063ED"/>
    <w:rsid w:val="0021215C"/>
    <w:rsid w:val="00220BE4"/>
    <w:rsid w:val="002248C5"/>
    <w:rsid w:val="002302F4"/>
    <w:rsid w:val="002342CA"/>
    <w:rsid w:val="00241932"/>
    <w:rsid w:val="00245AC5"/>
    <w:rsid w:val="00246B22"/>
    <w:rsid w:val="00270030"/>
    <w:rsid w:val="00271A76"/>
    <w:rsid w:val="00271CFF"/>
    <w:rsid w:val="0027638D"/>
    <w:rsid w:val="002868DB"/>
    <w:rsid w:val="00296070"/>
    <w:rsid w:val="00297B25"/>
    <w:rsid w:val="002A401F"/>
    <w:rsid w:val="002A7FA6"/>
    <w:rsid w:val="002B3212"/>
    <w:rsid w:val="002B62A3"/>
    <w:rsid w:val="002C11B1"/>
    <w:rsid w:val="002C480D"/>
    <w:rsid w:val="002D3806"/>
    <w:rsid w:val="002E1421"/>
    <w:rsid w:val="002E20FE"/>
    <w:rsid w:val="002E5AA7"/>
    <w:rsid w:val="002E7443"/>
    <w:rsid w:val="002F3664"/>
    <w:rsid w:val="002F5B00"/>
    <w:rsid w:val="002F6B58"/>
    <w:rsid w:val="00304C33"/>
    <w:rsid w:val="00310B24"/>
    <w:rsid w:val="00312457"/>
    <w:rsid w:val="00331B48"/>
    <w:rsid w:val="0034132E"/>
    <w:rsid w:val="00353543"/>
    <w:rsid w:val="0038255B"/>
    <w:rsid w:val="003879BE"/>
    <w:rsid w:val="003A156A"/>
    <w:rsid w:val="003A1B3D"/>
    <w:rsid w:val="003A2927"/>
    <w:rsid w:val="003B6393"/>
    <w:rsid w:val="003B7153"/>
    <w:rsid w:val="003C750E"/>
    <w:rsid w:val="003C778F"/>
    <w:rsid w:val="003D1673"/>
    <w:rsid w:val="003D31F6"/>
    <w:rsid w:val="003D494D"/>
    <w:rsid w:val="003D5977"/>
    <w:rsid w:val="003F27E6"/>
    <w:rsid w:val="00404081"/>
    <w:rsid w:val="004061E8"/>
    <w:rsid w:val="00417A37"/>
    <w:rsid w:val="00433F31"/>
    <w:rsid w:val="004366C6"/>
    <w:rsid w:val="00437FBB"/>
    <w:rsid w:val="00441CFB"/>
    <w:rsid w:val="00442817"/>
    <w:rsid w:val="00444878"/>
    <w:rsid w:val="00447101"/>
    <w:rsid w:val="00450A95"/>
    <w:rsid w:val="00454512"/>
    <w:rsid w:val="00455FCD"/>
    <w:rsid w:val="004647F1"/>
    <w:rsid w:val="004756A9"/>
    <w:rsid w:val="004804BF"/>
    <w:rsid w:val="004917E6"/>
    <w:rsid w:val="0049413A"/>
    <w:rsid w:val="004A19EA"/>
    <w:rsid w:val="004A3795"/>
    <w:rsid w:val="004A6516"/>
    <w:rsid w:val="004B43AA"/>
    <w:rsid w:val="004B766A"/>
    <w:rsid w:val="004C4D28"/>
    <w:rsid w:val="004C519E"/>
    <w:rsid w:val="004D37F2"/>
    <w:rsid w:val="004D785C"/>
    <w:rsid w:val="00500F6B"/>
    <w:rsid w:val="00502B78"/>
    <w:rsid w:val="005040DE"/>
    <w:rsid w:val="005200AD"/>
    <w:rsid w:val="00534D81"/>
    <w:rsid w:val="00544399"/>
    <w:rsid w:val="0054509B"/>
    <w:rsid w:val="00551B1D"/>
    <w:rsid w:val="00560FED"/>
    <w:rsid w:val="005701EC"/>
    <w:rsid w:val="00583DA8"/>
    <w:rsid w:val="00584864"/>
    <w:rsid w:val="00591A40"/>
    <w:rsid w:val="0059239E"/>
    <w:rsid w:val="005A2808"/>
    <w:rsid w:val="005B0846"/>
    <w:rsid w:val="005B733B"/>
    <w:rsid w:val="005C655A"/>
    <w:rsid w:val="005D4570"/>
    <w:rsid w:val="005F1371"/>
    <w:rsid w:val="005F2DF6"/>
    <w:rsid w:val="00600404"/>
    <w:rsid w:val="00611CAF"/>
    <w:rsid w:val="006235AD"/>
    <w:rsid w:val="00635E56"/>
    <w:rsid w:val="00651139"/>
    <w:rsid w:val="0065235C"/>
    <w:rsid w:val="00653040"/>
    <w:rsid w:val="006538A8"/>
    <w:rsid w:val="00654986"/>
    <w:rsid w:val="00696262"/>
    <w:rsid w:val="0069738F"/>
    <w:rsid w:val="006A33CB"/>
    <w:rsid w:val="006A3BF4"/>
    <w:rsid w:val="006B02CA"/>
    <w:rsid w:val="006B485E"/>
    <w:rsid w:val="006B7271"/>
    <w:rsid w:val="006C5BAF"/>
    <w:rsid w:val="006D7092"/>
    <w:rsid w:val="006F53E6"/>
    <w:rsid w:val="0070270E"/>
    <w:rsid w:val="00704888"/>
    <w:rsid w:val="007137EC"/>
    <w:rsid w:val="00714C09"/>
    <w:rsid w:val="00720B07"/>
    <w:rsid w:val="007253B0"/>
    <w:rsid w:val="00731677"/>
    <w:rsid w:val="0076087F"/>
    <w:rsid w:val="00763A42"/>
    <w:rsid w:val="00776169"/>
    <w:rsid w:val="007876C9"/>
    <w:rsid w:val="0079278A"/>
    <w:rsid w:val="00792E04"/>
    <w:rsid w:val="0079762D"/>
    <w:rsid w:val="007A7B59"/>
    <w:rsid w:val="007B3C38"/>
    <w:rsid w:val="007C2F83"/>
    <w:rsid w:val="007E3A66"/>
    <w:rsid w:val="007E5CB9"/>
    <w:rsid w:val="007E70A8"/>
    <w:rsid w:val="007F086E"/>
    <w:rsid w:val="0080087F"/>
    <w:rsid w:val="008071FF"/>
    <w:rsid w:val="00823EFD"/>
    <w:rsid w:val="00831DAE"/>
    <w:rsid w:val="00833FA5"/>
    <w:rsid w:val="00835A14"/>
    <w:rsid w:val="00835D70"/>
    <w:rsid w:val="0083616B"/>
    <w:rsid w:val="008416F4"/>
    <w:rsid w:val="00856372"/>
    <w:rsid w:val="00870FF7"/>
    <w:rsid w:val="008732DB"/>
    <w:rsid w:val="008A1F83"/>
    <w:rsid w:val="008B1D24"/>
    <w:rsid w:val="008C157A"/>
    <w:rsid w:val="008C1AD7"/>
    <w:rsid w:val="008C1BAD"/>
    <w:rsid w:val="008C254A"/>
    <w:rsid w:val="008C2624"/>
    <w:rsid w:val="008C5F5A"/>
    <w:rsid w:val="00901BC2"/>
    <w:rsid w:val="00910660"/>
    <w:rsid w:val="00921F95"/>
    <w:rsid w:val="00924B67"/>
    <w:rsid w:val="0092756E"/>
    <w:rsid w:val="009300ED"/>
    <w:rsid w:val="0095037F"/>
    <w:rsid w:val="00963F42"/>
    <w:rsid w:val="00963FD6"/>
    <w:rsid w:val="0096644D"/>
    <w:rsid w:val="00972BC0"/>
    <w:rsid w:val="00975F94"/>
    <w:rsid w:val="009C0D13"/>
    <w:rsid w:val="009C162D"/>
    <w:rsid w:val="009C1EFE"/>
    <w:rsid w:val="009C2731"/>
    <w:rsid w:val="009D64BA"/>
    <w:rsid w:val="009E03C1"/>
    <w:rsid w:val="009E0E03"/>
    <w:rsid w:val="009E240B"/>
    <w:rsid w:val="009E3ADE"/>
    <w:rsid w:val="009F412E"/>
    <w:rsid w:val="00A04A2F"/>
    <w:rsid w:val="00A16B86"/>
    <w:rsid w:val="00A17394"/>
    <w:rsid w:val="00A20048"/>
    <w:rsid w:val="00A24C2E"/>
    <w:rsid w:val="00A250BF"/>
    <w:rsid w:val="00A3763F"/>
    <w:rsid w:val="00A66B6B"/>
    <w:rsid w:val="00A71842"/>
    <w:rsid w:val="00A819C3"/>
    <w:rsid w:val="00A8797C"/>
    <w:rsid w:val="00A959B5"/>
    <w:rsid w:val="00A9684A"/>
    <w:rsid w:val="00A968CD"/>
    <w:rsid w:val="00A97D1F"/>
    <w:rsid w:val="00AA5D54"/>
    <w:rsid w:val="00AB2409"/>
    <w:rsid w:val="00AB29F4"/>
    <w:rsid w:val="00AB4DFC"/>
    <w:rsid w:val="00AC65FE"/>
    <w:rsid w:val="00AD01D0"/>
    <w:rsid w:val="00AD5B34"/>
    <w:rsid w:val="00AE19BC"/>
    <w:rsid w:val="00AE2CD4"/>
    <w:rsid w:val="00AE70A6"/>
    <w:rsid w:val="00AF083A"/>
    <w:rsid w:val="00B0663A"/>
    <w:rsid w:val="00B16D26"/>
    <w:rsid w:val="00B21E09"/>
    <w:rsid w:val="00B23431"/>
    <w:rsid w:val="00B358A9"/>
    <w:rsid w:val="00B41DD6"/>
    <w:rsid w:val="00B43DD9"/>
    <w:rsid w:val="00B4421D"/>
    <w:rsid w:val="00B50380"/>
    <w:rsid w:val="00B52CD5"/>
    <w:rsid w:val="00B617EE"/>
    <w:rsid w:val="00B770FE"/>
    <w:rsid w:val="00B84FC3"/>
    <w:rsid w:val="00B93E96"/>
    <w:rsid w:val="00B94D5D"/>
    <w:rsid w:val="00BA1C38"/>
    <w:rsid w:val="00BB37A8"/>
    <w:rsid w:val="00BB69CB"/>
    <w:rsid w:val="00BC7F30"/>
    <w:rsid w:val="00BD58FC"/>
    <w:rsid w:val="00BF291D"/>
    <w:rsid w:val="00BF49BE"/>
    <w:rsid w:val="00C02132"/>
    <w:rsid w:val="00C22A25"/>
    <w:rsid w:val="00C2459B"/>
    <w:rsid w:val="00C31087"/>
    <w:rsid w:val="00C3186F"/>
    <w:rsid w:val="00C3494A"/>
    <w:rsid w:val="00C42414"/>
    <w:rsid w:val="00C62C94"/>
    <w:rsid w:val="00C64DED"/>
    <w:rsid w:val="00C737F8"/>
    <w:rsid w:val="00C83B72"/>
    <w:rsid w:val="00C84319"/>
    <w:rsid w:val="00C86732"/>
    <w:rsid w:val="00C910A6"/>
    <w:rsid w:val="00C92555"/>
    <w:rsid w:val="00CA2518"/>
    <w:rsid w:val="00CB283A"/>
    <w:rsid w:val="00CB5D8C"/>
    <w:rsid w:val="00CB6728"/>
    <w:rsid w:val="00CC3A9A"/>
    <w:rsid w:val="00CC62A8"/>
    <w:rsid w:val="00CD664C"/>
    <w:rsid w:val="00CE0B8D"/>
    <w:rsid w:val="00CE3863"/>
    <w:rsid w:val="00CF3333"/>
    <w:rsid w:val="00CF3E8B"/>
    <w:rsid w:val="00CF755F"/>
    <w:rsid w:val="00D045F1"/>
    <w:rsid w:val="00D103C7"/>
    <w:rsid w:val="00D12C63"/>
    <w:rsid w:val="00D1392B"/>
    <w:rsid w:val="00D3131E"/>
    <w:rsid w:val="00D362CF"/>
    <w:rsid w:val="00D42A1E"/>
    <w:rsid w:val="00D536D7"/>
    <w:rsid w:val="00D87362"/>
    <w:rsid w:val="00D9215F"/>
    <w:rsid w:val="00D93D9B"/>
    <w:rsid w:val="00D97CE6"/>
    <w:rsid w:val="00DA3F3C"/>
    <w:rsid w:val="00DA6B54"/>
    <w:rsid w:val="00DC11B0"/>
    <w:rsid w:val="00DC1418"/>
    <w:rsid w:val="00DD4055"/>
    <w:rsid w:val="00DE05A4"/>
    <w:rsid w:val="00DE0C06"/>
    <w:rsid w:val="00DE4726"/>
    <w:rsid w:val="00DE5A0F"/>
    <w:rsid w:val="00DF54BA"/>
    <w:rsid w:val="00E1673F"/>
    <w:rsid w:val="00E17F06"/>
    <w:rsid w:val="00E3258C"/>
    <w:rsid w:val="00E40D03"/>
    <w:rsid w:val="00E43B0C"/>
    <w:rsid w:val="00E44389"/>
    <w:rsid w:val="00E51AAA"/>
    <w:rsid w:val="00E557A6"/>
    <w:rsid w:val="00E64811"/>
    <w:rsid w:val="00E7111F"/>
    <w:rsid w:val="00E73F0A"/>
    <w:rsid w:val="00E75B40"/>
    <w:rsid w:val="00E90EF0"/>
    <w:rsid w:val="00EA0B14"/>
    <w:rsid w:val="00EA35C3"/>
    <w:rsid w:val="00EB0E59"/>
    <w:rsid w:val="00EB44BB"/>
    <w:rsid w:val="00EB5B97"/>
    <w:rsid w:val="00ED41C4"/>
    <w:rsid w:val="00ED7BA6"/>
    <w:rsid w:val="00EE47DB"/>
    <w:rsid w:val="00EE5778"/>
    <w:rsid w:val="00EF4F47"/>
    <w:rsid w:val="00F056C0"/>
    <w:rsid w:val="00F263CF"/>
    <w:rsid w:val="00F2703A"/>
    <w:rsid w:val="00F345CA"/>
    <w:rsid w:val="00F4135E"/>
    <w:rsid w:val="00F41388"/>
    <w:rsid w:val="00F55493"/>
    <w:rsid w:val="00F65F82"/>
    <w:rsid w:val="00F93A4F"/>
    <w:rsid w:val="00FB037B"/>
    <w:rsid w:val="00FB36F3"/>
    <w:rsid w:val="00FC0205"/>
    <w:rsid w:val="00FC6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EF03"/>
  <w15:docId w15:val="{E3A72576-1E3C-426F-A1D6-7BB04A57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410"/>
  </w:style>
  <w:style w:type="paragraph" w:styleId="Heading1">
    <w:name w:val="heading 1"/>
    <w:basedOn w:val="Normal"/>
    <w:next w:val="Normal"/>
    <w:link w:val="Heading1Char"/>
    <w:uiPriority w:val="9"/>
    <w:qFormat/>
    <w:rsid w:val="00DE05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235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1B0"/>
    <w:rPr>
      <w:color w:val="0000FF"/>
      <w:u w:val="single"/>
    </w:rPr>
  </w:style>
  <w:style w:type="paragraph" w:styleId="ListParagraph">
    <w:name w:val="List Paragraph"/>
    <w:basedOn w:val="Normal"/>
    <w:uiPriority w:val="34"/>
    <w:qFormat/>
    <w:rsid w:val="00A8797C"/>
    <w:pPr>
      <w:ind w:left="720"/>
      <w:contextualSpacing/>
    </w:pPr>
  </w:style>
  <w:style w:type="table" w:styleId="TableGrid">
    <w:name w:val="Table Grid"/>
    <w:basedOn w:val="TableNormal"/>
    <w:uiPriority w:val="59"/>
    <w:rsid w:val="00F05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0C0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45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67"/>
    <w:rPr>
      <w:rFonts w:ascii="Tahoma" w:hAnsi="Tahoma" w:cs="Tahoma"/>
      <w:sz w:val="16"/>
      <w:szCs w:val="16"/>
    </w:rPr>
  </w:style>
  <w:style w:type="paragraph" w:styleId="Header">
    <w:name w:val="header"/>
    <w:basedOn w:val="Normal"/>
    <w:link w:val="HeaderChar"/>
    <w:uiPriority w:val="99"/>
    <w:unhideWhenUsed/>
    <w:rsid w:val="00CD6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64C"/>
  </w:style>
  <w:style w:type="paragraph" w:styleId="Footer">
    <w:name w:val="footer"/>
    <w:basedOn w:val="Normal"/>
    <w:link w:val="FooterChar"/>
    <w:uiPriority w:val="99"/>
    <w:unhideWhenUsed/>
    <w:rsid w:val="00CD6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64C"/>
  </w:style>
  <w:style w:type="paragraph" w:styleId="PlainText">
    <w:name w:val="Plain Text"/>
    <w:basedOn w:val="Normal"/>
    <w:link w:val="PlainTextChar"/>
    <w:uiPriority w:val="99"/>
    <w:unhideWhenUsed/>
    <w:rsid w:val="004C519E"/>
    <w:pPr>
      <w:spacing w:after="0" w:line="240" w:lineRule="auto"/>
    </w:pPr>
    <w:rPr>
      <w:rFonts w:ascii="Mangal" w:cs="Mangal"/>
    </w:rPr>
  </w:style>
  <w:style w:type="character" w:customStyle="1" w:styleId="PlainTextChar">
    <w:name w:val="Plain Text Char"/>
    <w:basedOn w:val="DefaultParagraphFont"/>
    <w:link w:val="PlainText"/>
    <w:uiPriority w:val="99"/>
    <w:rsid w:val="004C519E"/>
    <w:rPr>
      <w:rFonts w:ascii="Mangal" w:cs="Mangal"/>
    </w:rPr>
  </w:style>
  <w:style w:type="character" w:customStyle="1" w:styleId="Heading1Char">
    <w:name w:val="Heading 1 Char"/>
    <w:basedOn w:val="DefaultParagraphFont"/>
    <w:link w:val="Heading1"/>
    <w:uiPriority w:val="9"/>
    <w:rsid w:val="00DE05A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E05A4"/>
    <w:pPr>
      <w:spacing w:line="259" w:lineRule="auto"/>
      <w:outlineLvl w:val="9"/>
    </w:pPr>
    <w:rPr>
      <w:lang w:val="en-US"/>
    </w:rPr>
  </w:style>
  <w:style w:type="paragraph" w:styleId="TOC1">
    <w:name w:val="toc 1"/>
    <w:basedOn w:val="Normal"/>
    <w:next w:val="Normal"/>
    <w:autoRedefine/>
    <w:uiPriority w:val="39"/>
    <w:unhideWhenUsed/>
    <w:rsid w:val="00EA0B14"/>
    <w:pPr>
      <w:spacing w:after="100"/>
    </w:pPr>
  </w:style>
  <w:style w:type="character" w:customStyle="1" w:styleId="Heading2Char">
    <w:name w:val="Heading 2 Char"/>
    <w:basedOn w:val="DefaultParagraphFont"/>
    <w:link w:val="Heading2"/>
    <w:uiPriority w:val="9"/>
    <w:semiHidden/>
    <w:rsid w:val="006235A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279">
      <w:bodyDiv w:val="1"/>
      <w:marLeft w:val="0"/>
      <w:marRight w:val="0"/>
      <w:marTop w:val="0"/>
      <w:marBottom w:val="0"/>
      <w:divBdr>
        <w:top w:val="none" w:sz="0" w:space="0" w:color="auto"/>
        <w:left w:val="none" w:sz="0" w:space="0" w:color="auto"/>
        <w:bottom w:val="none" w:sz="0" w:space="0" w:color="auto"/>
        <w:right w:val="none" w:sz="0" w:space="0" w:color="auto"/>
      </w:divBdr>
      <w:divsChild>
        <w:div w:id="828524509">
          <w:marLeft w:val="0"/>
          <w:marRight w:val="0"/>
          <w:marTop w:val="0"/>
          <w:marBottom w:val="0"/>
          <w:divBdr>
            <w:top w:val="none" w:sz="0" w:space="0" w:color="auto"/>
            <w:left w:val="none" w:sz="0" w:space="0" w:color="auto"/>
            <w:bottom w:val="none" w:sz="0" w:space="0" w:color="auto"/>
            <w:right w:val="none" w:sz="0" w:space="0" w:color="auto"/>
          </w:divBdr>
          <w:divsChild>
            <w:div w:id="350303223">
              <w:marLeft w:val="0"/>
              <w:marRight w:val="0"/>
              <w:marTop w:val="0"/>
              <w:marBottom w:val="0"/>
              <w:divBdr>
                <w:top w:val="none" w:sz="0" w:space="0" w:color="auto"/>
                <w:left w:val="none" w:sz="0" w:space="0" w:color="auto"/>
                <w:bottom w:val="none" w:sz="0" w:space="0" w:color="auto"/>
                <w:right w:val="none" w:sz="0" w:space="0" w:color="auto"/>
              </w:divBdr>
              <w:divsChild>
                <w:div w:id="1272322400">
                  <w:marLeft w:val="0"/>
                  <w:marRight w:val="0"/>
                  <w:marTop w:val="0"/>
                  <w:marBottom w:val="0"/>
                  <w:divBdr>
                    <w:top w:val="none" w:sz="0" w:space="0" w:color="auto"/>
                    <w:left w:val="none" w:sz="0" w:space="0" w:color="auto"/>
                    <w:bottom w:val="none" w:sz="0" w:space="0" w:color="auto"/>
                    <w:right w:val="none" w:sz="0" w:space="0" w:color="auto"/>
                  </w:divBdr>
                  <w:divsChild>
                    <w:div w:id="2029914181">
                      <w:marLeft w:val="0"/>
                      <w:marRight w:val="0"/>
                      <w:marTop w:val="0"/>
                      <w:marBottom w:val="0"/>
                      <w:divBdr>
                        <w:top w:val="none" w:sz="0" w:space="0" w:color="auto"/>
                        <w:left w:val="none" w:sz="0" w:space="0" w:color="auto"/>
                        <w:bottom w:val="none" w:sz="0" w:space="0" w:color="auto"/>
                        <w:right w:val="none" w:sz="0" w:space="0" w:color="auto"/>
                      </w:divBdr>
                      <w:divsChild>
                        <w:div w:id="1398940064">
                          <w:marLeft w:val="0"/>
                          <w:marRight w:val="0"/>
                          <w:marTop w:val="0"/>
                          <w:marBottom w:val="0"/>
                          <w:divBdr>
                            <w:top w:val="none" w:sz="0" w:space="0" w:color="auto"/>
                            <w:left w:val="none" w:sz="0" w:space="0" w:color="auto"/>
                            <w:bottom w:val="none" w:sz="0" w:space="0" w:color="auto"/>
                            <w:right w:val="none" w:sz="0" w:space="0" w:color="auto"/>
                          </w:divBdr>
                          <w:divsChild>
                            <w:div w:id="2598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7310">
      <w:bodyDiv w:val="1"/>
      <w:marLeft w:val="0"/>
      <w:marRight w:val="0"/>
      <w:marTop w:val="0"/>
      <w:marBottom w:val="0"/>
      <w:divBdr>
        <w:top w:val="none" w:sz="0" w:space="0" w:color="auto"/>
        <w:left w:val="none" w:sz="0" w:space="0" w:color="auto"/>
        <w:bottom w:val="none" w:sz="0" w:space="0" w:color="auto"/>
        <w:right w:val="none" w:sz="0" w:space="0" w:color="auto"/>
      </w:divBdr>
    </w:div>
    <w:div w:id="121390015">
      <w:bodyDiv w:val="1"/>
      <w:marLeft w:val="0"/>
      <w:marRight w:val="0"/>
      <w:marTop w:val="0"/>
      <w:marBottom w:val="0"/>
      <w:divBdr>
        <w:top w:val="none" w:sz="0" w:space="0" w:color="auto"/>
        <w:left w:val="none" w:sz="0" w:space="0" w:color="auto"/>
        <w:bottom w:val="none" w:sz="0" w:space="0" w:color="auto"/>
        <w:right w:val="none" w:sz="0" w:space="0" w:color="auto"/>
      </w:divBdr>
      <w:divsChild>
        <w:div w:id="666517372">
          <w:marLeft w:val="0"/>
          <w:marRight w:val="0"/>
          <w:marTop w:val="0"/>
          <w:marBottom w:val="0"/>
          <w:divBdr>
            <w:top w:val="none" w:sz="0" w:space="0" w:color="auto"/>
            <w:left w:val="none" w:sz="0" w:space="0" w:color="auto"/>
            <w:bottom w:val="none" w:sz="0" w:space="0" w:color="auto"/>
            <w:right w:val="none" w:sz="0" w:space="0" w:color="auto"/>
          </w:divBdr>
          <w:divsChild>
            <w:div w:id="1874296074">
              <w:marLeft w:val="0"/>
              <w:marRight w:val="0"/>
              <w:marTop w:val="0"/>
              <w:marBottom w:val="0"/>
              <w:divBdr>
                <w:top w:val="none" w:sz="0" w:space="0" w:color="auto"/>
                <w:left w:val="none" w:sz="0" w:space="0" w:color="auto"/>
                <w:bottom w:val="none" w:sz="0" w:space="0" w:color="auto"/>
                <w:right w:val="none" w:sz="0" w:space="0" w:color="auto"/>
              </w:divBdr>
              <w:divsChild>
                <w:div w:id="1218513470">
                  <w:marLeft w:val="0"/>
                  <w:marRight w:val="0"/>
                  <w:marTop w:val="0"/>
                  <w:marBottom w:val="0"/>
                  <w:divBdr>
                    <w:top w:val="none" w:sz="0" w:space="0" w:color="auto"/>
                    <w:left w:val="none" w:sz="0" w:space="0" w:color="auto"/>
                    <w:bottom w:val="none" w:sz="0" w:space="0" w:color="auto"/>
                    <w:right w:val="none" w:sz="0" w:space="0" w:color="auto"/>
                  </w:divBdr>
                  <w:divsChild>
                    <w:div w:id="1244293182">
                      <w:marLeft w:val="0"/>
                      <w:marRight w:val="0"/>
                      <w:marTop w:val="0"/>
                      <w:marBottom w:val="0"/>
                      <w:divBdr>
                        <w:top w:val="none" w:sz="0" w:space="0" w:color="auto"/>
                        <w:left w:val="none" w:sz="0" w:space="0" w:color="auto"/>
                        <w:bottom w:val="none" w:sz="0" w:space="0" w:color="auto"/>
                        <w:right w:val="none" w:sz="0" w:space="0" w:color="auto"/>
                      </w:divBdr>
                      <w:divsChild>
                        <w:div w:id="2060015250">
                          <w:marLeft w:val="0"/>
                          <w:marRight w:val="0"/>
                          <w:marTop w:val="0"/>
                          <w:marBottom w:val="0"/>
                          <w:divBdr>
                            <w:top w:val="none" w:sz="0" w:space="0" w:color="auto"/>
                            <w:left w:val="none" w:sz="0" w:space="0" w:color="auto"/>
                            <w:bottom w:val="none" w:sz="0" w:space="0" w:color="auto"/>
                            <w:right w:val="none" w:sz="0" w:space="0" w:color="auto"/>
                          </w:divBdr>
                          <w:divsChild>
                            <w:div w:id="2552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613347">
      <w:bodyDiv w:val="1"/>
      <w:marLeft w:val="0"/>
      <w:marRight w:val="0"/>
      <w:marTop w:val="0"/>
      <w:marBottom w:val="0"/>
      <w:divBdr>
        <w:top w:val="none" w:sz="0" w:space="0" w:color="auto"/>
        <w:left w:val="none" w:sz="0" w:space="0" w:color="auto"/>
        <w:bottom w:val="none" w:sz="0" w:space="0" w:color="auto"/>
        <w:right w:val="none" w:sz="0" w:space="0" w:color="auto"/>
      </w:divBdr>
    </w:div>
    <w:div w:id="856192687">
      <w:bodyDiv w:val="1"/>
      <w:marLeft w:val="0"/>
      <w:marRight w:val="0"/>
      <w:marTop w:val="0"/>
      <w:marBottom w:val="0"/>
      <w:divBdr>
        <w:top w:val="none" w:sz="0" w:space="0" w:color="auto"/>
        <w:left w:val="none" w:sz="0" w:space="0" w:color="auto"/>
        <w:bottom w:val="none" w:sz="0" w:space="0" w:color="auto"/>
        <w:right w:val="none" w:sz="0" w:space="0" w:color="auto"/>
      </w:divBdr>
      <w:divsChild>
        <w:div w:id="485512406">
          <w:marLeft w:val="0"/>
          <w:marRight w:val="0"/>
          <w:marTop w:val="0"/>
          <w:marBottom w:val="0"/>
          <w:divBdr>
            <w:top w:val="none" w:sz="0" w:space="0" w:color="auto"/>
            <w:left w:val="none" w:sz="0" w:space="0" w:color="auto"/>
            <w:bottom w:val="none" w:sz="0" w:space="0" w:color="auto"/>
            <w:right w:val="none" w:sz="0" w:space="0" w:color="auto"/>
          </w:divBdr>
          <w:divsChild>
            <w:div w:id="1069498163">
              <w:marLeft w:val="0"/>
              <w:marRight w:val="0"/>
              <w:marTop w:val="0"/>
              <w:marBottom w:val="0"/>
              <w:divBdr>
                <w:top w:val="none" w:sz="0" w:space="0" w:color="auto"/>
                <w:left w:val="none" w:sz="0" w:space="0" w:color="auto"/>
                <w:bottom w:val="none" w:sz="0" w:space="0" w:color="auto"/>
                <w:right w:val="none" w:sz="0" w:space="0" w:color="auto"/>
              </w:divBdr>
              <w:divsChild>
                <w:div w:id="115103832">
                  <w:marLeft w:val="0"/>
                  <w:marRight w:val="0"/>
                  <w:marTop w:val="0"/>
                  <w:marBottom w:val="0"/>
                  <w:divBdr>
                    <w:top w:val="none" w:sz="0" w:space="0" w:color="auto"/>
                    <w:left w:val="none" w:sz="0" w:space="0" w:color="auto"/>
                    <w:bottom w:val="none" w:sz="0" w:space="0" w:color="auto"/>
                    <w:right w:val="none" w:sz="0" w:space="0" w:color="auto"/>
                  </w:divBdr>
                  <w:divsChild>
                    <w:div w:id="1606962238">
                      <w:marLeft w:val="0"/>
                      <w:marRight w:val="0"/>
                      <w:marTop w:val="0"/>
                      <w:marBottom w:val="0"/>
                      <w:divBdr>
                        <w:top w:val="none" w:sz="0" w:space="0" w:color="auto"/>
                        <w:left w:val="none" w:sz="0" w:space="0" w:color="auto"/>
                        <w:bottom w:val="none" w:sz="0" w:space="0" w:color="auto"/>
                        <w:right w:val="none" w:sz="0" w:space="0" w:color="auto"/>
                      </w:divBdr>
                      <w:divsChild>
                        <w:div w:id="1349601935">
                          <w:marLeft w:val="0"/>
                          <w:marRight w:val="0"/>
                          <w:marTop w:val="0"/>
                          <w:marBottom w:val="0"/>
                          <w:divBdr>
                            <w:top w:val="none" w:sz="0" w:space="0" w:color="auto"/>
                            <w:left w:val="none" w:sz="0" w:space="0" w:color="auto"/>
                            <w:bottom w:val="none" w:sz="0" w:space="0" w:color="auto"/>
                            <w:right w:val="none" w:sz="0" w:space="0" w:color="auto"/>
                          </w:divBdr>
                          <w:divsChild>
                            <w:div w:id="8572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730472">
      <w:bodyDiv w:val="1"/>
      <w:marLeft w:val="0"/>
      <w:marRight w:val="0"/>
      <w:marTop w:val="0"/>
      <w:marBottom w:val="0"/>
      <w:divBdr>
        <w:top w:val="none" w:sz="0" w:space="0" w:color="auto"/>
        <w:left w:val="none" w:sz="0" w:space="0" w:color="auto"/>
        <w:bottom w:val="none" w:sz="0" w:space="0" w:color="auto"/>
        <w:right w:val="none" w:sz="0" w:space="0" w:color="auto"/>
      </w:divBdr>
    </w:div>
    <w:div w:id="963730014">
      <w:bodyDiv w:val="1"/>
      <w:marLeft w:val="0"/>
      <w:marRight w:val="0"/>
      <w:marTop w:val="0"/>
      <w:marBottom w:val="0"/>
      <w:divBdr>
        <w:top w:val="none" w:sz="0" w:space="0" w:color="auto"/>
        <w:left w:val="none" w:sz="0" w:space="0" w:color="auto"/>
        <w:bottom w:val="none" w:sz="0" w:space="0" w:color="auto"/>
        <w:right w:val="none" w:sz="0" w:space="0" w:color="auto"/>
      </w:divBdr>
    </w:div>
    <w:div w:id="992098851">
      <w:bodyDiv w:val="1"/>
      <w:marLeft w:val="0"/>
      <w:marRight w:val="0"/>
      <w:marTop w:val="0"/>
      <w:marBottom w:val="0"/>
      <w:divBdr>
        <w:top w:val="none" w:sz="0" w:space="0" w:color="auto"/>
        <w:left w:val="none" w:sz="0" w:space="0" w:color="auto"/>
        <w:bottom w:val="none" w:sz="0" w:space="0" w:color="auto"/>
        <w:right w:val="none" w:sz="0" w:space="0" w:color="auto"/>
      </w:divBdr>
    </w:div>
    <w:div w:id="1132092018">
      <w:bodyDiv w:val="1"/>
      <w:marLeft w:val="0"/>
      <w:marRight w:val="0"/>
      <w:marTop w:val="0"/>
      <w:marBottom w:val="0"/>
      <w:divBdr>
        <w:top w:val="none" w:sz="0" w:space="0" w:color="auto"/>
        <w:left w:val="none" w:sz="0" w:space="0" w:color="auto"/>
        <w:bottom w:val="none" w:sz="0" w:space="0" w:color="auto"/>
        <w:right w:val="none" w:sz="0" w:space="0" w:color="auto"/>
      </w:divBdr>
      <w:divsChild>
        <w:div w:id="1781337234">
          <w:marLeft w:val="0"/>
          <w:marRight w:val="0"/>
          <w:marTop w:val="0"/>
          <w:marBottom w:val="0"/>
          <w:divBdr>
            <w:top w:val="none" w:sz="0" w:space="0" w:color="auto"/>
            <w:left w:val="none" w:sz="0" w:space="0" w:color="auto"/>
            <w:bottom w:val="none" w:sz="0" w:space="0" w:color="auto"/>
            <w:right w:val="none" w:sz="0" w:space="0" w:color="auto"/>
          </w:divBdr>
          <w:divsChild>
            <w:div w:id="1146236931">
              <w:marLeft w:val="0"/>
              <w:marRight w:val="0"/>
              <w:marTop w:val="0"/>
              <w:marBottom w:val="0"/>
              <w:divBdr>
                <w:top w:val="none" w:sz="0" w:space="0" w:color="auto"/>
                <w:left w:val="none" w:sz="0" w:space="0" w:color="auto"/>
                <w:bottom w:val="none" w:sz="0" w:space="0" w:color="auto"/>
                <w:right w:val="none" w:sz="0" w:space="0" w:color="auto"/>
              </w:divBdr>
              <w:divsChild>
                <w:div w:id="1241253473">
                  <w:marLeft w:val="0"/>
                  <w:marRight w:val="0"/>
                  <w:marTop w:val="0"/>
                  <w:marBottom w:val="0"/>
                  <w:divBdr>
                    <w:top w:val="none" w:sz="0" w:space="0" w:color="auto"/>
                    <w:left w:val="none" w:sz="0" w:space="0" w:color="auto"/>
                    <w:bottom w:val="none" w:sz="0" w:space="0" w:color="auto"/>
                    <w:right w:val="none" w:sz="0" w:space="0" w:color="auto"/>
                  </w:divBdr>
                  <w:divsChild>
                    <w:div w:id="2010787865">
                      <w:marLeft w:val="0"/>
                      <w:marRight w:val="0"/>
                      <w:marTop w:val="0"/>
                      <w:marBottom w:val="0"/>
                      <w:divBdr>
                        <w:top w:val="none" w:sz="0" w:space="0" w:color="auto"/>
                        <w:left w:val="none" w:sz="0" w:space="0" w:color="auto"/>
                        <w:bottom w:val="none" w:sz="0" w:space="0" w:color="auto"/>
                        <w:right w:val="none" w:sz="0" w:space="0" w:color="auto"/>
                      </w:divBdr>
                      <w:divsChild>
                        <w:div w:id="280648797">
                          <w:marLeft w:val="0"/>
                          <w:marRight w:val="0"/>
                          <w:marTop w:val="0"/>
                          <w:marBottom w:val="0"/>
                          <w:divBdr>
                            <w:top w:val="none" w:sz="0" w:space="0" w:color="auto"/>
                            <w:left w:val="none" w:sz="0" w:space="0" w:color="auto"/>
                            <w:bottom w:val="none" w:sz="0" w:space="0" w:color="auto"/>
                            <w:right w:val="none" w:sz="0" w:space="0" w:color="auto"/>
                          </w:divBdr>
                          <w:divsChild>
                            <w:div w:id="19889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775740">
      <w:bodyDiv w:val="1"/>
      <w:marLeft w:val="120"/>
      <w:marRight w:val="120"/>
      <w:marTop w:val="0"/>
      <w:marBottom w:val="120"/>
      <w:divBdr>
        <w:top w:val="none" w:sz="0" w:space="0" w:color="auto"/>
        <w:left w:val="none" w:sz="0" w:space="0" w:color="auto"/>
        <w:bottom w:val="none" w:sz="0" w:space="0" w:color="auto"/>
        <w:right w:val="none" w:sz="0" w:space="0" w:color="auto"/>
      </w:divBdr>
      <w:divsChild>
        <w:div w:id="286737691">
          <w:marLeft w:val="0"/>
          <w:marRight w:val="0"/>
          <w:marTop w:val="0"/>
          <w:marBottom w:val="0"/>
          <w:divBdr>
            <w:top w:val="none" w:sz="0" w:space="0" w:color="auto"/>
            <w:left w:val="none" w:sz="0" w:space="0" w:color="auto"/>
            <w:bottom w:val="none" w:sz="0" w:space="0" w:color="auto"/>
            <w:right w:val="none" w:sz="0" w:space="0" w:color="auto"/>
          </w:divBdr>
          <w:divsChild>
            <w:div w:id="1960447341">
              <w:marLeft w:val="0"/>
              <w:marRight w:val="0"/>
              <w:marTop w:val="0"/>
              <w:marBottom w:val="0"/>
              <w:divBdr>
                <w:top w:val="none" w:sz="0" w:space="0" w:color="auto"/>
                <w:left w:val="none" w:sz="0" w:space="0" w:color="auto"/>
                <w:bottom w:val="none" w:sz="0" w:space="0" w:color="auto"/>
                <w:right w:val="none" w:sz="0" w:space="0" w:color="auto"/>
              </w:divBdr>
              <w:divsChild>
                <w:div w:id="6221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2397">
      <w:bodyDiv w:val="1"/>
      <w:marLeft w:val="0"/>
      <w:marRight w:val="0"/>
      <w:marTop w:val="0"/>
      <w:marBottom w:val="0"/>
      <w:divBdr>
        <w:top w:val="none" w:sz="0" w:space="0" w:color="auto"/>
        <w:left w:val="none" w:sz="0" w:space="0" w:color="auto"/>
        <w:bottom w:val="none" w:sz="0" w:space="0" w:color="auto"/>
        <w:right w:val="none" w:sz="0" w:space="0" w:color="auto"/>
      </w:divBdr>
      <w:divsChild>
        <w:div w:id="447430018">
          <w:marLeft w:val="0"/>
          <w:marRight w:val="0"/>
          <w:marTop w:val="0"/>
          <w:marBottom w:val="0"/>
          <w:divBdr>
            <w:top w:val="none" w:sz="0" w:space="0" w:color="auto"/>
            <w:left w:val="none" w:sz="0" w:space="0" w:color="auto"/>
            <w:bottom w:val="none" w:sz="0" w:space="0" w:color="auto"/>
            <w:right w:val="none" w:sz="0" w:space="0" w:color="auto"/>
          </w:divBdr>
          <w:divsChild>
            <w:div w:id="359554192">
              <w:marLeft w:val="0"/>
              <w:marRight w:val="0"/>
              <w:marTop w:val="0"/>
              <w:marBottom w:val="0"/>
              <w:divBdr>
                <w:top w:val="none" w:sz="0" w:space="0" w:color="auto"/>
                <w:left w:val="none" w:sz="0" w:space="0" w:color="auto"/>
                <w:bottom w:val="none" w:sz="0" w:space="0" w:color="auto"/>
                <w:right w:val="none" w:sz="0" w:space="0" w:color="auto"/>
              </w:divBdr>
              <w:divsChild>
                <w:div w:id="629866713">
                  <w:marLeft w:val="0"/>
                  <w:marRight w:val="0"/>
                  <w:marTop w:val="0"/>
                  <w:marBottom w:val="0"/>
                  <w:divBdr>
                    <w:top w:val="none" w:sz="0" w:space="0" w:color="auto"/>
                    <w:left w:val="none" w:sz="0" w:space="0" w:color="auto"/>
                    <w:bottom w:val="none" w:sz="0" w:space="0" w:color="auto"/>
                    <w:right w:val="none" w:sz="0" w:space="0" w:color="auto"/>
                  </w:divBdr>
                  <w:divsChild>
                    <w:div w:id="1190224046">
                      <w:marLeft w:val="0"/>
                      <w:marRight w:val="0"/>
                      <w:marTop w:val="0"/>
                      <w:marBottom w:val="0"/>
                      <w:divBdr>
                        <w:top w:val="none" w:sz="0" w:space="0" w:color="auto"/>
                        <w:left w:val="none" w:sz="0" w:space="0" w:color="auto"/>
                        <w:bottom w:val="none" w:sz="0" w:space="0" w:color="auto"/>
                        <w:right w:val="none" w:sz="0" w:space="0" w:color="auto"/>
                      </w:divBdr>
                      <w:divsChild>
                        <w:div w:id="1013730625">
                          <w:marLeft w:val="0"/>
                          <w:marRight w:val="0"/>
                          <w:marTop w:val="0"/>
                          <w:marBottom w:val="0"/>
                          <w:divBdr>
                            <w:top w:val="none" w:sz="0" w:space="0" w:color="auto"/>
                            <w:left w:val="none" w:sz="0" w:space="0" w:color="auto"/>
                            <w:bottom w:val="none" w:sz="0" w:space="0" w:color="auto"/>
                            <w:right w:val="none" w:sz="0" w:space="0" w:color="auto"/>
                          </w:divBdr>
                          <w:divsChild>
                            <w:div w:id="21267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273759">
      <w:bodyDiv w:val="1"/>
      <w:marLeft w:val="0"/>
      <w:marRight w:val="0"/>
      <w:marTop w:val="0"/>
      <w:marBottom w:val="0"/>
      <w:divBdr>
        <w:top w:val="none" w:sz="0" w:space="0" w:color="auto"/>
        <w:left w:val="none" w:sz="0" w:space="0" w:color="auto"/>
        <w:bottom w:val="none" w:sz="0" w:space="0" w:color="auto"/>
        <w:right w:val="none" w:sz="0" w:space="0" w:color="auto"/>
      </w:divBdr>
    </w:div>
    <w:div w:id="1610041129">
      <w:bodyDiv w:val="1"/>
      <w:marLeft w:val="0"/>
      <w:marRight w:val="0"/>
      <w:marTop w:val="0"/>
      <w:marBottom w:val="0"/>
      <w:divBdr>
        <w:top w:val="none" w:sz="0" w:space="0" w:color="auto"/>
        <w:left w:val="none" w:sz="0" w:space="0" w:color="auto"/>
        <w:bottom w:val="none" w:sz="0" w:space="0" w:color="auto"/>
        <w:right w:val="none" w:sz="0" w:space="0" w:color="auto"/>
      </w:divBdr>
      <w:divsChild>
        <w:div w:id="1663587146">
          <w:marLeft w:val="0"/>
          <w:marRight w:val="0"/>
          <w:marTop w:val="0"/>
          <w:marBottom w:val="0"/>
          <w:divBdr>
            <w:top w:val="none" w:sz="0" w:space="0" w:color="auto"/>
            <w:left w:val="none" w:sz="0" w:space="0" w:color="auto"/>
            <w:bottom w:val="none" w:sz="0" w:space="0" w:color="auto"/>
            <w:right w:val="none" w:sz="0" w:space="0" w:color="auto"/>
          </w:divBdr>
          <w:divsChild>
            <w:div w:id="764961208">
              <w:marLeft w:val="0"/>
              <w:marRight w:val="0"/>
              <w:marTop w:val="0"/>
              <w:marBottom w:val="0"/>
              <w:divBdr>
                <w:top w:val="none" w:sz="0" w:space="0" w:color="auto"/>
                <w:left w:val="none" w:sz="0" w:space="0" w:color="auto"/>
                <w:bottom w:val="none" w:sz="0" w:space="0" w:color="auto"/>
                <w:right w:val="none" w:sz="0" w:space="0" w:color="auto"/>
              </w:divBdr>
              <w:divsChild>
                <w:div w:id="1138492958">
                  <w:marLeft w:val="0"/>
                  <w:marRight w:val="0"/>
                  <w:marTop w:val="0"/>
                  <w:marBottom w:val="0"/>
                  <w:divBdr>
                    <w:top w:val="none" w:sz="0" w:space="0" w:color="auto"/>
                    <w:left w:val="none" w:sz="0" w:space="0" w:color="auto"/>
                    <w:bottom w:val="none" w:sz="0" w:space="0" w:color="auto"/>
                    <w:right w:val="none" w:sz="0" w:space="0" w:color="auto"/>
                  </w:divBdr>
                  <w:divsChild>
                    <w:div w:id="546797384">
                      <w:marLeft w:val="0"/>
                      <w:marRight w:val="0"/>
                      <w:marTop w:val="0"/>
                      <w:marBottom w:val="0"/>
                      <w:divBdr>
                        <w:top w:val="none" w:sz="0" w:space="0" w:color="auto"/>
                        <w:left w:val="none" w:sz="0" w:space="0" w:color="auto"/>
                        <w:bottom w:val="none" w:sz="0" w:space="0" w:color="auto"/>
                        <w:right w:val="none" w:sz="0" w:space="0" w:color="auto"/>
                      </w:divBdr>
                      <w:divsChild>
                        <w:div w:id="1602183539">
                          <w:marLeft w:val="0"/>
                          <w:marRight w:val="0"/>
                          <w:marTop w:val="0"/>
                          <w:marBottom w:val="0"/>
                          <w:divBdr>
                            <w:top w:val="none" w:sz="0" w:space="0" w:color="auto"/>
                            <w:left w:val="none" w:sz="0" w:space="0" w:color="auto"/>
                            <w:bottom w:val="none" w:sz="0" w:space="0" w:color="auto"/>
                            <w:right w:val="none" w:sz="0" w:space="0" w:color="auto"/>
                          </w:divBdr>
                          <w:divsChild>
                            <w:div w:id="15534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381035">
      <w:bodyDiv w:val="1"/>
      <w:marLeft w:val="0"/>
      <w:marRight w:val="0"/>
      <w:marTop w:val="0"/>
      <w:marBottom w:val="0"/>
      <w:divBdr>
        <w:top w:val="none" w:sz="0" w:space="0" w:color="auto"/>
        <w:left w:val="none" w:sz="0" w:space="0" w:color="auto"/>
        <w:bottom w:val="none" w:sz="0" w:space="0" w:color="auto"/>
        <w:right w:val="none" w:sz="0" w:space="0" w:color="auto"/>
      </w:divBdr>
    </w:div>
    <w:div w:id="1793786100">
      <w:bodyDiv w:val="1"/>
      <w:marLeft w:val="0"/>
      <w:marRight w:val="0"/>
      <w:marTop w:val="0"/>
      <w:marBottom w:val="0"/>
      <w:divBdr>
        <w:top w:val="none" w:sz="0" w:space="0" w:color="auto"/>
        <w:left w:val="none" w:sz="0" w:space="0" w:color="auto"/>
        <w:bottom w:val="none" w:sz="0" w:space="0" w:color="auto"/>
        <w:right w:val="none" w:sz="0" w:space="0" w:color="auto"/>
      </w:divBdr>
    </w:div>
    <w:div w:id="1828133853">
      <w:bodyDiv w:val="1"/>
      <w:marLeft w:val="0"/>
      <w:marRight w:val="0"/>
      <w:marTop w:val="0"/>
      <w:marBottom w:val="0"/>
      <w:divBdr>
        <w:top w:val="none" w:sz="0" w:space="0" w:color="auto"/>
        <w:left w:val="none" w:sz="0" w:space="0" w:color="auto"/>
        <w:bottom w:val="none" w:sz="0" w:space="0" w:color="auto"/>
        <w:right w:val="none" w:sz="0" w:space="0" w:color="auto"/>
      </w:divBdr>
    </w:div>
    <w:div w:id="2017420093">
      <w:bodyDiv w:val="1"/>
      <w:marLeft w:val="0"/>
      <w:marRight w:val="0"/>
      <w:marTop w:val="0"/>
      <w:marBottom w:val="0"/>
      <w:divBdr>
        <w:top w:val="none" w:sz="0" w:space="0" w:color="auto"/>
        <w:left w:val="none" w:sz="0" w:space="0" w:color="auto"/>
        <w:bottom w:val="none" w:sz="0" w:space="0" w:color="auto"/>
        <w:right w:val="none" w:sz="0" w:space="0" w:color="auto"/>
      </w:divBdr>
      <w:divsChild>
        <w:div w:id="969945555">
          <w:marLeft w:val="0"/>
          <w:marRight w:val="0"/>
          <w:marTop w:val="0"/>
          <w:marBottom w:val="0"/>
          <w:divBdr>
            <w:top w:val="none" w:sz="0" w:space="0" w:color="auto"/>
            <w:left w:val="none" w:sz="0" w:space="0" w:color="auto"/>
            <w:bottom w:val="none" w:sz="0" w:space="0" w:color="auto"/>
            <w:right w:val="none" w:sz="0" w:space="0" w:color="auto"/>
          </w:divBdr>
          <w:divsChild>
            <w:div w:id="554583823">
              <w:marLeft w:val="0"/>
              <w:marRight w:val="0"/>
              <w:marTop w:val="0"/>
              <w:marBottom w:val="0"/>
              <w:divBdr>
                <w:top w:val="none" w:sz="0" w:space="0" w:color="auto"/>
                <w:left w:val="none" w:sz="0" w:space="0" w:color="auto"/>
                <w:bottom w:val="none" w:sz="0" w:space="0" w:color="auto"/>
                <w:right w:val="none" w:sz="0" w:space="0" w:color="auto"/>
              </w:divBdr>
              <w:divsChild>
                <w:div w:id="1569412817">
                  <w:marLeft w:val="0"/>
                  <w:marRight w:val="0"/>
                  <w:marTop w:val="0"/>
                  <w:marBottom w:val="0"/>
                  <w:divBdr>
                    <w:top w:val="none" w:sz="0" w:space="0" w:color="auto"/>
                    <w:left w:val="none" w:sz="0" w:space="0" w:color="auto"/>
                    <w:bottom w:val="none" w:sz="0" w:space="0" w:color="auto"/>
                    <w:right w:val="none" w:sz="0" w:space="0" w:color="auto"/>
                  </w:divBdr>
                  <w:divsChild>
                    <w:div w:id="761530147">
                      <w:marLeft w:val="0"/>
                      <w:marRight w:val="0"/>
                      <w:marTop w:val="0"/>
                      <w:marBottom w:val="0"/>
                      <w:divBdr>
                        <w:top w:val="none" w:sz="0" w:space="0" w:color="auto"/>
                        <w:left w:val="none" w:sz="0" w:space="0" w:color="auto"/>
                        <w:bottom w:val="none" w:sz="0" w:space="0" w:color="auto"/>
                        <w:right w:val="none" w:sz="0" w:space="0" w:color="auto"/>
                      </w:divBdr>
                      <w:divsChild>
                        <w:div w:id="152186864">
                          <w:marLeft w:val="0"/>
                          <w:marRight w:val="0"/>
                          <w:marTop w:val="0"/>
                          <w:marBottom w:val="0"/>
                          <w:divBdr>
                            <w:top w:val="none" w:sz="0" w:space="0" w:color="auto"/>
                            <w:left w:val="none" w:sz="0" w:space="0" w:color="auto"/>
                            <w:bottom w:val="none" w:sz="0" w:space="0" w:color="auto"/>
                            <w:right w:val="none" w:sz="0" w:space="0" w:color="auto"/>
                          </w:divBdr>
                          <w:divsChild>
                            <w:div w:id="14620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roduct.legislationupdateservice.co.uk/index.php" TargetMode="External"/><Relationship Id="rId18" Type="http://schemas.openxmlformats.org/officeDocument/2006/relationships/hyperlink" Target="https://product.legislationupdateservice.co.uk/index.php" TargetMode="External"/><Relationship Id="rId26" Type="http://schemas.openxmlformats.org/officeDocument/2006/relationships/hyperlink" Target="https://product.legislationupdateservice.co.uk/index.php" TargetMode="External"/><Relationship Id="rId39" Type="http://schemas.openxmlformats.org/officeDocument/2006/relationships/hyperlink" Target="https://product.legislationupdateservice.co.uk/index.php" TargetMode="External"/><Relationship Id="rId21" Type="http://schemas.openxmlformats.org/officeDocument/2006/relationships/hyperlink" Target="https://product.legislationupdateservice.co.uk/index.php" TargetMode="External"/><Relationship Id="rId34" Type="http://schemas.openxmlformats.org/officeDocument/2006/relationships/hyperlink" Target="https://product.legislationupdateservice.co.uk/index.php" TargetMode="External"/><Relationship Id="rId42" Type="http://schemas.openxmlformats.org/officeDocument/2006/relationships/hyperlink" Target="https://www.gov.uk/environmental-management/wildlife-habitat-conservation" TargetMode="External"/><Relationship Id="rId47" Type="http://schemas.openxmlformats.org/officeDocument/2006/relationships/hyperlink" Target="http://jncc.defra.gov.uk/page-1747"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roduct.legislationupdateservice.co.uk/index.php" TargetMode="External"/><Relationship Id="rId29" Type="http://schemas.openxmlformats.org/officeDocument/2006/relationships/hyperlink" Target="https://product.legislationupdateservice.co.uk/index.php" TargetMode="External"/><Relationship Id="rId11" Type="http://schemas.openxmlformats.org/officeDocument/2006/relationships/hyperlink" Target="https://product.legislationupdateservice.co.uk/index.php" TargetMode="External"/><Relationship Id="rId24" Type="http://schemas.openxmlformats.org/officeDocument/2006/relationships/hyperlink" Target="https://product.legislationupdateservice.co.uk/index.php" TargetMode="External"/><Relationship Id="rId32" Type="http://schemas.openxmlformats.org/officeDocument/2006/relationships/hyperlink" Target="https://product.legislationupdateservice.co.uk/index.php" TargetMode="External"/><Relationship Id="rId37" Type="http://schemas.openxmlformats.org/officeDocument/2006/relationships/hyperlink" Target="https://product.legislationupdateservice.co.uk/index.php" TargetMode="External"/><Relationship Id="rId40" Type="http://schemas.openxmlformats.org/officeDocument/2006/relationships/hyperlink" Target="https://product.legislationupdateservice.co.uk/index.php" TargetMode="External"/><Relationship Id="rId45" Type="http://schemas.openxmlformats.org/officeDocument/2006/relationships/hyperlink" Target="https://www.gov.uk/wild-mammals-management-and-control-options" TargetMode="External"/><Relationship Id="rId5" Type="http://schemas.openxmlformats.org/officeDocument/2006/relationships/webSettings" Target="webSettings.xml"/><Relationship Id="rId15" Type="http://schemas.openxmlformats.org/officeDocument/2006/relationships/hyperlink" Target="https://product.legislationupdateservice.co.uk/index.php" TargetMode="External"/><Relationship Id="rId23" Type="http://schemas.openxmlformats.org/officeDocument/2006/relationships/hyperlink" Target="https://product.legislationupdateservice.co.uk/index.php" TargetMode="External"/><Relationship Id="rId28" Type="http://schemas.openxmlformats.org/officeDocument/2006/relationships/hyperlink" Target="https://product.legislationupdateservice.co.uk/index.php" TargetMode="External"/><Relationship Id="rId36" Type="http://schemas.openxmlformats.org/officeDocument/2006/relationships/hyperlink" Target="https://product.legislationupdateservice.co.uk/index.php" TargetMode="External"/><Relationship Id="rId49" Type="http://schemas.openxmlformats.org/officeDocument/2006/relationships/fontTable" Target="fontTable.xml"/><Relationship Id="rId10" Type="http://schemas.openxmlformats.org/officeDocument/2006/relationships/hyperlink" Target="https://product.legislationupdateservice.co.uk/index.php" TargetMode="External"/><Relationship Id="rId19" Type="http://schemas.openxmlformats.org/officeDocument/2006/relationships/hyperlink" Target="https://product.legislationupdateservice.co.uk/index.php" TargetMode="External"/><Relationship Id="rId31" Type="http://schemas.openxmlformats.org/officeDocument/2006/relationships/hyperlink" Target="https://product.legislationupdateservice.co.uk/index.php" TargetMode="External"/><Relationship Id="rId44" Type="http://schemas.openxmlformats.org/officeDocument/2006/relationships/hyperlink" Target="https://www.gov.uk/wild-plants-dangerous-invasive-and-protected-species"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product.legislationupdateservice.co.uk/index.php" TargetMode="External"/><Relationship Id="rId22" Type="http://schemas.openxmlformats.org/officeDocument/2006/relationships/hyperlink" Target="https://product.legislationupdateservice.co.uk/index.php" TargetMode="External"/><Relationship Id="rId27" Type="http://schemas.openxmlformats.org/officeDocument/2006/relationships/hyperlink" Target="https://product.legislationupdateservice.co.uk/index.php" TargetMode="External"/><Relationship Id="rId30" Type="http://schemas.openxmlformats.org/officeDocument/2006/relationships/hyperlink" Target="https://product.legislationupdateservice.co.uk/index.php" TargetMode="External"/><Relationship Id="rId35" Type="http://schemas.openxmlformats.org/officeDocument/2006/relationships/hyperlink" Target="https://product.legislationupdateservice.co.uk/index.php" TargetMode="External"/><Relationship Id="rId43" Type="http://schemas.openxmlformats.org/officeDocument/2006/relationships/hyperlink" Target="https://www.gov.uk/japanese-knotweed-giant-hogweed-and-other-invasive-plants" TargetMode="External"/><Relationship Id="rId48"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product.legislationupdateservice.co.uk/index.php" TargetMode="External"/><Relationship Id="rId17" Type="http://schemas.openxmlformats.org/officeDocument/2006/relationships/hyperlink" Target="https://product.legislationupdateservice.co.uk/index.php" TargetMode="External"/><Relationship Id="rId25" Type="http://schemas.openxmlformats.org/officeDocument/2006/relationships/hyperlink" Target="https://www.gov.uk/guidance/issuing-plant-passports-to-trade-plants-in-the-eu" TargetMode="External"/><Relationship Id="rId33" Type="http://schemas.openxmlformats.org/officeDocument/2006/relationships/hyperlink" Target="https://product.legislationupdateservice.co.uk/index.php" TargetMode="External"/><Relationship Id="rId38" Type="http://schemas.openxmlformats.org/officeDocument/2006/relationships/hyperlink" Target="https://product.legislationupdateservice.co.uk/index.php" TargetMode="External"/><Relationship Id="rId46" Type="http://schemas.openxmlformats.org/officeDocument/2006/relationships/hyperlink" Target="https://www.gov.uk/environmental-management/wildlife-habitat-conservation" TargetMode="External"/><Relationship Id="rId20" Type="http://schemas.openxmlformats.org/officeDocument/2006/relationships/hyperlink" Target="https://product.legislationupdateservice.co.uk/index.php" TargetMode="External"/><Relationship Id="rId41" Type="http://schemas.openxmlformats.org/officeDocument/2006/relationships/hyperlink" Target="https://www.gov.uk/managing-wildlife-on-your-land"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29744-CD33-4919-AB0B-1EE48D1A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15948</Words>
  <Characters>90904</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dc:creator>
  <cp:lastModifiedBy>Helena Tinker</cp:lastModifiedBy>
  <cp:revision>4</cp:revision>
  <dcterms:created xsi:type="dcterms:W3CDTF">2022-10-05T11:13:00Z</dcterms:created>
  <dcterms:modified xsi:type="dcterms:W3CDTF">2022-10-05T11:15:00Z</dcterms:modified>
</cp:coreProperties>
</file>