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E82D" w14:textId="77777777" w:rsidR="00EA4602" w:rsidRDefault="00003958" w:rsidP="002D6BEC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003958">
        <w:rPr>
          <w:noProof/>
          <w:sz w:val="22"/>
          <w:lang w:val="en-GB" w:eastAsia="en-GB"/>
        </w:rPr>
        <w:drawing>
          <wp:inline distT="0" distB="0" distL="0" distR="0" wp14:anchorId="628A61E5" wp14:editId="5DBF9017">
            <wp:extent cx="1651000" cy="638175"/>
            <wp:effectExtent l="0" t="0" r="6350" b="9525"/>
            <wp:docPr id="1" name="Picture 1" descr="Manchester Metropolit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nchester Metropolitan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A0E59" w14:textId="1907A796" w:rsidR="00301628" w:rsidRPr="00003958" w:rsidRDefault="00301628" w:rsidP="002D6BEC">
      <w:pPr>
        <w:spacing w:line="360" w:lineRule="auto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3CBED3A8">
        <w:rPr>
          <w:rFonts w:asciiTheme="minorHAnsi" w:hAnsiTheme="minorHAnsi"/>
          <w:b/>
          <w:bCs/>
          <w:sz w:val="28"/>
          <w:szCs w:val="28"/>
          <w:u w:val="single"/>
        </w:rPr>
        <w:t>Manchester Metropolitan University</w:t>
      </w:r>
    </w:p>
    <w:p w14:paraId="363FD6C2" w14:textId="77777777" w:rsidR="005F2870" w:rsidRPr="00003958" w:rsidRDefault="005F2870" w:rsidP="001F36AF">
      <w:pPr>
        <w:spacing w:line="360" w:lineRule="auto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03958">
        <w:rPr>
          <w:rFonts w:asciiTheme="minorHAnsi" w:hAnsiTheme="minorHAnsi"/>
          <w:b/>
          <w:sz w:val="28"/>
          <w:szCs w:val="22"/>
          <w:u w:val="single"/>
        </w:rPr>
        <w:t>Risk Assessment</w:t>
      </w:r>
    </w:p>
    <w:p w14:paraId="672A6659" w14:textId="77777777" w:rsidR="005F2870" w:rsidRPr="00301628" w:rsidRDefault="005F2870" w:rsidP="005F2870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5877"/>
      </w:tblGrid>
      <w:tr w:rsidR="00EA4602" w:rsidRPr="00003958" w14:paraId="5D006510" w14:textId="77777777" w:rsidTr="007E655B">
        <w:trPr>
          <w:trHeight w:val="1695"/>
        </w:trPr>
        <w:tc>
          <w:tcPr>
            <w:tcW w:w="15877" w:type="dxa"/>
          </w:tcPr>
          <w:p w14:paraId="70C93EEF" w14:textId="77777777" w:rsidR="00EA4602" w:rsidRPr="00003958" w:rsidRDefault="00EA4602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Assessment Ref No: </w:t>
            </w:r>
          </w:p>
          <w:p w14:paraId="1300E7A3" w14:textId="77777777" w:rsidR="00EA4602" w:rsidRPr="00003958" w:rsidRDefault="00EA4602" w:rsidP="0AA9C71B">
            <w:pPr>
              <w:rPr>
                <w:rFonts w:asciiTheme="minorHAnsi" w:hAnsiTheme="minorHAnsi"/>
                <w:sz w:val="22"/>
                <w:szCs w:val="22"/>
              </w:rPr>
            </w:pPr>
            <w:r w:rsidRPr="0AA9C71B">
              <w:rPr>
                <w:rFonts w:asciiTheme="minorHAnsi" w:hAnsiTheme="minorHAnsi"/>
                <w:sz w:val="22"/>
                <w:szCs w:val="22"/>
              </w:rPr>
              <w:t>RA-003_V1.1</w:t>
            </w:r>
          </w:p>
          <w:p w14:paraId="6E9A48CE" w14:textId="0CCC41B1" w:rsidR="00EA4602" w:rsidRPr="0026438E" w:rsidRDefault="00EA4602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AA9C7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Assessed By: </w:t>
            </w:r>
          </w:p>
          <w:p w14:paraId="2FE7EBB1" w14:textId="77777777" w:rsidR="00EA4602" w:rsidRDefault="00EA4602" w:rsidP="0AA9C71B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527FF0" wp14:editId="4FDFF766">
                  <wp:extent cx="704850" cy="485775"/>
                  <wp:effectExtent l="0" t="0" r="0" b="9525"/>
                  <wp:docPr id="2097219225" name="Picture 2097219225" descr="Garry Pheasey 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219225" name="Picture 2097219225" descr="Garry Pheasey signature 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49ABA8" w14:textId="77777777" w:rsidR="00EA4602" w:rsidRDefault="00EA4602" w:rsidP="0AA9C71B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84B3B5F" w14:textId="77777777" w:rsidR="00EA4602" w:rsidRPr="00003958" w:rsidRDefault="00EA4602" w:rsidP="0AA9C71B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AA9C71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Mr. Garry Pheasey</w:t>
            </w:r>
          </w:p>
          <w:p w14:paraId="7931A8B7" w14:textId="77777777" w:rsidR="00EA4602" w:rsidRPr="00003958" w:rsidRDefault="00EA4602" w:rsidP="43C07D0F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3C07D0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(Technical Services Manager &amp; PD)</w:t>
            </w:r>
          </w:p>
          <w:p w14:paraId="01226268" w14:textId="77777777" w:rsidR="00EA4602" w:rsidRDefault="00EA4602" w:rsidP="43C07D0F">
            <w:pPr>
              <w:rPr>
                <w:szCs w:val="18"/>
              </w:rPr>
            </w:pPr>
            <w:r>
              <w:br/>
            </w:r>
          </w:p>
          <w:p w14:paraId="0AC502BC" w14:textId="77777777" w:rsidR="00EA4602" w:rsidRPr="00003958" w:rsidRDefault="00EA4602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Validated By: </w:t>
            </w:r>
          </w:p>
          <w:p w14:paraId="430690B5" w14:textId="77777777" w:rsidR="00EA4602" w:rsidRDefault="00EA4602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6DEA423F" w14:textId="77777777" w:rsidR="00EA4602" w:rsidRDefault="00EA4602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4EFC6A90" w14:textId="77777777" w:rsidR="00EA4602" w:rsidRDefault="00EA4602" w:rsidP="0026438E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DE08C9" wp14:editId="3903DDCA">
                  <wp:extent cx="831190" cy="382386"/>
                  <wp:effectExtent l="0" t="0" r="7620" b="0"/>
                  <wp:docPr id="5" name="Picture 5" descr="Hans Degens 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ans Degens signature 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90" cy="38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103EF" w14:textId="77777777" w:rsidR="00EA4602" w:rsidRDefault="00EA4602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0A50B7B4" w14:textId="77777777" w:rsidR="00EA4602" w:rsidRDefault="00EA4602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55A419A1" w14:textId="77777777" w:rsidR="00EA4602" w:rsidRDefault="00EA4602" w:rsidP="0026438E">
            <w:pPr>
              <w:rPr>
                <w:rFonts w:asciiTheme="minorHAnsi" w:hAnsiTheme="minorHAnsi"/>
                <w:sz w:val="22"/>
                <w:szCs w:val="20"/>
              </w:rPr>
            </w:pPr>
            <w:r w:rsidRPr="0026438E">
              <w:rPr>
                <w:rFonts w:asciiTheme="minorHAnsi" w:hAnsiTheme="minorHAnsi"/>
                <w:sz w:val="22"/>
                <w:szCs w:val="20"/>
              </w:rPr>
              <w:t>Hans Degens (Designated Individual</w:t>
            </w:r>
            <w:r>
              <w:rPr>
                <w:rFonts w:asciiTheme="minorHAnsi" w:hAnsiTheme="minorHAnsi"/>
                <w:sz w:val="22"/>
                <w:szCs w:val="20"/>
              </w:rPr>
              <w:t>)</w:t>
            </w:r>
          </w:p>
          <w:p w14:paraId="137819E5" w14:textId="77777777" w:rsidR="00EA4602" w:rsidRDefault="00EA4602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018628F5" w14:textId="77777777" w:rsidR="00EA4602" w:rsidRDefault="00EA4602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19B19582" w14:textId="77777777" w:rsidR="00EA4602" w:rsidRPr="00003958" w:rsidRDefault="00EA4602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Date of Assessment: </w:t>
            </w:r>
          </w:p>
          <w:p w14:paraId="1CF8AB01" w14:textId="77777777" w:rsidR="00EA4602" w:rsidRPr="00003958" w:rsidRDefault="00EA4602" w:rsidP="0AA9C71B">
            <w:pPr>
              <w:rPr>
                <w:rFonts w:asciiTheme="minorHAnsi" w:hAnsiTheme="minorHAnsi"/>
                <w:sz w:val="22"/>
                <w:szCs w:val="22"/>
              </w:rPr>
            </w:pPr>
            <w:r w:rsidRPr="0AA9C71B">
              <w:rPr>
                <w:rFonts w:asciiTheme="minorHAnsi" w:hAnsiTheme="minorHAnsi"/>
                <w:sz w:val="22"/>
                <w:szCs w:val="22"/>
              </w:rPr>
              <w:t>08/07/2022</w:t>
            </w:r>
          </w:p>
          <w:p w14:paraId="66B5D21F" w14:textId="24C46237" w:rsidR="00EA4602" w:rsidRPr="00003958" w:rsidRDefault="00EA4602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Review Date: </w:t>
            </w:r>
          </w:p>
          <w:p w14:paraId="2D4F1B80" w14:textId="2A5CA193" w:rsidR="00EA4602" w:rsidRPr="00003958" w:rsidRDefault="00EA4602" w:rsidP="0AA9C71B">
            <w:pPr>
              <w:rPr>
                <w:rFonts w:asciiTheme="minorHAnsi" w:hAnsiTheme="minorHAnsi"/>
                <w:sz w:val="22"/>
                <w:szCs w:val="22"/>
              </w:rPr>
            </w:pPr>
            <w:r w:rsidRPr="0AA9C71B">
              <w:rPr>
                <w:rFonts w:asciiTheme="minorHAnsi" w:hAnsiTheme="minorHAnsi"/>
                <w:sz w:val="22"/>
                <w:szCs w:val="22"/>
              </w:rPr>
              <w:t>08/07/2024</w:t>
            </w:r>
          </w:p>
        </w:tc>
      </w:tr>
      <w:tr w:rsidR="00EA4602" w:rsidRPr="00003958" w14:paraId="2505A0EB" w14:textId="77777777" w:rsidTr="00027A4F">
        <w:tc>
          <w:tcPr>
            <w:tcW w:w="15877" w:type="dxa"/>
          </w:tcPr>
          <w:p w14:paraId="69DC80A1" w14:textId="77777777" w:rsidR="00EA4602" w:rsidRPr="0026438E" w:rsidRDefault="00EA4602" w:rsidP="0028347B">
            <w:pPr>
              <w:rPr>
                <w:rFonts w:asciiTheme="minorHAnsi" w:hAnsiTheme="minorHAnsi"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Location: </w:t>
            </w:r>
            <w:r>
              <w:rPr>
                <w:rFonts w:asciiTheme="minorHAnsi" w:hAnsiTheme="minorHAnsi"/>
                <w:sz w:val="22"/>
                <w:szCs w:val="20"/>
              </w:rPr>
              <w:t>Faculty of Science and Engineering</w:t>
            </w:r>
          </w:p>
          <w:p w14:paraId="73877720" w14:textId="77777777" w:rsidR="00EA4602" w:rsidRPr="0026438E" w:rsidRDefault="00EA4602" w:rsidP="0028347B">
            <w:pPr>
              <w:rPr>
                <w:rFonts w:asciiTheme="minorHAnsi" w:hAnsiTheme="minorHAnsi"/>
                <w:sz w:val="22"/>
                <w:szCs w:val="20"/>
              </w:rPr>
            </w:pPr>
            <w:r w:rsidRPr="0026438E">
              <w:rPr>
                <w:rFonts w:asciiTheme="minorHAnsi" w:hAnsiTheme="minorHAnsi"/>
                <w:b/>
                <w:sz w:val="22"/>
                <w:szCs w:val="20"/>
              </w:rPr>
              <w:t xml:space="preserve">Activity: </w:t>
            </w:r>
            <w:r w:rsidRPr="0026438E">
              <w:rPr>
                <w:rFonts w:asciiTheme="minorHAnsi" w:hAnsiTheme="minorHAnsi"/>
                <w:sz w:val="22"/>
                <w:szCs w:val="20"/>
              </w:rPr>
              <w:t>Disposal of Relevant Material under The Human Tissue Act</w:t>
            </w:r>
          </w:p>
          <w:p w14:paraId="72A3D3EC" w14:textId="77777777" w:rsidR="00EA4602" w:rsidRPr="00003958" w:rsidRDefault="00EA4602" w:rsidP="0028347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9462B4" w:rsidRPr="00003958" w14:paraId="334F14DC" w14:textId="77777777" w:rsidTr="43C07D0F">
        <w:tc>
          <w:tcPr>
            <w:tcW w:w="15877" w:type="dxa"/>
          </w:tcPr>
          <w:p w14:paraId="46B90E59" w14:textId="77777777" w:rsidR="009462B4" w:rsidRPr="00003958" w:rsidRDefault="009462B4" w:rsidP="00003958">
            <w:pPr>
              <w:tabs>
                <w:tab w:val="left" w:pos="6697"/>
                <w:tab w:val="left" w:pos="7689"/>
                <w:tab w:val="left" w:pos="854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 xml:space="preserve">Overall Assessment of the 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>Risk of Injury or Ill Health</w:t>
            </w:r>
            <w:r w:rsidR="003E7145">
              <w:rPr>
                <w:rFonts w:asciiTheme="minorHAnsi" w:hAnsiTheme="minorHAnsi"/>
                <w:b/>
                <w:sz w:val="22"/>
                <w:szCs w:val="20"/>
              </w:rPr>
              <w:t xml:space="preserve"> after Control Measures have been Implemented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>: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 w:rsidR="003E7145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-1216194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8E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☒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LOW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4926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05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MEDIUM</w:t>
            </w:r>
            <w:r w:rsidR="00751CFF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20608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05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HIGH</w:t>
            </w:r>
          </w:p>
          <w:p w14:paraId="0D0B940D" w14:textId="77777777" w:rsidR="009462B4" w:rsidRPr="00003958" w:rsidRDefault="009462B4" w:rsidP="009B6708">
            <w:pPr>
              <w:rPr>
                <w:rFonts w:asciiTheme="minorHAnsi" w:hAnsiTheme="minorHAnsi"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</w:p>
        </w:tc>
      </w:tr>
      <w:tr w:rsidR="002001B5" w:rsidRPr="00003958" w14:paraId="24E805A9" w14:textId="77777777" w:rsidTr="43C07D0F">
        <w:tc>
          <w:tcPr>
            <w:tcW w:w="15877" w:type="dxa"/>
          </w:tcPr>
          <w:p w14:paraId="51B81A67" w14:textId="77777777" w:rsidR="002001B5" w:rsidRPr="00003958" w:rsidRDefault="002001B5" w:rsidP="009B6708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Other Risk Assessments Related to this Activity:</w:t>
            </w:r>
          </w:p>
          <w:p w14:paraId="0E27B00A" w14:textId="77777777" w:rsidR="002001B5" w:rsidRPr="00003958" w:rsidRDefault="002001B5" w:rsidP="009B6708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14:paraId="60061E4C" w14:textId="77777777" w:rsidR="00EF558B" w:rsidRDefault="00EF558B">
      <w:pPr>
        <w:rPr>
          <w:rFonts w:asciiTheme="minorHAnsi" w:hAnsiTheme="minorHAnsi"/>
          <w:sz w:val="20"/>
          <w:szCs w:val="20"/>
        </w:rPr>
      </w:pPr>
    </w:p>
    <w:p w14:paraId="44EAFD9C" w14:textId="77777777" w:rsidR="00EF558B" w:rsidRPr="00301628" w:rsidRDefault="00EF558B">
      <w:pPr>
        <w:rPr>
          <w:rFonts w:asciiTheme="minorHAnsi" w:hAnsiTheme="minorHAnsi"/>
          <w:sz w:val="20"/>
          <w:szCs w:val="20"/>
        </w:rPr>
      </w:pPr>
    </w:p>
    <w:tbl>
      <w:tblPr>
        <w:tblW w:w="15843" w:type="dxa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977"/>
        <w:gridCol w:w="4678"/>
        <w:gridCol w:w="1417"/>
        <w:gridCol w:w="4536"/>
      </w:tblGrid>
      <w:tr w:rsidR="00EF558B" w:rsidRPr="00FB4306" w14:paraId="071A688E" w14:textId="77777777" w:rsidTr="43C07D0F">
        <w:trPr>
          <w:cantSplit/>
          <w:trHeight w:val="838"/>
        </w:trPr>
        <w:tc>
          <w:tcPr>
            <w:tcW w:w="2235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EBAA6" w14:textId="77777777" w:rsidR="00EF558B" w:rsidRPr="00FB4306" w:rsidRDefault="00EF558B" w:rsidP="00CE2E0E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What are the hazards?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376C2A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Who might be harmed and how?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CB237F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What are you already doing to control the risk?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B94D5A5" w14:textId="77777777" w:rsidR="00EF558B" w:rsidRDefault="00EF558B" w:rsidP="00255601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B436CD8" w14:textId="77777777" w:rsidR="00EF558B" w:rsidRDefault="00EF558B" w:rsidP="00255601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Risk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93061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Is any further action needed?</w:t>
            </w:r>
          </w:p>
        </w:tc>
      </w:tr>
      <w:tr w:rsidR="00E86D57" w:rsidRPr="00FB4306" w14:paraId="213755D5" w14:textId="77777777" w:rsidTr="43C07D0F">
        <w:trPr>
          <w:cantSplit/>
          <w:trHeight w:val="283"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AFA54" w14:textId="43846D06" w:rsidR="00E86D57" w:rsidRPr="0026438E" w:rsidRDefault="10B611DB" w:rsidP="43C07D0F">
            <w:pPr>
              <w:pStyle w:val="1Text"/>
              <w:rPr>
                <w:szCs w:val="18"/>
                <w:lang w:val="en-GB"/>
              </w:rPr>
            </w:pPr>
            <w:r w:rsidRPr="43C07D0F">
              <w:rPr>
                <w:rFonts w:asciiTheme="minorHAnsi" w:hAnsiTheme="minorHAnsi"/>
                <w:sz w:val="20"/>
                <w:szCs w:val="20"/>
              </w:rPr>
              <w:t>Non-compliant d</w:t>
            </w:r>
            <w:r w:rsidR="0026438E" w:rsidRPr="43C07D0F">
              <w:rPr>
                <w:rFonts w:asciiTheme="minorHAnsi" w:hAnsiTheme="minorHAnsi"/>
                <w:sz w:val="20"/>
                <w:szCs w:val="20"/>
              </w:rPr>
              <w:t xml:space="preserve">isposal –i.e., not using the procedure </w:t>
            </w:r>
            <w:r w:rsidRPr="43C07D0F">
              <w:rPr>
                <w:rFonts w:asciiTheme="minorHAnsi" w:hAnsiTheme="minorHAnsi"/>
                <w:sz w:val="20"/>
                <w:szCs w:val="20"/>
              </w:rPr>
              <w:t xml:space="preserve">outlined in SOP MMUHTA007 </w:t>
            </w:r>
            <w:r w:rsidR="0026438E" w:rsidRPr="43C07D0F">
              <w:rPr>
                <w:rFonts w:asciiTheme="minorHAnsi" w:hAnsiTheme="minorHAnsi"/>
                <w:sz w:val="20"/>
                <w:szCs w:val="20"/>
              </w:rPr>
              <w:t xml:space="preserve">for Disposal of Human Tissue. </w:t>
            </w:r>
            <w:hyperlink r:id="rId14">
              <w:r w:rsidR="43C07D0F" w:rsidRPr="43C07D0F">
                <w:rPr>
                  <w:rStyle w:val="Hyperlink"/>
                </w:rPr>
                <w:t>MMUHTA_007 Disposal of Human Tissue_V1.1_March2022.docx</w:t>
              </w:r>
            </w:hyperlink>
          </w:p>
          <w:p w14:paraId="6A5B3AFB" w14:textId="2E191E4F" w:rsidR="00E86D57" w:rsidRPr="0026438E" w:rsidRDefault="00E86D57" w:rsidP="375C5B89">
            <w:pPr>
              <w:pStyle w:val="1Text"/>
              <w:rPr>
                <w:szCs w:val="18"/>
              </w:rPr>
            </w:pPr>
          </w:p>
          <w:p w14:paraId="38F800E4" w14:textId="738946AF" w:rsidR="00E86D57" w:rsidRPr="0026438E" w:rsidRDefault="00E86D57" w:rsidP="375C5B89">
            <w:pPr>
              <w:pStyle w:val="1Tex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332F4" w14:textId="333B8AFF" w:rsidR="00E86D57" w:rsidRPr="00FB4306" w:rsidRDefault="0026438E" w:rsidP="375C5B89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  <w:r w:rsidRPr="375C5B89">
              <w:rPr>
                <w:rFonts w:asciiTheme="minorHAnsi" w:hAnsiTheme="minorHAnsi"/>
                <w:sz w:val="20"/>
                <w:szCs w:val="20"/>
              </w:rPr>
              <w:t>The person who donated the tissue.</w:t>
            </w:r>
          </w:p>
          <w:p w14:paraId="0E052C24" w14:textId="2C51F47C" w:rsidR="00E86D57" w:rsidRPr="00FB4306" w:rsidRDefault="375C5B89" w:rsidP="375C5B89">
            <w:pPr>
              <w:pStyle w:val="1Text"/>
              <w:rPr>
                <w:szCs w:val="18"/>
              </w:rPr>
            </w:pPr>
            <w:r w:rsidRPr="375C5B89">
              <w:rPr>
                <w:rFonts w:asciiTheme="minorHAnsi" w:hAnsiTheme="minorHAnsi"/>
                <w:sz w:val="20"/>
                <w:szCs w:val="20"/>
              </w:rPr>
              <w:t>MMU Staff, Students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C0E481" w14:textId="23C246E6" w:rsidR="00E86D57" w:rsidRPr="00FB4306" w:rsidRDefault="0026438E" w:rsidP="43C07D0F">
            <w:pPr>
              <w:pStyle w:val="1Text"/>
              <w:numPr>
                <w:ilvl w:val="0"/>
                <w:numId w:val="4"/>
              </w:numPr>
              <w:ind w:left="373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C07D0F">
              <w:rPr>
                <w:rFonts w:asciiTheme="minorHAnsi" w:hAnsiTheme="minorHAnsi"/>
                <w:sz w:val="20"/>
                <w:szCs w:val="20"/>
              </w:rPr>
              <w:t>There is a standard operating procedure  (</w:t>
            </w:r>
            <w:hyperlink r:id="rId15">
              <w:r w:rsidR="43C07D0F" w:rsidRPr="43C07D0F">
                <w:rPr>
                  <w:rStyle w:val="Hyperlink"/>
                </w:rPr>
                <w:t>MMUHTA_007 Disposal of Human Tissue_V1.1_March2022.docx)</w:t>
              </w:r>
            </w:hyperlink>
            <w:r w:rsidRPr="43C07D0F">
              <w:rPr>
                <w:rFonts w:asciiTheme="minorHAnsi" w:hAnsiTheme="minorHAnsi"/>
                <w:sz w:val="20"/>
                <w:szCs w:val="20"/>
              </w:rPr>
              <w:t xml:space="preserve"> providing instructions on how to dispose of human tissue.</w:t>
            </w:r>
          </w:p>
          <w:p w14:paraId="3220F8AF" w14:textId="671BFE4A" w:rsidR="00E86D57" w:rsidRPr="00FB4306" w:rsidRDefault="375C5B89" w:rsidP="375C5B89">
            <w:pPr>
              <w:pStyle w:val="1Text"/>
              <w:numPr>
                <w:ilvl w:val="0"/>
                <w:numId w:val="4"/>
              </w:numPr>
              <w:ind w:left="373"/>
              <w:rPr>
                <w:rFonts w:asciiTheme="minorHAnsi" w:eastAsiaTheme="minorEastAsia" w:hAnsiTheme="minorHAnsi" w:cstheme="minorBidi"/>
                <w:szCs w:val="18"/>
              </w:rPr>
            </w:pPr>
            <w:r w:rsidRPr="375C5B89">
              <w:rPr>
                <w:rFonts w:asciiTheme="minorHAnsi" w:hAnsiTheme="minorHAnsi"/>
                <w:sz w:val="20"/>
                <w:szCs w:val="20"/>
              </w:rPr>
              <w:t xml:space="preserve">Appropriate training to be completed for all staff and students working with Human Tissue. </w:t>
            </w:r>
            <w:hyperlink r:id="rId16">
              <w:r w:rsidRPr="375C5B89">
                <w:rPr>
                  <w:rStyle w:val="Hyperlink"/>
                </w:rPr>
                <w:t>MMUHTA_008 Training for HTA.docx</w:t>
              </w:r>
            </w:hyperlink>
          </w:p>
          <w:p w14:paraId="07BCED6E" w14:textId="49A92A39" w:rsidR="00E86D57" w:rsidRPr="00FB4306" w:rsidRDefault="00E86D57" w:rsidP="375C5B89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50"/>
          </w:tcPr>
          <w:p w14:paraId="1E16C85B" w14:textId="77777777" w:rsidR="00E86D57" w:rsidRPr="00FB4306" w:rsidRDefault="0026438E" w:rsidP="00255601">
            <w:pPr>
              <w:pStyle w:val="1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14B865" w14:textId="77777777" w:rsidR="0026438E" w:rsidRDefault="0026438E" w:rsidP="0026438E">
            <w:pPr>
              <w:pStyle w:val="1Tex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further action required</w:t>
            </w:r>
          </w:p>
          <w:p w14:paraId="3DEEC669" w14:textId="77777777" w:rsidR="007928EC" w:rsidRDefault="007928EC" w:rsidP="00E2599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14:paraId="3656B9AB" w14:textId="77777777" w:rsidR="00E25995" w:rsidRDefault="00E25995" w:rsidP="00E2599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14:paraId="45FB0818" w14:textId="77777777" w:rsidR="00E25995" w:rsidRPr="00FB4306" w:rsidRDefault="00E25995" w:rsidP="00E2599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46AF" w:rsidRPr="00FB4306" w14:paraId="049F31CB" w14:textId="77777777" w:rsidTr="43C07D0F">
        <w:trPr>
          <w:cantSplit/>
          <w:trHeight w:val="307"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128261" w14:textId="77777777" w:rsidR="003E46AF" w:rsidRPr="00FB4306" w:rsidRDefault="003E46AF" w:rsidP="009B6708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86C05" w14:textId="77777777" w:rsidR="003E46AF" w:rsidRPr="00FB4306" w:rsidRDefault="003E46AF" w:rsidP="007F13AA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1652C" w14:textId="77777777" w:rsidR="003E46AF" w:rsidRPr="00E97C85" w:rsidRDefault="003E46AF" w:rsidP="00E97C8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99056E" w14:textId="77777777" w:rsidR="003E46AF" w:rsidRPr="00FB4306" w:rsidRDefault="003E46AF" w:rsidP="00255601">
            <w:pPr>
              <w:pStyle w:val="1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9C43A" w14:textId="77777777" w:rsidR="003E46AF" w:rsidRDefault="003E46AF" w:rsidP="00E2599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14:paraId="4DDBEF00" w14:textId="77777777" w:rsidR="00E25995" w:rsidRDefault="00E25995" w:rsidP="00E2599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14:paraId="3461D779" w14:textId="77777777" w:rsidR="00E25995" w:rsidRPr="00FB4306" w:rsidRDefault="00E25995" w:rsidP="00E2599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F2D8B6" w14:textId="77777777" w:rsidR="00695937" w:rsidRDefault="00695937" w:rsidP="00DA63B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42" w:tblpY="-1236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559"/>
        <w:gridCol w:w="1559"/>
        <w:gridCol w:w="1559"/>
      </w:tblGrid>
      <w:tr w:rsidR="001B1D63" w:rsidRPr="00DF05D4" w14:paraId="60E9E104" w14:textId="77777777" w:rsidTr="001B1D63">
        <w:trPr>
          <w:cantSplit/>
          <w:trHeight w:val="80"/>
        </w:trPr>
        <w:tc>
          <w:tcPr>
            <w:tcW w:w="736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0CD1EC3" w14:textId="77777777" w:rsidR="001B1D63" w:rsidRPr="00030F11" w:rsidRDefault="001B1D63" w:rsidP="001B1D63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bCs/>
                <w:sz w:val="22"/>
                <w:szCs w:val="22"/>
              </w:rPr>
            </w:pPr>
            <w:r w:rsidRPr="00030F11">
              <w:rPr>
                <w:rFonts w:cs="Arial"/>
                <w:b/>
                <w:bCs/>
                <w:sz w:val="22"/>
                <w:szCs w:val="22"/>
              </w:rPr>
              <w:lastRenderedPageBreak/>
              <w:t>Severity of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the Consequence</w:t>
            </w:r>
          </w:p>
        </w:tc>
      </w:tr>
      <w:tr w:rsidR="001B1D63" w:rsidRPr="00DF05D4" w14:paraId="7DCC4CA5" w14:textId="77777777" w:rsidTr="001B1D63">
        <w:trPr>
          <w:cantSplit/>
          <w:trHeight w:val="314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14:paraId="1F06B7E9" w14:textId="77777777" w:rsidR="001B1D63" w:rsidRPr="00DF05D4" w:rsidRDefault="001B1D63" w:rsidP="001B1D63">
            <w:pPr>
              <w:spacing w:before="60"/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Likelihood of incident </w:t>
            </w:r>
            <w:r w:rsidRPr="00DF05D4">
              <w:rPr>
                <w:b/>
                <w:bCs/>
                <w:sz w:val="22"/>
              </w:rPr>
              <w:t>occurring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57AAFF" w14:textId="77777777" w:rsidR="001B1D63" w:rsidRPr="00DF05D4" w:rsidRDefault="001B1D63" w:rsidP="001B1D63">
            <w:pPr>
              <w:keepNext/>
              <w:outlineLvl w:val="1"/>
              <w:rPr>
                <w:b/>
                <w:sz w:val="16"/>
                <w:szCs w:val="16"/>
                <w:u w:val="single"/>
              </w:rPr>
            </w:pPr>
            <w:r w:rsidRPr="00DF05D4">
              <w:rPr>
                <w:b/>
                <w:sz w:val="16"/>
                <w:szCs w:val="16"/>
                <w:u w:val="single"/>
              </w:rPr>
              <w:t>RISK ESTIMATOR</w:t>
            </w:r>
          </w:p>
          <w:p w14:paraId="4262C567" w14:textId="77777777" w:rsidR="001B1D63" w:rsidRPr="00DF05D4" w:rsidRDefault="001B1D63" w:rsidP="001B1D63">
            <w:pPr>
              <w:rPr>
                <w:bCs/>
                <w:sz w:val="16"/>
                <w:szCs w:val="16"/>
              </w:rPr>
            </w:pPr>
            <w:r w:rsidRPr="00DF05D4">
              <w:rPr>
                <w:bCs/>
                <w:sz w:val="16"/>
                <w:szCs w:val="16"/>
              </w:rPr>
              <w:t>Asses</w:t>
            </w:r>
            <w:r>
              <w:rPr>
                <w:bCs/>
                <w:sz w:val="16"/>
                <w:szCs w:val="16"/>
              </w:rPr>
              <w:t>s the likelihood of the incident</w:t>
            </w:r>
            <w:r w:rsidRPr="00DF05D4">
              <w:rPr>
                <w:bCs/>
                <w:sz w:val="16"/>
                <w:szCs w:val="16"/>
              </w:rPr>
              <w:t xml:space="preserve"> and </w:t>
            </w:r>
            <w:r>
              <w:rPr>
                <w:bCs/>
                <w:sz w:val="16"/>
                <w:szCs w:val="16"/>
              </w:rPr>
              <w:t>the severity of the consequence</w:t>
            </w:r>
          </w:p>
          <w:p w14:paraId="0FB78278" w14:textId="77777777" w:rsidR="001B1D63" w:rsidRPr="00DF05D4" w:rsidRDefault="001B1D63" w:rsidP="001B1D63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FC39945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4FC7AC25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LOW RISK</w:t>
            </w:r>
          </w:p>
          <w:p w14:paraId="0562CB0E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16577D42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30F11">
              <w:rPr>
                <w:b/>
                <w:sz w:val="16"/>
                <w:szCs w:val="16"/>
              </w:rPr>
              <w:t xml:space="preserve">lightly </w:t>
            </w:r>
          </w:p>
          <w:p w14:paraId="2845BD4B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harmful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34CE0A41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5550CBD2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MEDIUM RISK</w:t>
            </w:r>
          </w:p>
          <w:p w14:paraId="62EBF3C5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0F404E79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030F11">
              <w:rPr>
                <w:b/>
                <w:sz w:val="16"/>
                <w:szCs w:val="16"/>
              </w:rPr>
              <w:t>oderately harmful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6D98A12B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421D0E2A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HIGH RISK</w:t>
            </w:r>
          </w:p>
          <w:p w14:paraId="2946DB82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48FC8C9F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030F11">
              <w:rPr>
                <w:b/>
                <w:sz w:val="16"/>
                <w:szCs w:val="16"/>
              </w:rPr>
              <w:t>xtremely harmful</w:t>
            </w:r>
          </w:p>
        </w:tc>
      </w:tr>
      <w:tr w:rsidR="001B1D63" w:rsidRPr="00DF05D4" w14:paraId="6EEB7FEA" w14:textId="77777777" w:rsidTr="001B1D63">
        <w:trPr>
          <w:cantSplit/>
          <w:trHeight w:val="44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997CC1D" w14:textId="77777777" w:rsidR="001B1D63" w:rsidRPr="00DF05D4" w:rsidRDefault="001B1D63" w:rsidP="001B1D63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0FFD37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  <w:p w14:paraId="3ADA7366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LOW RISK POTENTIAL</w:t>
            </w:r>
          </w:p>
          <w:p w14:paraId="6E2FEF5C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Unlikely</w:t>
            </w:r>
          </w:p>
          <w:p w14:paraId="6B699379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E9F23F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6D636D90" w14:textId="77777777" w:rsidR="001B1D63" w:rsidRPr="00A321A5" w:rsidRDefault="001B1D63" w:rsidP="001B1D6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321A5">
              <w:rPr>
                <w:b/>
                <w:sz w:val="16"/>
                <w:szCs w:val="16"/>
                <w:highlight w:val="yellow"/>
              </w:rPr>
              <w:t>LOW RISK</w:t>
            </w:r>
          </w:p>
          <w:p w14:paraId="255345DD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 w:rsidRPr="00A321A5">
              <w:rPr>
                <w:b/>
                <w:sz w:val="16"/>
                <w:szCs w:val="16"/>
                <w:highlight w:val="yellow"/>
              </w:rPr>
              <w:t>Trivial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72F646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</w:p>
          <w:p w14:paraId="3329D6A2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71F8FC55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Acceptable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8CE6F91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5D7BAE13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34B92B97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</w:tr>
      <w:tr w:rsidR="001B1D63" w:rsidRPr="00DF05D4" w14:paraId="76B45F17" w14:textId="77777777" w:rsidTr="001B1D63">
        <w:trPr>
          <w:cantSplit/>
          <w:trHeight w:val="44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1CDCEAD" w14:textId="77777777" w:rsidR="001B1D63" w:rsidRPr="00DF05D4" w:rsidRDefault="001B1D63" w:rsidP="001B1D63">
            <w:pPr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B9E253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  <w:p w14:paraId="757E6A49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MEDIUM RISK POTENTIAL</w:t>
            </w:r>
          </w:p>
          <w:p w14:paraId="33811F24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Likely/possible</w:t>
            </w:r>
          </w:p>
          <w:p w14:paraId="23DE523C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E56223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2731F28A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0AAE0917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2E02E6">
              <w:rPr>
                <w:b/>
                <w:sz w:val="16"/>
                <w:szCs w:val="16"/>
              </w:rPr>
              <w:t>cceptable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547A01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</w:p>
          <w:p w14:paraId="3422E7CB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4721BECA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5043CB0F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065FC691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0D4F8808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2E02E6">
              <w:rPr>
                <w:b/>
                <w:sz w:val="16"/>
                <w:szCs w:val="16"/>
              </w:rPr>
              <w:t>ubstantial</w:t>
            </w:r>
          </w:p>
        </w:tc>
      </w:tr>
      <w:tr w:rsidR="001B1D63" w:rsidRPr="00DF05D4" w14:paraId="4FB85252" w14:textId="77777777" w:rsidTr="001B1D63">
        <w:trPr>
          <w:cantSplit/>
          <w:trHeight w:val="21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7459315" w14:textId="77777777" w:rsidR="001B1D63" w:rsidRPr="00DF05D4" w:rsidRDefault="001B1D63" w:rsidP="001B1D63">
            <w:pPr>
              <w:rPr>
                <w:sz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14:paraId="6537F28F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  <w:p w14:paraId="318ED4A0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HIGH RISK POTENTIAL</w:t>
            </w:r>
          </w:p>
          <w:p w14:paraId="614D1006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More likely/near certain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C000"/>
          </w:tcPr>
          <w:p w14:paraId="6DFB9E20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0235B016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4975FE33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0DF9E56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5E9D51EC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2B5C3601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2E02E6">
              <w:rPr>
                <w:b/>
                <w:sz w:val="16"/>
                <w:szCs w:val="16"/>
              </w:rPr>
              <w:t>ubstantial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14:paraId="44E871BC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49CA4C87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520989BC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2E02E6">
              <w:rPr>
                <w:b/>
                <w:sz w:val="16"/>
                <w:szCs w:val="16"/>
              </w:rPr>
              <w:t>ntolerable</w:t>
            </w:r>
          </w:p>
          <w:p w14:paraId="144A5D23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38610EB" w14:textId="77777777" w:rsidR="00695937" w:rsidRPr="00DA63B7" w:rsidRDefault="00695937" w:rsidP="00DA63B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637805D2" w14:textId="77777777" w:rsidR="0015704D" w:rsidRDefault="0015704D">
      <w:pPr>
        <w:rPr>
          <w:rFonts w:asciiTheme="minorHAnsi" w:hAnsiTheme="minorHAnsi"/>
          <w:b/>
          <w:sz w:val="22"/>
          <w:szCs w:val="22"/>
        </w:rPr>
      </w:pPr>
    </w:p>
    <w:p w14:paraId="463F29E8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B7B4B8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A0FF5F2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5630AD6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182907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2BA226A1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17AD93B2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0DE4B5B7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6204FF1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2DBF0D7D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B62F1B3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02F2C34E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80A4E5D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1921983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8" w:tblpY="84"/>
        <w:tblW w:w="0" w:type="auto"/>
        <w:tblLook w:val="04A0" w:firstRow="1" w:lastRow="0" w:firstColumn="1" w:lastColumn="0" w:noHBand="0" w:noVBand="1"/>
      </w:tblPr>
      <w:tblGrid>
        <w:gridCol w:w="2689"/>
        <w:gridCol w:w="8505"/>
      </w:tblGrid>
      <w:tr w:rsidR="001B1D63" w14:paraId="45DD564B" w14:textId="77777777" w:rsidTr="001B1D63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96FEF7D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F24262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Risk Rating</w:t>
            </w:r>
          </w:p>
          <w:p w14:paraId="7194DBDC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299D7918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 Required to Control the Risk</w:t>
            </w:r>
          </w:p>
        </w:tc>
      </w:tr>
      <w:tr w:rsidR="001B1D63" w14:paraId="7B76B33D" w14:textId="77777777" w:rsidTr="001B1D63">
        <w:tc>
          <w:tcPr>
            <w:tcW w:w="2689" w:type="dxa"/>
            <w:shd w:val="clear" w:color="auto" w:fill="00B050"/>
          </w:tcPr>
          <w:p w14:paraId="2C8E610A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21A5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LOW</w:t>
            </w:r>
          </w:p>
        </w:tc>
        <w:tc>
          <w:tcPr>
            <w:tcW w:w="8505" w:type="dxa"/>
          </w:tcPr>
          <w:p w14:paraId="1EEDD787" w14:textId="77777777" w:rsidR="001B1D63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further action but ensure controls are maintained and reviewed</w:t>
            </w:r>
          </w:p>
          <w:p w14:paraId="769D0D3C" w14:textId="77777777" w:rsidR="001B1D63" w:rsidRPr="00EE0CC9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D63" w14:paraId="7B1D8801" w14:textId="77777777" w:rsidTr="001B1D63">
        <w:tc>
          <w:tcPr>
            <w:tcW w:w="2689" w:type="dxa"/>
            <w:shd w:val="clear" w:color="auto" w:fill="FFC000"/>
          </w:tcPr>
          <w:p w14:paraId="29CEDAB8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MEDIUM</w:t>
            </w:r>
          </w:p>
        </w:tc>
        <w:tc>
          <w:tcPr>
            <w:tcW w:w="8505" w:type="dxa"/>
          </w:tcPr>
          <w:p w14:paraId="140DBB5B" w14:textId="77777777" w:rsidR="001B1D63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Look to improve at next review or in specified timescale, of if there is a significant change</w:t>
            </w:r>
          </w:p>
          <w:p w14:paraId="54CD245A" w14:textId="77777777" w:rsidR="001B1D63" w:rsidRPr="00EE0CC9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D63" w14:paraId="66B71826" w14:textId="77777777" w:rsidTr="001B1D63">
        <w:tc>
          <w:tcPr>
            <w:tcW w:w="2689" w:type="dxa"/>
            <w:shd w:val="clear" w:color="auto" w:fill="FF0000"/>
          </w:tcPr>
          <w:p w14:paraId="402007E8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HIGH</w:t>
            </w:r>
          </w:p>
        </w:tc>
        <w:tc>
          <w:tcPr>
            <w:tcW w:w="8505" w:type="dxa"/>
          </w:tcPr>
          <w:p w14:paraId="31D2B698" w14:textId="77777777" w:rsidR="001B1D63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Stop the activity and take immediate action to maintain existing controls rigorously</w:t>
            </w:r>
          </w:p>
          <w:p w14:paraId="1231BE67" w14:textId="77777777" w:rsidR="001B1D63" w:rsidRPr="00EE0CC9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6FEB5B0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0D7AA69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7196D064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4FF1C98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D072C0D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48A21919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BD18F9B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238601FE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0F3CABC7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5B08B5D1" w14:textId="77777777" w:rsidR="001B1D63" w:rsidRDefault="001B1D63">
      <w:pPr>
        <w:rPr>
          <w:rFonts w:asciiTheme="minorHAnsi" w:hAnsiTheme="minorHAnsi"/>
          <w:b/>
          <w:sz w:val="22"/>
          <w:szCs w:val="22"/>
        </w:rPr>
      </w:pPr>
    </w:p>
    <w:p w14:paraId="16DEB4AB" w14:textId="77777777" w:rsidR="001B1D63" w:rsidRPr="006B08BF" w:rsidRDefault="001B1D63" w:rsidP="001B1D6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318" w:type="dxa"/>
        <w:tblInd w:w="-1017" w:type="dxa"/>
        <w:tblLook w:val="04A0" w:firstRow="1" w:lastRow="0" w:firstColumn="1" w:lastColumn="0" w:noHBand="0" w:noVBand="1"/>
      </w:tblPr>
      <w:tblGrid>
        <w:gridCol w:w="9498"/>
        <w:gridCol w:w="1134"/>
        <w:gridCol w:w="1134"/>
        <w:gridCol w:w="2552"/>
      </w:tblGrid>
      <w:tr w:rsidR="001B1D63" w:rsidRPr="006B08BF" w14:paraId="44E86A9E" w14:textId="77777777" w:rsidTr="0AA9C71B">
        <w:tc>
          <w:tcPr>
            <w:tcW w:w="9498" w:type="dxa"/>
            <w:shd w:val="clear" w:color="auto" w:fill="D9D9D9" w:themeFill="background1" w:themeFillShade="D9"/>
          </w:tcPr>
          <w:p w14:paraId="0111A936" w14:textId="77777777" w:rsidR="001B1D63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Actions Identified to Control the Risk Further</w:t>
            </w:r>
          </w:p>
          <w:p w14:paraId="0AD9C6F4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1241D8" w14:textId="4F0472CD" w:rsidR="001B1D63" w:rsidRPr="006B08BF" w:rsidRDefault="0A7D8783" w:rsidP="0AA9C71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AA9C71B">
              <w:rPr>
                <w:rFonts w:asciiTheme="minorHAnsi" w:hAnsiTheme="minorHAnsi"/>
                <w:b/>
                <w:bCs/>
                <w:sz w:val="20"/>
                <w:szCs w:val="20"/>
              </w:rPr>
              <w:t>By whom?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1197F9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By when?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8533AF2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Done</w:t>
            </w:r>
          </w:p>
        </w:tc>
      </w:tr>
      <w:tr w:rsidR="001B1D63" w:rsidRPr="006B08BF" w14:paraId="4B1F511A" w14:textId="77777777" w:rsidTr="0AA9C71B">
        <w:tc>
          <w:tcPr>
            <w:tcW w:w="9498" w:type="dxa"/>
          </w:tcPr>
          <w:p w14:paraId="65F9C3DC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3141B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B1409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2C75D1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D63" w:rsidRPr="006B08BF" w14:paraId="664355AD" w14:textId="77777777" w:rsidTr="0AA9C71B">
        <w:tc>
          <w:tcPr>
            <w:tcW w:w="9498" w:type="dxa"/>
          </w:tcPr>
          <w:p w14:paraId="1A965116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F4E37C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B30F8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A6542E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D63" w:rsidRPr="006B08BF" w14:paraId="3041E394" w14:textId="77777777" w:rsidTr="0AA9C71B">
        <w:tc>
          <w:tcPr>
            <w:tcW w:w="9498" w:type="dxa"/>
          </w:tcPr>
          <w:p w14:paraId="722B00AE" w14:textId="77777777" w:rsidR="001B1D63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C6D796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831B3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11D2A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126E5D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E403A5" w14:textId="77777777" w:rsidR="001B1D63" w:rsidRPr="00465DC5" w:rsidRDefault="001B1D63">
      <w:pPr>
        <w:rPr>
          <w:rFonts w:asciiTheme="minorHAnsi" w:hAnsiTheme="minorHAnsi"/>
          <w:b/>
          <w:sz w:val="22"/>
          <w:szCs w:val="22"/>
        </w:rPr>
      </w:pPr>
    </w:p>
    <w:sectPr w:rsidR="001B1D63" w:rsidRPr="00465DC5" w:rsidSect="00114482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70E6" w14:textId="77777777" w:rsidR="00BB25F0" w:rsidRDefault="00BB25F0" w:rsidP="002437DC">
      <w:pPr>
        <w:spacing w:line="240" w:lineRule="auto"/>
      </w:pPr>
      <w:r>
        <w:separator/>
      </w:r>
    </w:p>
  </w:endnote>
  <w:endnote w:type="continuationSeparator" w:id="0">
    <w:p w14:paraId="5C0943E9" w14:textId="77777777" w:rsidR="00BB25F0" w:rsidRDefault="00BB25F0" w:rsidP="0024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13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4E514E" w:rsidRDefault="004E51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91916" w14:textId="77777777" w:rsidR="004C1EFF" w:rsidRDefault="004E514E" w:rsidP="004E514E">
    <w:pPr>
      <w:pStyle w:val="Footer"/>
      <w:jc w:val="right"/>
    </w:pPr>
    <w:r>
      <w:t>HS-F-005 Risk Assessment Template (</w:t>
    </w:r>
    <w:proofErr w:type="spellStart"/>
    <w:proofErr w:type="gramStart"/>
    <w:r>
      <w:t>High,Medium</w:t>
    </w:r>
    <w:proofErr w:type="gramEnd"/>
    <w:r>
      <w:t>,Low</w:t>
    </w:r>
    <w:proofErr w:type="spellEnd"/>
    <w:r>
      <w:t>)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0AC6" w14:textId="77777777" w:rsidR="00BB25F0" w:rsidRDefault="00BB25F0" w:rsidP="002437DC">
      <w:pPr>
        <w:spacing w:line="240" w:lineRule="auto"/>
      </w:pPr>
      <w:r>
        <w:separator/>
      </w:r>
    </w:p>
  </w:footnote>
  <w:footnote w:type="continuationSeparator" w:id="0">
    <w:p w14:paraId="26C55289" w14:textId="77777777" w:rsidR="00BB25F0" w:rsidRDefault="00BB25F0" w:rsidP="00243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A73E" w14:textId="77777777" w:rsidR="002437DC" w:rsidRDefault="002437DC">
    <w:pPr>
      <w:pStyle w:val="Header"/>
    </w:pPr>
  </w:p>
  <w:p w14:paraId="34B3F2EB" w14:textId="77777777" w:rsidR="002437DC" w:rsidRDefault="00243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C4"/>
    <w:multiLevelType w:val="hybridMultilevel"/>
    <w:tmpl w:val="E17A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612D"/>
    <w:multiLevelType w:val="hybridMultilevel"/>
    <w:tmpl w:val="6780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5DF"/>
    <w:multiLevelType w:val="hybridMultilevel"/>
    <w:tmpl w:val="321C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BDB"/>
    <w:multiLevelType w:val="hybridMultilevel"/>
    <w:tmpl w:val="27D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5BEA"/>
    <w:multiLevelType w:val="hybridMultilevel"/>
    <w:tmpl w:val="B8C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42C"/>
    <w:multiLevelType w:val="hybridMultilevel"/>
    <w:tmpl w:val="2084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06C8"/>
    <w:multiLevelType w:val="hybridMultilevel"/>
    <w:tmpl w:val="B40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51CF"/>
    <w:multiLevelType w:val="hybridMultilevel"/>
    <w:tmpl w:val="360E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D48"/>
    <w:multiLevelType w:val="hybridMultilevel"/>
    <w:tmpl w:val="403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B4222"/>
    <w:multiLevelType w:val="hybridMultilevel"/>
    <w:tmpl w:val="B2F03DFC"/>
    <w:lvl w:ilvl="0" w:tplc="0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0" w15:restartNumberingAfterBreak="0">
    <w:nsid w:val="421A1CC1"/>
    <w:multiLevelType w:val="hybridMultilevel"/>
    <w:tmpl w:val="BC5EE100"/>
    <w:lvl w:ilvl="0" w:tplc="4716A9E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87742"/>
    <w:multiLevelType w:val="hybridMultilevel"/>
    <w:tmpl w:val="D15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DDB"/>
    <w:multiLevelType w:val="hybridMultilevel"/>
    <w:tmpl w:val="DA627CE2"/>
    <w:lvl w:ilvl="0" w:tplc="0809000F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0" w:hanging="360"/>
      </w:pPr>
    </w:lvl>
    <w:lvl w:ilvl="2" w:tplc="0809001B" w:tentative="1">
      <w:start w:val="1"/>
      <w:numFmt w:val="lowerRoman"/>
      <w:lvlText w:val="%3."/>
      <w:lvlJc w:val="right"/>
      <w:pPr>
        <w:ind w:left="2890" w:hanging="180"/>
      </w:pPr>
    </w:lvl>
    <w:lvl w:ilvl="3" w:tplc="0809000F" w:tentative="1">
      <w:start w:val="1"/>
      <w:numFmt w:val="decimal"/>
      <w:lvlText w:val="%4."/>
      <w:lvlJc w:val="left"/>
      <w:pPr>
        <w:ind w:left="3610" w:hanging="360"/>
      </w:pPr>
    </w:lvl>
    <w:lvl w:ilvl="4" w:tplc="08090019" w:tentative="1">
      <w:start w:val="1"/>
      <w:numFmt w:val="lowerLetter"/>
      <w:lvlText w:val="%5."/>
      <w:lvlJc w:val="left"/>
      <w:pPr>
        <w:ind w:left="4330" w:hanging="360"/>
      </w:pPr>
    </w:lvl>
    <w:lvl w:ilvl="5" w:tplc="0809001B" w:tentative="1">
      <w:start w:val="1"/>
      <w:numFmt w:val="lowerRoman"/>
      <w:lvlText w:val="%6."/>
      <w:lvlJc w:val="right"/>
      <w:pPr>
        <w:ind w:left="5050" w:hanging="180"/>
      </w:pPr>
    </w:lvl>
    <w:lvl w:ilvl="6" w:tplc="0809000F" w:tentative="1">
      <w:start w:val="1"/>
      <w:numFmt w:val="decimal"/>
      <w:lvlText w:val="%7."/>
      <w:lvlJc w:val="left"/>
      <w:pPr>
        <w:ind w:left="5770" w:hanging="360"/>
      </w:pPr>
    </w:lvl>
    <w:lvl w:ilvl="7" w:tplc="08090019" w:tentative="1">
      <w:start w:val="1"/>
      <w:numFmt w:val="lowerLetter"/>
      <w:lvlText w:val="%8."/>
      <w:lvlJc w:val="left"/>
      <w:pPr>
        <w:ind w:left="6490" w:hanging="360"/>
      </w:pPr>
    </w:lvl>
    <w:lvl w:ilvl="8" w:tplc="08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" w15:restartNumberingAfterBreak="0">
    <w:nsid w:val="55BB3C34"/>
    <w:multiLevelType w:val="hybridMultilevel"/>
    <w:tmpl w:val="8B90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0D11"/>
    <w:multiLevelType w:val="hybridMultilevel"/>
    <w:tmpl w:val="DA2E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97FD2"/>
    <w:multiLevelType w:val="hybridMultilevel"/>
    <w:tmpl w:val="8118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86EB9"/>
    <w:multiLevelType w:val="hybridMultilevel"/>
    <w:tmpl w:val="20B8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0148A"/>
    <w:multiLevelType w:val="hybridMultilevel"/>
    <w:tmpl w:val="5E8476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0A26"/>
    <w:multiLevelType w:val="hybridMultilevel"/>
    <w:tmpl w:val="45E4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E2BAE"/>
    <w:multiLevelType w:val="hybridMultilevel"/>
    <w:tmpl w:val="E8D0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D2440"/>
    <w:multiLevelType w:val="hybridMultilevel"/>
    <w:tmpl w:val="CE8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18"/>
  </w:num>
  <w:num w:numId="8">
    <w:abstractNumId w:val="15"/>
  </w:num>
  <w:num w:numId="9">
    <w:abstractNumId w:val="10"/>
  </w:num>
  <w:num w:numId="10">
    <w:abstractNumId w:val="7"/>
  </w:num>
  <w:num w:numId="11">
    <w:abstractNumId w:val="20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  <w:num w:numId="16">
    <w:abstractNumId w:val="19"/>
  </w:num>
  <w:num w:numId="17">
    <w:abstractNumId w:val="14"/>
  </w:num>
  <w:num w:numId="18">
    <w:abstractNumId w:val="16"/>
  </w:num>
  <w:num w:numId="19">
    <w:abstractNumId w:val="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2"/>
    <w:rsid w:val="00003958"/>
    <w:rsid w:val="00006BA2"/>
    <w:rsid w:val="00030F11"/>
    <w:rsid w:val="00070375"/>
    <w:rsid w:val="00086FFD"/>
    <w:rsid w:val="000C49F2"/>
    <w:rsid w:val="000D72E4"/>
    <w:rsid w:val="000F45E8"/>
    <w:rsid w:val="001073A6"/>
    <w:rsid w:val="00112D3A"/>
    <w:rsid w:val="00114482"/>
    <w:rsid w:val="0015704D"/>
    <w:rsid w:val="001B1D63"/>
    <w:rsid w:val="001C0CED"/>
    <w:rsid w:val="001F36AF"/>
    <w:rsid w:val="002001B5"/>
    <w:rsid w:val="00212D63"/>
    <w:rsid w:val="00214708"/>
    <w:rsid w:val="00216E55"/>
    <w:rsid w:val="002437DC"/>
    <w:rsid w:val="00255601"/>
    <w:rsid w:val="00256B68"/>
    <w:rsid w:val="0025745E"/>
    <w:rsid w:val="0026438E"/>
    <w:rsid w:val="0028347B"/>
    <w:rsid w:val="0028407A"/>
    <w:rsid w:val="002A0F11"/>
    <w:rsid w:val="002D6BEC"/>
    <w:rsid w:val="002D7163"/>
    <w:rsid w:val="002E02E6"/>
    <w:rsid w:val="002E6E46"/>
    <w:rsid w:val="00301628"/>
    <w:rsid w:val="003151F1"/>
    <w:rsid w:val="00320BC6"/>
    <w:rsid w:val="00347505"/>
    <w:rsid w:val="00360F45"/>
    <w:rsid w:val="003659D8"/>
    <w:rsid w:val="00384C50"/>
    <w:rsid w:val="003D42AD"/>
    <w:rsid w:val="003E46AF"/>
    <w:rsid w:val="003E7145"/>
    <w:rsid w:val="004135C9"/>
    <w:rsid w:val="004265F9"/>
    <w:rsid w:val="004447D6"/>
    <w:rsid w:val="0045392B"/>
    <w:rsid w:val="00454A8F"/>
    <w:rsid w:val="004601A2"/>
    <w:rsid w:val="00465DC5"/>
    <w:rsid w:val="00494B44"/>
    <w:rsid w:val="004B08F2"/>
    <w:rsid w:val="004B0C28"/>
    <w:rsid w:val="004C1EFF"/>
    <w:rsid w:val="004C2E9A"/>
    <w:rsid w:val="004D7A93"/>
    <w:rsid w:val="004E1FB1"/>
    <w:rsid w:val="004E4114"/>
    <w:rsid w:val="004E514E"/>
    <w:rsid w:val="00502452"/>
    <w:rsid w:val="00502806"/>
    <w:rsid w:val="00523E18"/>
    <w:rsid w:val="005279BC"/>
    <w:rsid w:val="00541581"/>
    <w:rsid w:val="005821BC"/>
    <w:rsid w:val="005A51D1"/>
    <w:rsid w:val="005F2870"/>
    <w:rsid w:val="0061379B"/>
    <w:rsid w:val="0063111E"/>
    <w:rsid w:val="00632BC9"/>
    <w:rsid w:val="00641653"/>
    <w:rsid w:val="006529FC"/>
    <w:rsid w:val="00671155"/>
    <w:rsid w:val="006770CB"/>
    <w:rsid w:val="00694DC3"/>
    <w:rsid w:val="00695937"/>
    <w:rsid w:val="006F1C65"/>
    <w:rsid w:val="007029E5"/>
    <w:rsid w:val="007346F8"/>
    <w:rsid w:val="00744059"/>
    <w:rsid w:val="0074561B"/>
    <w:rsid w:val="00746964"/>
    <w:rsid w:val="00751CFF"/>
    <w:rsid w:val="00761F70"/>
    <w:rsid w:val="00770E9C"/>
    <w:rsid w:val="00786388"/>
    <w:rsid w:val="007928EC"/>
    <w:rsid w:val="007A2F7C"/>
    <w:rsid w:val="007F13AA"/>
    <w:rsid w:val="007F3FBA"/>
    <w:rsid w:val="0081556C"/>
    <w:rsid w:val="0083362F"/>
    <w:rsid w:val="0085680B"/>
    <w:rsid w:val="00877147"/>
    <w:rsid w:val="00883754"/>
    <w:rsid w:val="008E272B"/>
    <w:rsid w:val="008F5EAF"/>
    <w:rsid w:val="00904F4C"/>
    <w:rsid w:val="009177EF"/>
    <w:rsid w:val="00931654"/>
    <w:rsid w:val="00941775"/>
    <w:rsid w:val="009462B4"/>
    <w:rsid w:val="009466D2"/>
    <w:rsid w:val="00951901"/>
    <w:rsid w:val="00983A0F"/>
    <w:rsid w:val="00A00FBE"/>
    <w:rsid w:val="00A02FB1"/>
    <w:rsid w:val="00A05ED2"/>
    <w:rsid w:val="00A321A5"/>
    <w:rsid w:val="00A90986"/>
    <w:rsid w:val="00B35D19"/>
    <w:rsid w:val="00B35E2E"/>
    <w:rsid w:val="00B93A82"/>
    <w:rsid w:val="00BB25F0"/>
    <w:rsid w:val="00BB4754"/>
    <w:rsid w:val="00BB494D"/>
    <w:rsid w:val="00BC2367"/>
    <w:rsid w:val="00BC3DC4"/>
    <w:rsid w:val="00BC4950"/>
    <w:rsid w:val="00C342E7"/>
    <w:rsid w:val="00C61BD7"/>
    <w:rsid w:val="00C64B7E"/>
    <w:rsid w:val="00CA0314"/>
    <w:rsid w:val="00CE2E0E"/>
    <w:rsid w:val="00D11A9F"/>
    <w:rsid w:val="00D14DA1"/>
    <w:rsid w:val="00D50FD2"/>
    <w:rsid w:val="00D52F3C"/>
    <w:rsid w:val="00D914DE"/>
    <w:rsid w:val="00D91ED1"/>
    <w:rsid w:val="00DA63B7"/>
    <w:rsid w:val="00DB47AE"/>
    <w:rsid w:val="00DC1E97"/>
    <w:rsid w:val="00DE5627"/>
    <w:rsid w:val="00DE79E9"/>
    <w:rsid w:val="00DF048F"/>
    <w:rsid w:val="00E25995"/>
    <w:rsid w:val="00E72807"/>
    <w:rsid w:val="00E815EA"/>
    <w:rsid w:val="00E85B77"/>
    <w:rsid w:val="00E86D57"/>
    <w:rsid w:val="00E9136A"/>
    <w:rsid w:val="00E936F6"/>
    <w:rsid w:val="00E97C85"/>
    <w:rsid w:val="00EA4602"/>
    <w:rsid w:val="00EA60B1"/>
    <w:rsid w:val="00EF558B"/>
    <w:rsid w:val="00EF79A6"/>
    <w:rsid w:val="00F10470"/>
    <w:rsid w:val="00F54D77"/>
    <w:rsid w:val="00F56691"/>
    <w:rsid w:val="00F77C83"/>
    <w:rsid w:val="00F823C8"/>
    <w:rsid w:val="00FB4306"/>
    <w:rsid w:val="00FD059E"/>
    <w:rsid w:val="05DF3F9D"/>
    <w:rsid w:val="0A7D8783"/>
    <w:rsid w:val="0AA9C71B"/>
    <w:rsid w:val="10B611DB"/>
    <w:rsid w:val="1BFB9792"/>
    <w:rsid w:val="1D9767F3"/>
    <w:rsid w:val="335B9776"/>
    <w:rsid w:val="35C08B28"/>
    <w:rsid w:val="375C5B89"/>
    <w:rsid w:val="3972B088"/>
    <w:rsid w:val="3CBED3A8"/>
    <w:rsid w:val="43C07D0F"/>
    <w:rsid w:val="462D4FF7"/>
    <w:rsid w:val="47C92058"/>
    <w:rsid w:val="4964F0B9"/>
    <w:rsid w:val="56561C83"/>
    <w:rsid w:val="5FAD19CD"/>
    <w:rsid w:val="6310BBF2"/>
    <w:rsid w:val="705CB7D1"/>
    <w:rsid w:val="727ED24E"/>
    <w:rsid w:val="78EE13D2"/>
    <w:rsid w:val="7F1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2D8A3"/>
  <w15:chartTrackingRefBased/>
  <w15:docId w15:val="{27EF21BB-6BAC-4EA2-A134-700BA295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82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114482"/>
  </w:style>
  <w:style w:type="table" w:styleId="TableGrid">
    <w:name w:val="Table Grid"/>
    <w:basedOn w:val="TableNormal"/>
    <w:uiPriority w:val="59"/>
    <w:rsid w:val="005F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437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437DC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7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DC"/>
    <w:rPr>
      <w:rFonts w:ascii="Arial" w:eastAsia="Times New Roman" w:hAnsi="Arial" w:cs="Times New Roman"/>
      <w:sz w:val="18"/>
      <w:szCs w:val="24"/>
      <w:lang w:val="en-US"/>
    </w:rPr>
  </w:style>
  <w:style w:type="paragraph" w:styleId="BodyTextIndent">
    <w:name w:val="Body Text Indent"/>
    <w:basedOn w:val="Normal"/>
    <w:link w:val="BodyTextIndentChar"/>
    <w:rsid w:val="002D7163"/>
    <w:pPr>
      <w:spacing w:line="240" w:lineRule="auto"/>
      <w:ind w:left="2835"/>
    </w:pPr>
    <w:rPr>
      <w:rFonts w:cs="Arial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D7163"/>
    <w:rPr>
      <w:rFonts w:ascii="Arial" w:eastAsia="Times New Roman" w:hAnsi="Arial" w:cs="Arial"/>
      <w:sz w:val="24"/>
      <w:szCs w:val="20"/>
    </w:rPr>
  </w:style>
  <w:style w:type="character" w:customStyle="1" w:styleId="apple-converted-space">
    <w:name w:val="apple-converted-space"/>
    <w:rsid w:val="003E46AF"/>
  </w:style>
  <w:style w:type="paragraph" w:styleId="ListParagraph">
    <w:name w:val="List Paragraph"/>
    <w:basedOn w:val="Normal"/>
    <w:uiPriority w:val="34"/>
    <w:qFormat/>
    <w:rsid w:val="00255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1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ummuac.sharepoint.com/:w:/r/sites/pro-rke-hta/Shared%20Documents/SOPs/MMUHTA_008%20Training%20for%20HTA.docx?d=wbe266ad44b7f46719ee22b17f5ee261c&amp;csf=1&amp;web=1&amp;e=habTk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ummuac.sharepoint.com/:w:/r/sites/pro-rke-hta/Shared%20Documents/SOPs/MMUHTA_007%20Disposal%20of%20Human%20Tissue_V1.1_March2022.docx?d=w7d323a075f87458c92362d54ab0d8c31&amp;csf=1&amp;web=1&amp;e=7dumC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mmuac.sharepoint.com/:w:/r/sites/pro-rke-hta/Shared%20Documents/SOPs/MMUHTA_007%20Disposal%20of%20Human%20Tissue_V1.1_March2022.docx?d=w7d323a075f87458c92362d54ab0d8c31&amp;csf=1&amp;web=1&amp;e=7dum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1" ma:contentTypeDescription="Create a new document." ma:contentTypeScope="" ma:versionID="d2919bbc3d3c5fa5d959a6343c947f93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467abc94fb94dbbbf0cd9f03f59079e3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98D99-63CF-4FC0-91FE-2A642B10D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95C0A-F66A-4774-A422-38DAC176D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3441A-AA8E-46DA-A6F9-0B707E686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5229DA-9A1B-4BF2-944E-CE42A2E5E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Neilson</dc:creator>
  <cp:keywords/>
  <dc:description/>
  <cp:lastModifiedBy>Alison Lloyd</cp:lastModifiedBy>
  <cp:revision>5</cp:revision>
  <cp:lastPrinted>2019-12-12T13:19:00Z</cp:lastPrinted>
  <dcterms:created xsi:type="dcterms:W3CDTF">2023-01-04T11:52:00Z</dcterms:created>
  <dcterms:modified xsi:type="dcterms:W3CDTF">2023-01-04T11:55:00Z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TemplateUrl">
    <vt:lpwstr/>
  </property>
  <property fmtid="{D5CDD505-2E9C-101B-9397-08002B2CF9AE}" pid="4" name="Order">
    <vt:r8>2100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