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F8F9" w14:textId="4767EF90" w:rsidR="003B133C" w:rsidRDefault="003B133C" w:rsidP="002D6BEC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noProof/>
          <w:sz w:val="22"/>
          <w:lang w:val="en-GB" w:eastAsia="en-GB"/>
        </w:rPr>
        <w:drawing>
          <wp:inline distT="0" distB="0" distL="0" distR="0" wp14:anchorId="6752065C" wp14:editId="3C673805">
            <wp:extent cx="1651000" cy="638175"/>
            <wp:effectExtent l="0" t="0" r="6350" b="9525"/>
            <wp:docPr id="1" name="Picture 1" descr="Manchester Metropolit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chester Metropolitan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0E59" w14:textId="757FD9A2" w:rsidR="00301628" w:rsidRPr="00003958" w:rsidRDefault="00301628" w:rsidP="002D6BEC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rFonts w:asciiTheme="minorHAnsi" w:hAnsiTheme="minorHAnsi"/>
          <w:b/>
          <w:sz w:val="28"/>
          <w:szCs w:val="22"/>
          <w:u w:val="single"/>
        </w:rPr>
        <w:t>Manchester Metropolitan University</w:t>
      </w:r>
    </w:p>
    <w:p w14:paraId="363FD6C2" w14:textId="77777777" w:rsidR="005F2870" w:rsidRPr="00003958" w:rsidRDefault="005F2870" w:rsidP="001F36AF">
      <w:pPr>
        <w:spacing w:line="360" w:lineRule="auto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rFonts w:asciiTheme="minorHAnsi" w:hAnsiTheme="minorHAnsi"/>
          <w:b/>
          <w:sz w:val="28"/>
          <w:szCs w:val="22"/>
          <w:u w:val="single"/>
        </w:rPr>
        <w:t>Risk Assessment</w:t>
      </w:r>
    </w:p>
    <w:p w14:paraId="672A6659" w14:textId="77777777" w:rsidR="005F2870" w:rsidRPr="00301628" w:rsidRDefault="005F2870" w:rsidP="005F287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2B7FB6" w:rsidRPr="00003958" w14:paraId="2D4C8164" w14:textId="77777777" w:rsidTr="003475FE">
        <w:trPr>
          <w:trHeight w:val="1695"/>
        </w:trPr>
        <w:tc>
          <w:tcPr>
            <w:tcW w:w="15877" w:type="dxa"/>
          </w:tcPr>
          <w:p w14:paraId="76479623" w14:textId="77777777" w:rsidR="002B7FB6" w:rsidRPr="00003958" w:rsidRDefault="002B7FB6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Assessment Ref No: </w:t>
            </w:r>
          </w:p>
          <w:p w14:paraId="6AB3D125" w14:textId="77777777" w:rsidR="002B7FB6" w:rsidRPr="00003958" w:rsidRDefault="002B7FB6" w:rsidP="33264839">
            <w:pPr>
              <w:rPr>
                <w:rFonts w:asciiTheme="minorHAnsi" w:hAnsiTheme="minorHAnsi"/>
                <w:sz w:val="22"/>
                <w:szCs w:val="22"/>
              </w:rPr>
            </w:pPr>
            <w:r w:rsidRPr="33264839">
              <w:rPr>
                <w:rFonts w:asciiTheme="minorHAnsi" w:hAnsiTheme="minorHAnsi"/>
                <w:sz w:val="22"/>
                <w:szCs w:val="22"/>
              </w:rPr>
              <w:t>RA-005_V1.1</w:t>
            </w:r>
          </w:p>
          <w:p w14:paraId="75A9E6EB" w14:textId="00662C08" w:rsidR="002B7FB6" w:rsidRPr="0026438E" w:rsidRDefault="002B7FB6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332648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Assessed By: </w:t>
            </w:r>
          </w:p>
          <w:p w14:paraId="120CB29F" w14:textId="77777777" w:rsidR="002B7FB6" w:rsidRDefault="002B7FB6" w:rsidP="33264839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C2D2AF2" w14:textId="77777777" w:rsidR="002B7FB6" w:rsidRDefault="002B7FB6" w:rsidP="33264839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B79546" wp14:editId="56E64DDC">
                  <wp:extent cx="695325" cy="475559"/>
                  <wp:effectExtent l="0" t="0" r="0" b="1270"/>
                  <wp:docPr id="1573303193" name="Picture 1573303193" descr="Garry Pheasey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303193" name="Picture 1573303193" descr="Garry Pheasey signature 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7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54DB2" w14:textId="77777777" w:rsidR="002B7FB6" w:rsidRDefault="002B7FB6" w:rsidP="33264839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1127FF5" w14:textId="77777777" w:rsidR="002B7FB6" w:rsidRPr="00003958" w:rsidRDefault="002B7FB6" w:rsidP="33264839">
            <w:pPr>
              <w:pStyle w:val="Head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326483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Mr. Garry Pheasey</w:t>
            </w:r>
          </w:p>
          <w:p w14:paraId="3DC388C2" w14:textId="77777777" w:rsidR="002B7FB6" w:rsidRPr="00003958" w:rsidRDefault="002B7FB6" w:rsidP="332648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326483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(Technical Services Manager &amp; PD)</w:t>
            </w:r>
          </w:p>
          <w:p w14:paraId="11626182" w14:textId="77777777" w:rsidR="002B7FB6" w:rsidRPr="00003958" w:rsidRDefault="002B7FB6" w:rsidP="33264839">
            <w:pPr>
              <w:rPr>
                <w:szCs w:val="18"/>
              </w:rPr>
            </w:pPr>
          </w:p>
          <w:p w14:paraId="628C7C3F" w14:textId="77777777" w:rsidR="002B7FB6" w:rsidRPr="00003958" w:rsidRDefault="002B7FB6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Validated By: </w:t>
            </w:r>
          </w:p>
          <w:p w14:paraId="4287639D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F0558FF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B341C1B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="Arial Black" w:hAnsi="Arial Black"/>
                <w:noProof/>
                <w:lang w:val="en-GB" w:eastAsia="en-GB"/>
              </w:rPr>
              <w:drawing>
                <wp:inline distT="0" distB="0" distL="0" distR="0" wp14:anchorId="2733DD9C" wp14:editId="0BC97A26">
                  <wp:extent cx="831190" cy="382386"/>
                  <wp:effectExtent l="0" t="0" r="7620" b="0"/>
                  <wp:docPr id="5" name="Picture 5" descr="Hans Degens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ans Degens signature 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89" cy="40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7201C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7D07A603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2978CB1C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  <w:r w:rsidRPr="0026438E">
              <w:rPr>
                <w:rFonts w:asciiTheme="minorHAnsi" w:hAnsiTheme="minorHAnsi"/>
                <w:sz w:val="22"/>
                <w:szCs w:val="20"/>
              </w:rPr>
              <w:t>Hans Degens (Designated Individual</w:t>
            </w:r>
            <w:r>
              <w:rPr>
                <w:rFonts w:asciiTheme="minorHAnsi" w:hAnsiTheme="minorHAnsi"/>
                <w:sz w:val="22"/>
                <w:szCs w:val="20"/>
              </w:rPr>
              <w:t>)</w:t>
            </w:r>
          </w:p>
          <w:p w14:paraId="1A14BB21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285B9F2E" w14:textId="77777777" w:rsidR="002B7FB6" w:rsidRDefault="002B7FB6" w:rsidP="0026438E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029CCB6" w14:textId="77777777" w:rsidR="002B7FB6" w:rsidRPr="00003958" w:rsidRDefault="002B7FB6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Date of Assessment: </w:t>
            </w:r>
          </w:p>
          <w:p w14:paraId="2ACBABD9" w14:textId="77777777" w:rsidR="002B7FB6" w:rsidRPr="00003958" w:rsidRDefault="002B7FB6" w:rsidP="33264839">
            <w:pPr>
              <w:rPr>
                <w:rFonts w:asciiTheme="minorHAnsi" w:hAnsiTheme="minorHAnsi"/>
                <w:sz w:val="22"/>
                <w:szCs w:val="22"/>
              </w:rPr>
            </w:pPr>
            <w:r w:rsidRPr="33264839">
              <w:rPr>
                <w:rFonts w:asciiTheme="minorHAnsi" w:hAnsiTheme="minorHAnsi"/>
                <w:sz w:val="22"/>
                <w:szCs w:val="22"/>
              </w:rPr>
              <w:t>08/07/2022</w:t>
            </w:r>
          </w:p>
          <w:p w14:paraId="66B5D21F" w14:textId="636B69EE" w:rsidR="002B7FB6" w:rsidRPr="00003958" w:rsidRDefault="002B7FB6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Review Date: </w:t>
            </w:r>
          </w:p>
          <w:p w14:paraId="2D4F1B80" w14:textId="5DCAD4A5" w:rsidR="002B7FB6" w:rsidRPr="00003958" w:rsidRDefault="002B7FB6" w:rsidP="33264839">
            <w:pPr>
              <w:rPr>
                <w:rFonts w:asciiTheme="minorHAnsi" w:hAnsiTheme="minorHAnsi"/>
                <w:sz w:val="22"/>
                <w:szCs w:val="22"/>
              </w:rPr>
            </w:pPr>
            <w:r w:rsidRPr="33264839">
              <w:rPr>
                <w:rFonts w:asciiTheme="minorHAnsi" w:hAnsiTheme="minorHAnsi"/>
                <w:sz w:val="22"/>
                <w:szCs w:val="22"/>
              </w:rPr>
              <w:t>08/07/2024</w:t>
            </w:r>
          </w:p>
        </w:tc>
      </w:tr>
      <w:tr w:rsidR="002B7FB6" w:rsidRPr="00003958" w14:paraId="550B051C" w14:textId="77777777" w:rsidTr="001B5839">
        <w:tc>
          <w:tcPr>
            <w:tcW w:w="15877" w:type="dxa"/>
          </w:tcPr>
          <w:p w14:paraId="5D2ACF3E" w14:textId="77777777" w:rsidR="002B7FB6" w:rsidRPr="0026438E" w:rsidRDefault="002B7FB6" w:rsidP="0028347B">
            <w:pPr>
              <w:rPr>
                <w:rFonts w:asciiTheme="minorHAnsi" w:hAnsiTheme="minorHAnsi"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Location: </w:t>
            </w:r>
            <w:r>
              <w:rPr>
                <w:rFonts w:asciiTheme="minorHAnsi" w:hAnsiTheme="minorHAnsi"/>
                <w:sz w:val="22"/>
                <w:szCs w:val="20"/>
              </w:rPr>
              <w:t>Faculty of Science and Engineering</w:t>
            </w:r>
          </w:p>
          <w:p w14:paraId="4C7C7A0D" w14:textId="362C44E2" w:rsidR="002B7FB6" w:rsidRPr="0026438E" w:rsidRDefault="002B7FB6" w:rsidP="33264839">
            <w:pPr>
              <w:rPr>
                <w:rFonts w:asciiTheme="minorHAnsi" w:hAnsiTheme="minorHAnsi"/>
                <w:sz w:val="22"/>
                <w:szCs w:val="22"/>
              </w:rPr>
            </w:pPr>
            <w:r w:rsidRPr="332648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Activity: </w:t>
            </w:r>
            <w:r w:rsidRPr="33264839">
              <w:rPr>
                <w:rFonts w:asciiTheme="minorHAnsi" w:hAnsiTheme="minorHAnsi"/>
                <w:sz w:val="22"/>
                <w:szCs w:val="22"/>
              </w:rPr>
              <w:t>Traceability of Relevant Material under the Human Tissue Act</w:t>
            </w:r>
            <w:r w:rsidRPr="33264839">
              <w:rPr>
                <w:rFonts w:cs="Arial"/>
                <w:sz w:val="24"/>
                <w:lang w:val="en-GB"/>
              </w:rPr>
              <w:t xml:space="preserve">  </w:t>
            </w:r>
          </w:p>
          <w:p w14:paraId="72A3D3EC" w14:textId="77777777" w:rsidR="002B7FB6" w:rsidRPr="00003958" w:rsidRDefault="002B7FB6" w:rsidP="0028347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9462B4" w:rsidRPr="00003958" w14:paraId="334F14DC" w14:textId="77777777" w:rsidTr="33264839">
        <w:tc>
          <w:tcPr>
            <w:tcW w:w="15877" w:type="dxa"/>
          </w:tcPr>
          <w:p w14:paraId="46B90E59" w14:textId="77777777" w:rsidR="009462B4" w:rsidRPr="00003958" w:rsidRDefault="009462B4" w:rsidP="00003958">
            <w:pPr>
              <w:tabs>
                <w:tab w:val="left" w:pos="6697"/>
                <w:tab w:val="left" w:pos="7689"/>
                <w:tab w:val="left" w:pos="854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 xml:space="preserve">Overall Assessment of the 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Risk of Injury or Ill Health</w:t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 xml:space="preserve"> after Control Measures have been Implemented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: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-1216194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8E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☒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LOW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4926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MEDIUM</w:t>
            </w:r>
            <w:r w:rsidR="00751CFF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20608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HIGH</w:t>
            </w:r>
          </w:p>
          <w:p w14:paraId="0D0B940D" w14:textId="77777777" w:rsidR="009462B4" w:rsidRPr="00003958" w:rsidRDefault="009462B4" w:rsidP="009B6708">
            <w:pPr>
              <w:rPr>
                <w:rFonts w:asciiTheme="minorHAnsi" w:hAnsiTheme="minorHAnsi"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</w:p>
        </w:tc>
      </w:tr>
      <w:tr w:rsidR="002001B5" w:rsidRPr="00003958" w14:paraId="24E805A9" w14:textId="77777777" w:rsidTr="33264839">
        <w:tc>
          <w:tcPr>
            <w:tcW w:w="15877" w:type="dxa"/>
          </w:tcPr>
          <w:p w14:paraId="51B81A67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Other Risk Assessments Related to this Activity:</w:t>
            </w:r>
          </w:p>
          <w:p w14:paraId="0E27B00A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60061E4C" w14:textId="77777777" w:rsidR="00EF558B" w:rsidRDefault="00EF558B">
      <w:pPr>
        <w:rPr>
          <w:rFonts w:asciiTheme="minorHAnsi" w:hAnsiTheme="minorHAnsi"/>
          <w:sz w:val="20"/>
          <w:szCs w:val="20"/>
        </w:rPr>
      </w:pPr>
    </w:p>
    <w:p w14:paraId="44EAFD9C" w14:textId="77777777" w:rsidR="00EF558B" w:rsidRPr="00301628" w:rsidRDefault="00EF558B">
      <w:pPr>
        <w:rPr>
          <w:rFonts w:asciiTheme="minorHAnsi" w:hAnsiTheme="minorHAnsi"/>
          <w:sz w:val="20"/>
          <w:szCs w:val="20"/>
        </w:rPr>
      </w:pPr>
    </w:p>
    <w:tbl>
      <w:tblPr>
        <w:tblW w:w="15843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418"/>
        <w:gridCol w:w="8079"/>
        <w:gridCol w:w="993"/>
        <w:gridCol w:w="3118"/>
      </w:tblGrid>
      <w:tr w:rsidR="00EF558B" w:rsidRPr="00FB4306" w14:paraId="071A688E" w14:textId="77777777" w:rsidTr="33264839">
        <w:trPr>
          <w:cantSplit/>
          <w:trHeight w:val="838"/>
        </w:trPr>
        <w:tc>
          <w:tcPr>
            <w:tcW w:w="2235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EBAA6" w14:textId="77777777" w:rsidR="00EF558B" w:rsidRPr="00FB4306" w:rsidRDefault="00EF558B" w:rsidP="00CE2E0E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What are the hazards?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376C2A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Who might be harmed and how?</w:t>
            </w:r>
          </w:p>
        </w:tc>
        <w:tc>
          <w:tcPr>
            <w:tcW w:w="8079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B237F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What are you already doing to control the risk?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B94D5A5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436CD8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Risk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93061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Is any further action needed?</w:t>
            </w:r>
          </w:p>
        </w:tc>
      </w:tr>
      <w:tr w:rsidR="00E86D57" w:rsidRPr="00FB4306" w14:paraId="6638EDC4" w14:textId="77777777" w:rsidTr="33264839">
        <w:trPr>
          <w:cantSplit/>
          <w:trHeight w:val="283"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9B412" w14:textId="77777777" w:rsidR="00E86D57" w:rsidRPr="0026438E" w:rsidRDefault="00BF2232" w:rsidP="00AC7202">
            <w:pPr>
              <w:pStyle w:val="1Text"/>
              <w:rPr>
                <w:rFonts w:cs="Arial"/>
                <w:sz w:val="24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Inability to link a sample with a </w:t>
            </w:r>
            <w:r w:rsidR="00AC7202">
              <w:rPr>
                <w:rFonts w:asciiTheme="minorHAnsi" w:hAnsiTheme="minorHAnsi"/>
                <w:sz w:val="20"/>
                <w:szCs w:val="20"/>
              </w:rPr>
              <w:t>donor</w:t>
            </w:r>
            <w:r>
              <w:rPr>
                <w:rFonts w:asciiTheme="minorHAnsi" w:hAnsiTheme="minorHAnsi"/>
                <w:sz w:val="20"/>
                <w:szCs w:val="20"/>
              </w:rPr>
              <w:t>, and misplacement of samples, resulting in a mismatch between recorded and actual sample location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F789A" w14:textId="10C24D23" w:rsidR="00E86D57" w:rsidRPr="00FB4306" w:rsidRDefault="00BF2232" w:rsidP="63A0A43F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63A0A43F">
              <w:rPr>
                <w:rFonts w:asciiTheme="minorHAnsi" w:hAnsiTheme="minorHAnsi"/>
                <w:sz w:val="20"/>
                <w:szCs w:val="20"/>
              </w:rPr>
              <w:t>Researcher, donor.</w:t>
            </w:r>
          </w:p>
          <w:p w14:paraId="1D9548D5" w14:textId="581A0188" w:rsidR="00E86D57" w:rsidRPr="00FB4306" w:rsidRDefault="00BF2232" w:rsidP="63A0A43F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63A0A43F">
              <w:rPr>
                <w:rFonts w:asciiTheme="minorHAnsi" w:hAnsiTheme="minorHAnsi"/>
                <w:sz w:val="20"/>
                <w:szCs w:val="20"/>
              </w:rPr>
              <w:t xml:space="preserve">Tissue not traceable to a donor </w:t>
            </w:r>
            <w:r w:rsidR="00AC7202" w:rsidRPr="63A0A43F">
              <w:rPr>
                <w:rFonts w:asciiTheme="minorHAnsi" w:hAnsiTheme="minorHAnsi"/>
                <w:sz w:val="20"/>
                <w:szCs w:val="20"/>
              </w:rPr>
              <w:t>cannot be used for research</w:t>
            </w:r>
            <w:r w:rsidRPr="63A0A43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0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536E3" w14:textId="1461965F" w:rsidR="63A0A43F" w:rsidRDefault="63A0A43F" w:rsidP="63A0A43F">
            <w:pPr>
              <w:spacing w:line="240" w:lineRule="auto"/>
              <w:rPr>
                <w:szCs w:val="18"/>
              </w:rPr>
            </w:pPr>
            <w:r w:rsidRPr="33264839">
              <w:rPr>
                <w:szCs w:val="18"/>
              </w:rPr>
              <w:t>Sample traceability is controlled by the following:</w:t>
            </w:r>
          </w:p>
          <w:p w14:paraId="2489AD8C" w14:textId="6720E7B1" w:rsidR="00BF2232" w:rsidRDefault="00BF2232" w:rsidP="3326483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73" w:hanging="283"/>
              <w:rPr>
                <w:rFonts w:asciiTheme="minorHAnsi" w:hAnsiTheme="minorHAnsi"/>
                <w:sz w:val="20"/>
                <w:szCs w:val="20"/>
              </w:rPr>
            </w:pPr>
            <w:r w:rsidRPr="33264839">
              <w:rPr>
                <w:rFonts w:asciiTheme="minorHAnsi" w:hAnsiTheme="minorHAnsi"/>
                <w:sz w:val="20"/>
                <w:szCs w:val="20"/>
              </w:rPr>
              <w:t>Investigators keep a record of the location of storage of the sample in a storage facility designated by the DI and PDs in ItemTracker which is backed up centrally frequently.</w:t>
            </w:r>
          </w:p>
          <w:p w14:paraId="02A6B2DA" w14:textId="5B7BDEC6" w:rsidR="00BF2232" w:rsidRPr="00BF2232" w:rsidRDefault="00BF2232" w:rsidP="3326483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73" w:hanging="283"/>
              <w:rPr>
                <w:rFonts w:asciiTheme="minorHAnsi" w:hAnsiTheme="minorHAnsi"/>
                <w:sz w:val="20"/>
                <w:szCs w:val="20"/>
              </w:rPr>
            </w:pPr>
            <w:r w:rsidRPr="33264839">
              <w:rPr>
                <w:rFonts w:asciiTheme="minorHAnsi" w:hAnsiTheme="minorHAnsi"/>
                <w:sz w:val="20"/>
                <w:szCs w:val="20"/>
              </w:rPr>
              <w:t xml:space="preserve">Investigators keep a record of </w:t>
            </w:r>
            <w:proofErr w:type="spellStart"/>
            <w:r w:rsidRPr="33264839">
              <w:rPr>
                <w:rFonts w:asciiTheme="minorHAnsi" w:hAnsiTheme="minorHAnsi"/>
                <w:sz w:val="20"/>
                <w:szCs w:val="20"/>
              </w:rPr>
              <w:t>anonymised</w:t>
            </w:r>
            <w:proofErr w:type="spellEnd"/>
            <w:r w:rsidRPr="33264839">
              <w:rPr>
                <w:rFonts w:asciiTheme="minorHAnsi" w:hAnsiTheme="minorHAnsi"/>
                <w:sz w:val="20"/>
                <w:szCs w:val="20"/>
              </w:rPr>
              <w:t xml:space="preserve"> samples taken from storage for use and disposal.</w:t>
            </w:r>
          </w:p>
          <w:p w14:paraId="48B00B39" w14:textId="6CB8AC2A" w:rsidR="00BF2232" w:rsidRPr="00BF2232" w:rsidRDefault="00BF2232" w:rsidP="3326483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73" w:hanging="283"/>
              <w:rPr>
                <w:rFonts w:asciiTheme="minorHAnsi" w:hAnsiTheme="minorHAnsi"/>
                <w:sz w:val="20"/>
                <w:szCs w:val="20"/>
              </w:rPr>
            </w:pPr>
            <w:r w:rsidRPr="33264839">
              <w:rPr>
                <w:rFonts w:asciiTheme="minorHAnsi" w:hAnsiTheme="minorHAnsi"/>
                <w:sz w:val="20"/>
                <w:szCs w:val="20"/>
              </w:rPr>
              <w:t xml:space="preserve">All samples </w:t>
            </w:r>
            <w:r w:rsidR="00AC7202" w:rsidRPr="33264839">
              <w:rPr>
                <w:rFonts w:asciiTheme="minorHAnsi" w:hAnsiTheme="minorHAnsi"/>
                <w:sz w:val="20"/>
                <w:szCs w:val="20"/>
              </w:rPr>
              <w:t>ar</w:t>
            </w:r>
            <w:r w:rsidRPr="33264839">
              <w:rPr>
                <w:rFonts w:asciiTheme="minorHAnsi" w:hAnsiTheme="minorHAnsi"/>
                <w:sz w:val="20"/>
                <w:szCs w:val="20"/>
              </w:rPr>
              <w:t>e labelled with a clear barcoded label, logged into ItemTracker.</w:t>
            </w:r>
          </w:p>
          <w:p w14:paraId="047D4276" w14:textId="22D38A2E" w:rsidR="00BF2232" w:rsidRDefault="00BF2232" w:rsidP="3326483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73" w:hanging="283"/>
              <w:rPr>
                <w:rFonts w:asciiTheme="minorHAnsi" w:hAnsiTheme="minorHAnsi"/>
                <w:sz w:val="20"/>
                <w:szCs w:val="20"/>
              </w:rPr>
            </w:pPr>
            <w:r w:rsidRPr="33264839">
              <w:rPr>
                <w:rFonts w:asciiTheme="minorHAnsi" w:hAnsiTheme="minorHAnsi"/>
                <w:sz w:val="20"/>
                <w:szCs w:val="20"/>
              </w:rPr>
              <w:t>All samples should be labelled with a unique identifier code that makes it possible to link the sample back to the associated consent form, ethics application, material transfer document or NHS ethics approval.</w:t>
            </w:r>
          </w:p>
          <w:p w14:paraId="5D7A172D" w14:textId="7E057014" w:rsidR="00BF2232" w:rsidRPr="00BF2232" w:rsidRDefault="00BF2232" w:rsidP="3326483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73" w:hanging="283"/>
              <w:rPr>
                <w:rFonts w:asciiTheme="minorHAnsi" w:eastAsiaTheme="minorEastAsia" w:hAnsiTheme="minorHAnsi" w:cstheme="minorBidi"/>
                <w:szCs w:val="18"/>
              </w:rPr>
            </w:pPr>
            <w:r w:rsidRPr="33264839">
              <w:rPr>
                <w:rFonts w:asciiTheme="minorHAnsi" w:hAnsiTheme="minorHAnsi"/>
                <w:sz w:val="20"/>
                <w:szCs w:val="20"/>
              </w:rPr>
              <w:t xml:space="preserve">Adherence to SOP MMUHTA012 (labeling) - </w:t>
            </w:r>
            <w:hyperlink r:id="rId14">
              <w:r w:rsidR="33264839" w:rsidRPr="33264839">
                <w:rPr>
                  <w:rStyle w:val="Hyperlink"/>
                </w:rPr>
                <w:t>MMUHTA_012 Labeling of samples.docx</w:t>
              </w:r>
            </w:hyperlink>
            <w:r w:rsidRPr="33264839">
              <w:rPr>
                <w:rFonts w:asciiTheme="minorHAnsi" w:hAnsiTheme="minorHAnsi"/>
                <w:sz w:val="20"/>
                <w:szCs w:val="20"/>
              </w:rPr>
              <w:t xml:space="preserve"> and MMUHTA006 (Storage of human tissue) - </w:t>
            </w:r>
            <w:hyperlink r:id="rId15">
              <w:r w:rsidR="33264839" w:rsidRPr="33264839">
                <w:rPr>
                  <w:rStyle w:val="Hyperlink"/>
                </w:rPr>
                <w:t>MMUHTA_006 Storage of Human Tissue.docx</w:t>
              </w:r>
            </w:hyperlink>
          </w:p>
        </w:tc>
        <w:tc>
          <w:tcPr>
            <w:tcW w:w="993" w:type="dxa"/>
            <w:shd w:val="clear" w:color="auto" w:fill="00B050"/>
          </w:tcPr>
          <w:p w14:paraId="1E16C85B" w14:textId="77777777" w:rsidR="00E86D57" w:rsidRPr="00FB4306" w:rsidRDefault="0026438E" w:rsidP="00255601">
            <w:pPr>
              <w:pStyle w:val="1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F90E49" w14:textId="1FB0886F" w:rsidR="0026438E" w:rsidRDefault="0026438E" w:rsidP="63A0A43F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3DEEC669" w14:textId="77777777" w:rsidR="007928EC" w:rsidRDefault="007928EC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3656B9AB" w14:textId="77777777" w:rsidR="00E25995" w:rsidRDefault="00E25995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45FB0818" w14:textId="77777777" w:rsidR="00E25995" w:rsidRPr="00FB4306" w:rsidRDefault="00E25995" w:rsidP="00E2599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9F31CB" w14:textId="77777777" w:rsidR="00695937" w:rsidRDefault="00695937" w:rsidP="00DA63B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42" w:tblpY="-123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559"/>
        <w:gridCol w:w="1559"/>
        <w:gridCol w:w="1559"/>
      </w:tblGrid>
      <w:tr w:rsidR="001B1D63" w:rsidRPr="00DF05D4" w14:paraId="60E9E104" w14:textId="77777777" w:rsidTr="001B1D63">
        <w:trPr>
          <w:cantSplit/>
          <w:trHeight w:val="80"/>
        </w:trPr>
        <w:tc>
          <w:tcPr>
            <w:tcW w:w="7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0CD1EC3" w14:textId="77777777" w:rsidR="001B1D63" w:rsidRPr="00030F11" w:rsidRDefault="001B1D63" w:rsidP="001B1D63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030F11">
              <w:rPr>
                <w:rFonts w:cs="Arial"/>
                <w:b/>
                <w:bCs/>
                <w:sz w:val="22"/>
                <w:szCs w:val="22"/>
              </w:rPr>
              <w:lastRenderedPageBreak/>
              <w:t>Severity of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the Consequence</w:t>
            </w:r>
          </w:p>
        </w:tc>
      </w:tr>
      <w:tr w:rsidR="001B1D63" w:rsidRPr="00DF05D4" w14:paraId="7DCC4CA5" w14:textId="77777777" w:rsidTr="001B1D63">
        <w:trPr>
          <w:cantSplit/>
          <w:trHeight w:val="314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14:paraId="1F06B7E9" w14:textId="77777777" w:rsidR="001B1D63" w:rsidRPr="00DF05D4" w:rsidRDefault="001B1D63" w:rsidP="001B1D63">
            <w:pPr>
              <w:spacing w:before="6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Likelihood of incident </w:t>
            </w:r>
            <w:r w:rsidRPr="00DF05D4">
              <w:rPr>
                <w:b/>
                <w:bCs/>
                <w:sz w:val="22"/>
              </w:rPr>
              <w:t>occurring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57AAFF" w14:textId="77777777" w:rsidR="001B1D63" w:rsidRPr="00DF05D4" w:rsidRDefault="001B1D63" w:rsidP="001B1D63">
            <w:pPr>
              <w:keepNext/>
              <w:outlineLvl w:val="1"/>
              <w:rPr>
                <w:b/>
                <w:sz w:val="16"/>
                <w:szCs w:val="16"/>
                <w:u w:val="single"/>
              </w:rPr>
            </w:pPr>
            <w:r w:rsidRPr="00DF05D4">
              <w:rPr>
                <w:b/>
                <w:sz w:val="16"/>
                <w:szCs w:val="16"/>
                <w:u w:val="single"/>
              </w:rPr>
              <w:t>RISK ESTIMATOR</w:t>
            </w:r>
          </w:p>
          <w:p w14:paraId="4262C567" w14:textId="77777777" w:rsidR="001B1D63" w:rsidRPr="00DF05D4" w:rsidRDefault="001B1D63" w:rsidP="001B1D63">
            <w:pPr>
              <w:rPr>
                <w:bCs/>
                <w:sz w:val="16"/>
                <w:szCs w:val="16"/>
              </w:rPr>
            </w:pPr>
            <w:r w:rsidRPr="00DF05D4">
              <w:rPr>
                <w:bCs/>
                <w:sz w:val="16"/>
                <w:szCs w:val="16"/>
              </w:rPr>
              <w:t>Asses</w:t>
            </w:r>
            <w:r>
              <w:rPr>
                <w:bCs/>
                <w:sz w:val="16"/>
                <w:szCs w:val="16"/>
              </w:rPr>
              <w:t>s the likelihood of the incident</w:t>
            </w:r>
            <w:r w:rsidRPr="00DF05D4">
              <w:rPr>
                <w:bCs/>
                <w:sz w:val="16"/>
                <w:szCs w:val="16"/>
              </w:rPr>
              <w:t xml:space="preserve"> and </w:t>
            </w:r>
            <w:r>
              <w:rPr>
                <w:bCs/>
                <w:sz w:val="16"/>
                <w:szCs w:val="16"/>
              </w:rPr>
              <w:t>the severity of the consequence</w:t>
            </w:r>
          </w:p>
          <w:p w14:paraId="53128261" w14:textId="77777777" w:rsidR="001B1D63" w:rsidRPr="00DF05D4" w:rsidRDefault="001B1D63" w:rsidP="001B1D63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486C05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FC7AC25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</w:t>
            </w:r>
          </w:p>
          <w:p w14:paraId="4101652C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16577D42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30F11">
              <w:rPr>
                <w:b/>
                <w:sz w:val="16"/>
                <w:szCs w:val="16"/>
              </w:rPr>
              <w:t xml:space="preserve">lightly </w:t>
            </w:r>
          </w:p>
          <w:p w14:paraId="2845BD4B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4B99056E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5550CBD2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</w:t>
            </w:r>
          </w:p>
          <w:p w14:paraId="1299C43A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0F404E79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030F11">
              <w:rPr>
                <w:b/>
                <w:sz w:val="16"/>
                <w:szCs w:val="16"/>
              </w:rPr>
              <w:t>oderately 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4DDBEF00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21D0E2A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</w:t>
            </w:r>
          </w:p>
          <w:p w14:paraId="3461D779" w14:textId="77777777" w:rsidR="001B1D63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8FC8C9F" w14:textId="77777777" w:rsidR="001B1D63" w:rsidRPr="00030F11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030F11">
              <w:rPr>
                <w:b/>
                <w:sz w:val="16"/>
                <w:szCs w:val="16"/>
              </w:rPr>
              <w:t>xtremely harmful</w:t>
            </w:r>
          </w:p>
        </w:tc>
      </w:tr>
      <w:tr w:rsidR="001B1D63" w:rsidRPr="00DF05D4" w14:paraId="6EEB7FEA" w14:textId="77777777" w:rsidTr="001B1D63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CF2D8B6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B78278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3ADA7366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 POTENTIAL</w:t>
            </w:r>
          </w:p>
          <w:p w14:paraId="6E2FEF5C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Unlikely</w:t>
            </w:r>
          </w:p>
          <w:p w14:paraId="1FC39945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62CB0E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6D636D90" w14:textId="77777777" w:rsidR="001B1D63" w:rsidRPr="003F6E27" w:rsidRDefault="001B1D63" w:rsidP="001B1D6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F6E27">
              <w:rPr>
                <w:b/>
                <w:sz w:val="16"/>
                <w:szCs w:val="16"/>
                <w:highlight w:val="yellow"/>
              </w:rPr>
              <w:t>LOW RISK</w:t>
            </w:r>
          </w:p>
          <w:p w14:paraId="255345DD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 w:rsidRPr="003F6E27">
              <w:rPr>
                <w:b/>
                <w:sz w:val="16"/>
                <w:szCs w:val="16"/>
                <w:highlight w:val="yellow"/>
              </w:rPr>
              <w:t>Trivial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CE0A41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</w:p>
          <w:p w14:paraId="3329D6A2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71F8FC55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2EBF3C5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5D7BAE13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34B92B97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</w:tr>
      <w:tr w:rsidR="001B1D63" w:rsidRPr="00DF05D4" w14:paraId="76B45F17" w14:textId="77777777" w:rsidTr="001B1D63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D98A12B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46DB82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757E6A49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 POTENTIAL</w:t>
            </w:r>
          </w:p>
          <w:p w14:paraId="33811F24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Likely/possible</w:t>
            </w:r>
          </w:p>
          <w:p w14:paraId="5997CC1D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0FFD37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2731F28A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0AAE0917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2E02E6">
              <w:rPr>
                <w:b/>
                <w:sz w:val="16"/>
                <w:szCs w:val="16"/>
              </w:rPr>
              <w:t>cceptable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699379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</w:p>
          <w:p w14:paraId="3422E7CB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721BECA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3FE9F23F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065FC691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0D4F8808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</w:tr>
      <w:tr w:rsidR="001B1D63" w:rsidRPr="00DF05D4" w14:paraId="4FB85252" w14:textId="77777777" w:rsidTr="001B1D63">
        <w:trPr>
          <w:cantSplit/>
          <w:trHeight w:val="2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F72F646" w14:textId="77777777" w:rsidR="001B1D63" w:rsidRPr="00DF05D4" w:rsidRDefault="001B1D63" w:rsidP="001B1D6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14:paraId="08CE6F91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</w:p>
          <w:p w14:paraId="318ED4A0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 POTENTIAL</w:t>
            </w:r>
          </w:p>
          <w:p w14:paraId="614D1006" w14:textId="77777777" w:rsidR="001B1D63" w:rsidRPr="00030F11" w:rsidRDefault="001B1D63" w:rsidP="001B1D63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More likely/near certain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C000"/>
          </w:tcPr>
          <w:p w14:paraId="61CDCEAD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0235B016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975FE33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BB9E253" w14:textId="77777777" w:rsidR="001B1D63" w:rsidRPr="00DF05D4" w:rsidRDefault="001B1D63" w:rsidP="001B1D63">
            <w:pPr>
              <w:rPr>
                <w:sz w:val="16"/>
                <w:szCs w:val="16"/>
              </w:rPr>
            </w:pPr>
          </w:p>
          <w:p w14:paraId="5E9D51E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2B5C3601" w14:textId="77777777" w:rsidR="001B1D63" w:rsidRPr="00DF05D4" w:rsidRDefault="001B1D63" w:rsidP="001B1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23DE523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  <w:p w14:paraId="49CA4C87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520989BC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2E02E6">
              <w:rPr>
                <w:b/>
                <w:sz w:val="16"/>
                <w:szCs w:val="16"/>
              </w:rPr>
              <w:t>ntolerable</w:t>
            </w:r>
          </w:p>
          <w:p w14:paraId="52E56223" w14:textId="77777777" w:rsidR="001B1D63" w:rsidRPr="002E02E6" w:rsidRDefault="001B1D63" w:rsidP="001B1D6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7547A01" w14:textId="77777777" w:rsidR="00695937" w:rsidRPr="00DA63B7" w:rsidRDefault="00695937" w:rsidP="00DA63B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5043CB0F" w14:textId="77777777" w:rsidR="0015704D" w:rsidRDefault="0015704D">
      <w:pPr>
        <w:rPr>
          <w:rFonts w:asciiTheme="minorHAnsi" w:hAnsiTheme="minorHAnsi"/>
          <w:b/>
          <w:sz w:val="22"/>
          <w:szCs w:val="22"/>
        </w:rPr>
      </w:pPr>
    </w:p>
    <w:p w14:paraId="07459315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537F28F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DFB9E20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0DF9E5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4E871B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44A5D23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38610EB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37805D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63F29E8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B7B4B8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A0FF5F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630AD6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182907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BA226A1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8" w:tblpY="84"/>
        <w:tblW w:w="0" w:type="auto"/>
        <w:tblLook w:val="04A0" w:firstRow="1" w:lastRow="0" w:firstColumn="1" w:lastColumn="0" w:noHBand="0" w:noVBand="1"/>
      </w:tblPr>
      <w:tblGrid>
        <w:gridCol w:w="2689"/>
        <w:gridCol w:w="8505"/>
      </w:tblGrid>
      <w:tr w:rsidR="001B1D63" w14:paraId="45DD564B" w14:textId="77777777" w:rsidTr="3326483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7AD93B2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F24262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Risk Rating</w:t>
            </w:r>
          </w:p>
          <w:p w14:paraId="0DE4B5B7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299D791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 Required to Control the Risk</w:t>
            </w:r>
          </w:p>
        </w:tc>
      </w:tr>
      <w:tr w:rsidR="001B1D63" w14:paraId="388D2BAE" w14:textId="77777777" w:rsidTr="33264839">
        <w:tc>
          <w:tcPr>
            <w:tcW w:w="2689" w:type="dxa"/>
            <w:shd w:val="clear" w:color="auto" w:fill="00B050"/>
          </w:tcPr>
          <w:p w14:paraId="2C8E610A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6E2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LOW</w:t>
            </w:r>
          </w:p>
        </w:tc>
        <w:tc>
          <w:tcPr>
            <w:tcW w:w="8505" w:type="dxa"/>
          </w:tcPr>
          <w:p w14:paraId="66204FF1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D63" w14:paraId="7B1D8801" w14:textId="77777777" w:rsidTr="33264839">
        <w:tc>
          <w:tcPr>
            <w:tcW w:w="2689" w:type="dxa"/>
            <w:shd w:val="clear" w:color="auto" w:fill="FFC000" w:themeFill="accent4"/>
          </w:tcPr>
          <w:p w14:paraId="29CEDAB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MEDIUM</w:t>
            </w:r>
          </w:p>
        </w:tc>
        <w:tc>
          <w:tcPr>
            <w:tcW w:w="8505" w:type="dxa"/>
          </w:tcPr>
          <w:p w14:paraId="2DBF0D7D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D63" w14:paraId="66B71826" w14:textId="77777777" w:rsidTr="33264839">
        <w:tc>
          <w:tcPr>
            <w:tcW w:w="2689" w:type="dxa"/>
            <w:shd w:val="clear" w:color="auto" w:fill="FF0000"/>
          </w:tcPr>
          <w:p w14:paraId="402007E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HIGH</w:t>
            </w:r>
          </w:p>
        </w:tc>
        <w:tc>
          <w:tcPr>
            <w:tcW w:w="8505" w:type="dxa"/>
          </w:tcPr>
          <w:p w14:paraId="6B62F1B3" w14:textId="77777777" w:rsidR="001B1D63" w:rsidRPr="00EE0CC9" w:rsidRDefault="001B1D63" w:rsidP="001B1D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F2C34E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80A4E5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921983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96FEF7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194DBD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69D0D3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4CD245A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231BE67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6FEB5B0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0D7AA69" w14:textId="77777777" w:rsidR="001B1D63" w:rsidRDefault="001B1D63">
      <w:pPr>
        <w:rPr>
          <w:rFonts w:asciiTheme="minorHAnsi" w:hAnsiTheme="minorHAnsi"/>
          <w:b/>
          <w:sz w:val="22"/>
          <w:szCs w:val="22"/>
        </w:rPr>
      </w:pPr>
    </w:p>
    <w:p w14:paraId="7196D064" w14:textId="77777777" w:rsidR="001B1D63" w:rsidRPr="006B08BF" w:rsidRDefault="001B1D63" w:rsidP="001B1D6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318" w:type="dxa"/>
        <w:tblInd w:w="-1017" w:type="dxa"/>
        <w:tblLook w:val="04A0" w:firstRow="1" w:lastRow="0" w:firstColumn="1" w:lastColumn="0" w:noHBand="0" w:noVBand="1"/>
      </w:tblPr>
      <w:tblGrid>
        <w:gridCol w:w="9498"/>
        <w:gridCol w:w="1134"/>
        <w:gridCol w:w="1134"/>
        <w:gridCol w:w="2552"/>
      </w:tblGrid>
      <w:tr w:rsidR="001B1D63" w:rsidRPr="006B08BF" w14:paraId="44E86A9E" w14:textId="77777777" w:rsidTr="33264839">
        <w:tc>
          <w:tcPr>
            <w:tcW w:w="9498" w:type="dxa"/>
            <w:shd w:val="clear" w:color="auto" w:fill="D9D9D9" w:themeFill="background1" w:themeFillShade="D9"/>
          </w:tcPr>
          <w:p w14:paraId="0111A936" w14:textId="77777777" w:rsidR="001B1D63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Actions Identified to Control the Risk Further</w:t>
            </w:r>
          </w:p>
          <w:p w14:paraId="34FF1C98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1241D8" w14:textId="760D832D" w:rsidR="001B1D63" w:rsidRPr="006B08BF" w:rsidRDefault="001B1D63" w:rsidP="3326483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3264839">
              <w:rPr>
                <w:rFonts w:asciiTheme="minorHAnsi" w:hAnsiTheme="minorHAnsi"/>
                <w:b/>
                <w:bCs/>
                <w:sz w:val="20"/>
                <w:szCs w:val="20"/>
              </w:rPr>
              <w:t>By whom?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1197F9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By when?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533AF2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Done</w:t>
            </w:r>
          </w:p>
        </w:tc>
      </w:tr>
      <w:tr w:rsidR="001B1D63" w:rsidRPr="006B08BF" w14:paraId="2E722E7F" w14:textId="77777777" w:rsidTr="33264839">
        <w:tc>
          <w:tcPr>
            <w:tcW w:w="9498" w:type="dxa"/>
          </w:tcPr>
          <w:p w14:paraId="77A654C2" w14:textId="0A78B02F" w:rsidR="001B1D63" w:rsidRPr="00AC7202" w:rsidRDefault="001B1D63" w:rsidP="63A0A4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692130" w14:textId="47168D68" w:rsidR="001B1D63" w:rsidRPr="006B08BF" w:rsidRDefault="001B1D63" w:rsidP="63A0A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B78A8" w14:textId="5B9011F6" w:rsidR="001B1D63" w:rsidRPr="006B08BF" w:rsidRDefault="001B1D63" w:rsidP="63A0A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072C0D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D63" w:rsidRPr="006B08BF" w14:paraId="48A21919" w14:textId="77777777" w:rsidTr="33264839">
        <w:tc>
          <w:tcPr>
            <w:tcW w:w="9498" w:type="dxa"/>
          </w:tcPr>
          <w:p w14:paraId="6BD18F9B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601FE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CABC7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8B5D1" w14:textId="77777777" w:rsidR="001B1D63" w:rsidRPr="006B08BF" w:rsidRDefault="001B1D63" w:rsidP="00EB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DEB4AB" w14:textId="77777777" w:rsidR="001B1D63" w:rsidRPr="00465DC5" w:rsidRDefault="001B1D63">
      <w:pPr>
        <w:rPr>
          <w:rFonts w:asciiTheme="minorHAnsi" w:hAnsiTheme="minorHAnsi"/>
          <w:b/>
          <w:sz w:val="22"/>
          <w:szCs w:val="22"/>
        </w:rPr>
      </w:pPr>
    </w:p>
    <w:sectPr w:rsidR="001B1D63" w:rsidRPr="00465DC5" w:rsidSect="00114482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207E" w14:textId="77777777" w:rsidR="00B52723" w:rsidRDefault="00B52723" w:rsidP="002437DC">
      <w:pPr>
        <w:spacing w:line="240" w:lineRule="auto"/>
      </w:pPr>
      <w:r>
        <w:separator/>
      </w:r>
    </w:p>
  </w:endnote>
  <w:endnote w:type="continuationSeparator" w:id="0">
    <w:p w14:paraId="09CFE61A" w14:textId="77777777" w:rsidR="00B52723" w:rsidRDefault="00B52723" w:rsidP="0024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13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4E514E" w:rsidRDefault="004E5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791916" w14:textId="77777777" w:rsidR="004C1EFF" w:rsidRDefault="004E514E" w:rsidP="004E514E">
    <w:pPr>
      <w:pStyle w:val="Footer"/>
      <w:jc w:val="right"/>
    </w:pPr>
    <w:r>
      <w:t>HS-F-005 Risk Assessment Template (</w:t>
    </w:r>
    <w:proofErr w:type="spellStart"/>
    <w:proofErr w:type="gramStart"/>
    <w:r>
      <w:t>High,Medium</w:t>
    </w:r>
    <w:proofErr w:type="gramEnd"/>
    <w:r>
      <w:t>,Low</w:t>
    </w:r>
    <w:proofErr w:type="spellEnd"/>
    <w:r>
      <w:t>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0FED" w14:textId="77777777" w:rsidR="00B52723" w:rsidRDefault="00B52723" w:rsidP="002437DC">
      <w:pPr>
        <w:spacing w:line="240" w:lineRule="auto"/>
      </w:pPr>
      <w:r>
        <w:separator/>
      </w:r>
    </w:p>
  </w:footnote>
  <w:footnote w:type="continuationSeparator" w:id="0">
    <w:p w14:paraId="505B38BB" w14:textId="77777777" w:rsidR="00B52723" w:rsidRDefault="00B52723" w:rsidP="0024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2437DC" w:rsidRDefault="002437DC">
    <w:pPr>
      <w:pStyle w:val="Header"/>
    </w:pPr>
  </w:p>
  <w:p w14:paraId="562C75D1" w14:textId="77777777" w:rsidR="002437DC" w:rsidRDefault="00243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12D"/>
    <w:multiLevelType w:val="hybridMultilevel"/>
    <w:tmpl w:val="678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5DF"/>
    <w:multiLevelType w:val="hybridMultilevel"/>
    <w:tmpl w:val="321C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BDB"/>
    <w:multiLevelType w:val="hybridMultilevel"/>
    <w:tmpl w:val="27D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5BEA"/>
    <w:multiLevelType w:val="hybridMultilevel"/>
    <w:tmpl w:val="B8C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6C8"/>
    <w:multiLevelType w:val="hybridMultilevel"/>
    <w:tmpl w:val="B40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1CF"/>
    <w:multiLevelType w:val="hybridMultilevel"/>
    <w:tmpl w:val="360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D48"/>
    <w:multiLevelType w:val="hybridMultilevel"/>
    <w:tmpl w:val="403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4222"/>
    <w:multiLevelType w:val="hybridMultilevel"/>
    <w:tmpl w:val="B2F03DFC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421A1CC1"/>
    <w:multiLevelType w:val="hybridMultilevel"/>
    <w:tmpl w:val="BC5EE100"/>
    <w:lvl w:ilvl="0" w:tplc="4716A9E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87742"/>
    <w:multiLevelType w:val="hybridMultilevel"/>
    <w:tmpl w:val="D15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DDB"/>
    <w:multiLevelType w:val="hybridMultilevel"/>
    <w:tmpl w:val="DA627CE2"/>
    <w:lvl w:ilvl="0" w:tplc="0809000F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0" w:hanging="360"/>
      </w:pPr>
    </w:lvl>
    <w:lvl w:ilvl="2" w:tplc="0809001B" w:tentative="1">
      <w:start w:val="1"/>
      <w:numFmt w:val="lowerRoman"/>
      <w:lvlText w:val="%3."/>
      <w:lvlJc w:val="right"/>
      <w:pPr>
        <w:ind w:left="2890" w:hanging="180"/>
      </w:pPr>
    </w:lvl>
    <w:lvl w:ilvl="3" w:tplc="0809000F" w:tentative="1">
      <w:start w:val="1"/>
      <w:numFmt w:val="decimal"/>
      <w:lvlText w:val="%4."/>
      <w:lvlJc w:val="left"/>
      <w:pPr>
        <w:ind w:left="3610" w:hanging="360"/>
      </w:pPr>
    </w:lvl>
    <w:lvl w:ilvl="4" w:tplc="08090019" w:tentative="1">
      <w:start w:val="1"/>
      <w:numFmt w:val="lowerLetter"/>
      <w:lvlText w:val="%5."/>
      <w:lvlJc w:val="left"/>
      <w:pPr>
        <w:ind w:left="4330" w:hanging="360"/>
      </w:pPr>
    </w:lvl>
    <w:lvl w:ilvl="5" w:tplc="0809001B" w:tentative="1">
      <w:start w:val="1"/>
      <w:numFmt w:val="lowerRoman"/>
      <w:lvlText w:val="%6."/>
      <w:lvlJc w:val="right"/>
      <w:pPr>
        <w:ind w:left="5050" w:hanging="180"/>
      </w:pPr>
    </w:lvl>
    <w:lvl w:ilvl="6" w:tplc="0809000F" w:tentative="1">
      <w:start w:val="1"/>
      <w:numFmt w:val="decimal"/>
      <w:lvlText w:val="%7."/>
      <w:lvlJc w:val="left"/>
      <w:pPr>
        <w:ind w:left="5770" w:hanging="360"/>
      </w:pPr>
    </w:lvl>
    <w:lvl w:ilvl="7" w:tplc="08090019" w:tentative="1">
      <w:start w:val="1"/>
      <w:numFmt w:val="lowerLetter"/>
      <w:lvlText w:val="%8."/>
      <w:lvlJc w:val="left"/>
      <w:pPr>
        <w:ind w:left="6490" w:hanging="360"/>
      </w:pPr>
    </w:lvl>
    <w:lvl w:ilvl="8" w:tplc="08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4D9807EB"/>
    <w:multiLevelType w:val="hybridMultilevel"/>
    <w:tmpl w:val="EE68CDFE"/>
    <w:lvl w:ilvl="0" w:tplc="0D64F3B8">
      <w:start w:val="1"/>
      <w:numFmt w:val="decimal"/>
      <w:lvlText w:val="%1."/>
      <w:lvlJc w:val="left"/>
      <w:pPr>
        <w:ind w:left="720" w:hanging="360"/>
      </w:pPr>
    </w:lvl>
    <w:lvl w:ilvl="1" w:tplc="7A5A6988">
      <w:start w:val="1"/>
      <w:numFmt w:val="lowerLetter"/>
      <w:lvlText w:val="%2."/>
      <w:lvlJc w:val="left"/>
      <w:pPr>
        <w:ind w:left="1440" w:hanging="360"/>
      </w:pPr>
    </w:lvl>
    <w:lvl w:ilvl="2" w:tplc="F92CA418">
      <w:start w:val="1"/>
      <w:numFmt w:val="lowerRoman"/>
      <w:lvlText w:val="%3."/>
      <w:lvlJc w:val="right"/>
      <w:pPr>
        <w:ind w:left="2160" w:hanging="180"/>
      </w:pPr>
    </w:lvl>
    <w:lvl w:ilvl="3" w:tplc="98AA587A">
      <w:start w:val="1"/>
      <w:numFmt w:val="decimal"/>
      <w:lvlText w:val="%4."/>
      <w:lvlJc w:val="left"/>
      <w:pPr>
        <w:ind w:left="2880" w:hanging="360"/>
      </w:pPr>
    </w:lvl>
    <w:lvl w:ilvl="4" w:tplc="B178C694">
      <w:start w:val="1"/>
      <w:numFmt w:val="lowerLetter"/>
      <w:lvlText w:val="%5."/>
      <w:lvlJc w:val="left"/>
      <w:pPr>
        <w:ind w:left="3600" w:hanging="360"/>
      </w:pPr>
    </w:lvl>
    <w:lvl w:ilvl="5" w:tplc="98B0087A">
      <w:start w:val="1"/>
      <w:numFmt w:val="lowerRoman"/>
      <w:lvlText w:val="%6."/>
      <w:lvlJc w:val="right"/>
      <w:pPr>
        <w:ind w:left="4320" w:hanging="180"/>
      </w:pPr>
    </w:lvl>
    <w:lvl w:ilvl="6" w:tplc="AB8468E4">
      <w:start w:val="1"/>
      <w:numFmt w:val="decimal"/>
      <w:lvlText w:val="%7."/>
      <w:lvlJc w:val="left"/>
      <w:pPr>
        <w:ind w:left="5040" w:hanging="360"/>
      </w:pPr>
    </w:lvl>
    <w:lvl w:ilvl="7" w:tplc="5EF44F66">
      <w:start w:val="1"/>
      <w:numFmt w:val="lowerLetter"/>
      <w:lvlText w:val="%8."/>
      <w:lvlJc w:val="left"/>
      <w:pPr>
        <w:ind w:left="5760" w:hanging="360"/>
      </w:pPr>
    </w:lvl>
    <w:lvl w:ilvl="8" w:tplc="4FC244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3C34"/>
    <w:multiLevelType w:val="hybridMultilevel"/>
    <w:tmpl w:val="8B9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C0D11"/>
    <w:multiLevelType w:val="hybridMultilevel"/>
    <w:tmpl w:val="DA2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97FD2"/>
    <w:multiLevelType w:val="hybridMultilevel"/>
    <w:tmpl w:val="811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6EB9"/>
    <w:multiLevelType w:val="hybridMultilevel"/>
    <w:tmpl w:val="20B8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0148A"/>
    <w:multiLevelType w:val="hybridMultilevel"/>
    <w:tmpl w:val="5E8476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00A26"/>
    <w:multiLevelType w:val="hybridMultilevel"/>
    <w:tmpl w:val="45E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E2BAE"/>
    <w:multiLevelType w:val="hybridMultilevel"/>
    <w:tmpl w:val="E8D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2440"/>
    <w:multiLevelType w:val="hybridMultilevel"/>
    <w:tmpl w:val="CE8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8"/>
  </w:num>
  <w:num w:numId="7">
    <w:abstractNumId w:val="19"/>
  </w:num>
  <w:num w:numId="8">
    <w:abstractNumId w:val="16"/>
  </w:num>
  <w:num w:numId="9">
    <w:abstractNumId w:val="10"/>
  </w:num>
  <w:num w:numId="10">
    <w:abstractNumId w:val="7"/>
  </w:num>
  <w:num w:numId="11">
    <w:abstractNumId w:val="21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20"/>
  </w:num>
  <w:num w:numId="17">
    <w:abstractNumId w:val="15"/>
  </w:num>
  <w:num w:numId="18">
    <w:abstractNumId w:val="17"/>
  </w:num>
  <w:num w:numId="19">
    <w:abstractNumId w:val="9"/>
  </w:num>
  <w:num w:numId="20">
    <w:abstractNumId w:val="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2"/>
    <w:rsid w:val="00003958"/>
    <w:rsid w:val="00006BA2"/>
    <w:rsid w:val="00030F11"/>
    <w:rsid w:val="00070375"/>
    <w:rsid w:val="00086FFD"/>
    <w:rsid w:val="000F45E8"/>
    <w:rsid w:val="001073A6"/>
    <w:rsid w:val="00112D3A"/>
    <w:rsid w:val="00114482"/>
    <w:rsid w:val="0015704D"/>
    <w:rsid w:val="001B1D63"/>
    <w:rsid w:val="001C0CED"/>
    <w:rsid w:val="001F36AF"/>
    <w:rsid w:val="002001B5"/>
    <w:rsid w:val="00212D63"/>
    <w:rsid w:val="00214708"/>
    <w:rsid w:val="00216E55"/>
    <w:rsid w:val="002437DC"/>
    <w:rsid w:val="00255601"/>
    <w:rsid w:val="00256B68"/>
    <w:rsid w:val="0025745E"/>
    <w:rsid w:val="0026438E"/>
    <w:rsid w:val="0028347B"/>
    <w:rsid w:val="0028407A"/>
    <w:rsid w:val="002A0F11"/>
    <w:rsid w:val="002B7FB6"/>
    <w:rsid w:val="002D6BEC"/>
    <w:rsid w:val="002D7163"/>
    <w:rsid w:val="002D764D"/>
    <w:rsid w:val="002E02E6"/>
    <w:rsid w:val="002E6E46"/>
    <w:rsid w:val="00301628"/>
    <w:rsid w:val="003151F1"/>
    <w:rsid w:val="00320BC6"/>
    <w:rsid w:val="00347505"/>
    <w:rsid w:val="00360F45"/>
    <w:rsid w:val="003659D8"/>
    <w:rsid w:val="00384C50"/>
    <w:rsid w:val="003B133C"/>
    <w:rsid w:val="003D1E9C"/>
    <w:rsid w:val="003D42AD"/>
    <w:rsid w:val="003E46AF"/>
    <w:rsid w:val="003E7145"/>
    <w:rsid w:val="003F6E27"/>
    <w:rsid w:val="004135C9"/>
    <w:rsid w:val="00416F0A"/>
    <w:rsid w:val="004265F9"/>
    <w:rsid w:val="0045392B"/>
    <w:rsid w:val="00454A8F"/>
    <w:rsid w:val="004601A2"/>
    <w:rsid w:val="00465DC5"/>
    <w:rsid w:val="00472D9B"/>
    <w:rsid w:val="00475770"/>
    <w:rsid w:val="00494B44"/>
    <w:rsid w:val="004B08F2"/>
    <w:rsid w:val="004B0C28"/>
    <w:rsid w:val="004C1EFF"/>
    <w:rsid w:val="004C2E9A"/>
    <w:rsid w:val="004E1FB1"/>
    <w:rsid w:val="004E4114"/>
    <w:rsid w:val="004E514E"/>
    <w:rsid w:val="00502452"/>
    <w:rsid w:val="00502806"/>
    <w:rsid w:val="00523E18"/>
    <w:rsid w:val="005279BC"/>
    <w:rsid w:val="00541581"/>
    <w:rsid w:val="005821BC"/>
    <w:rsid w:val="005F2870"/>
    <w:rsid w:val="0061379B"/>
    <w:rsid w:val="0063111E"/>
    <w:rsid w:val="00632BC9"/>
    <w:rsid w:val="00641653"/>
    <w:rsid w:val="006529FC"/>
    <w:rsid w:val="006770CB"/>
    <w:rsid w:val="00685B85"/>
    <w:rsid w:val="00694DC3"/>
    <w:rsid w:val="00695937"/>
    <w:rsid w:val="006F1C65"/>
    <w:rsid w:val="007029E5"/>
    <w:rsid w:val="007346F8"/>
    <w:rsid w:val="00744059"/>
    <w:rsid w:val="0074561B"/>
    <w:rsid w:val="00746964"/>
    <w:rsid w:val="00751CFF"/>
    <w:rsid w:val="00761F70"/>
    <w:rsid w:val="00770E9C"/>
    <w:rsid w:val="00786388"/>
    <w:rsid w:val="007928EC"/>
    <w:rsid w:val="007A2F7C"/>
    <w:rsid w:val="007F13AA"/>
    <w:rsid w:val="007F3FBA"/>
    <w:rsid w:val="0081556C"/>
    <w:rsid w:val="0083362F"/>
    <w:rsid w:val="0085680B"/>
    <w:rsid w:val="00877147"/>
    <w:rsid w:val="00883754"/>
    <w:rsid w:val="008E272B"/>
    <w:rsid w:val="008F5EAF"/>
    <w:rsid w:val="00904F4C"/>
    <w:rsid w:val="00931654"/>
    <w:rsid w:val="00941775"/>
    <w:rsid w:val="009462B4"/>
    <w:rsid w:val="009466D2"/>
    <w:rsid w:val="00951901"/>
    <w:rsid w:val="00983A0F"/>
    <w:rsid w:val="00A00FBE"/>
    <w:rsid w:val="00A02FB1"/>
    <w:rsid w:val="00A05ED2"/>
    <w:rsid w:val="00A1453C"/>
    <w:rsid w:val="00A90986"/>
    <w:rsid w:val="00AC7202"/>
    <w:rsid w:val="00B35D19"/>
    <w:rsid w:val="00B35E2E"/>
    <w:rsid w:val="00B52723"/>
    <w:rsid w:val="00B927B2"/>
    <w:rsid w:val="00B93A82"/>
    <w:rsid w:val="00BB4754"/>
    <w:rsid w:val="00BB494D"/>
    <w:rsid w:val="00BC2367"/>
    <w:rsid w:val="00BC3DC4"/>
    <w:rsid w:val="00BC4950"/>
    <w:rsid w:val="00BF2232"/>
    <w:rsid w:val="00C342E7"/>
    <w:rsid w:val="00C61BD7"/>
    <w:rsid w:val="00C64B7E"/>
    <w:rsid w:val="00CA0314"/>
    <w:rsid w:val="00CE2E0E"/>
    <w:rsid w:val="00D11A9F"/>
    <w:rsid w:val="00D14DA1"/>
    <w:rsid w:val="00D23876"/>
    <w:rsid w:val="00D50FD2"/>
    <w:rsid w:val="00D52F3C"/>
    <w:rsid w:val="00D53C2B"/>
    <w:rsid w:val="00D914DE"/>
    <w:rsid w:val="00D91ED1"/>
    <w:rsid w:val="00DA63B7"/>
    <w:rsid w:val="00DB47AE"/>
    <w:rsid w:val="00DC1E97"/>
    <w:rsid w:val="00DE5627"/>
    <w:rsid w:val="00DF048F"/>
    <w:rsid w:val="00E25995"/>
    <w:rsid w:val="00E72807"/>
    <w:rsid w:val="00E815EA"/>
    <w:rsid w:val="00E86D57"/>
    <w:rsid w:val="00E9136A"/>
    <w:rsid w:val="00E936F6"/>
    <w:rsid w:val="00EA60B1"/>
    <w:rsid w:val="00EF558B"/>
    <w:rsid w:val="00EF79A6"/>
    <w:rsid w:val="00F10470"/>
    <w:rsid w:val="00F209EB"/>
    <w:rsid w:val="00F54D77"/>
    <w:rsid w:val="00F56691"/>
    <w:rsid w:val="00F77C83"/>
    <w:rsid w:val="00F823C8"/>
    <w:rsid w:val="00FB4306"/>
    <w:rsid w:val="00FD059E"/>
    <w:rsid w:val="014929B8"/>
    <w:rsid w:val="08D2EA1F"/>
    <w:rsid w:val="0E565636"/>
    <w:rsid w:val="0EAFB9C2"/>
    <w:rsid w:val="1D637262"/>
    <w:rsid w:val="1FB9A07F"/>
    <w:rsid w:val="2236E385"/>
    <w:rsid w:val="27339A9E"/>
    <w:rsid w:val="2BDDC5CB"/>
    <w:rsid w:val="33264839"/>
    <w:rsid w:val="3A46DE5D"/>
    <w:rsid w:val="3DC0ED72"/>
    <w:rsid w:val="3DD612A6"/>
    <w:rsid w:val="43670BA5"/>
    <w:rsid w:val="43E468A1"/>
    <w:rsid w:val="44D6C9D3"/>
    <w:rsid w:val="4763CC8F"/>
    <w:rsid w:val="4F42C398"/>
    <w:rsid w:val="50DE93F9"/>
    <w:rsid w:val="527A645A"/>
    <w:rsid w:val="541634BB"/>
    <w:rsid w:val="569377C1"/>
    <w:rsid w:val="5734AD20"/>
    <w:rsid w:val="582F4822"/>
    <w:rsid w:val="5ABEDB76"/>
    <w:rsid w:val="5F924C99"/>
    <w:rsid w:val="62B0C4FE"/>
    <w:rsid w:val="62C9ED5B"/>
    <w:rsid w:val="63A0A43F"/>
    <w:rsid w:val="67843621"/>
    <w:rsid w:val="73B54EE6"/>
    <w:rsid w:val="7462B929"/>
    <w:rsid w:val="786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E6E46"/>
  <w15:chartTrackingRefBased/>
  <w15:docId w15:val="{27EF21BB-6BAC-4EA2-A134-700BA29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8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114482"/>
  </w:style>
  <w:style w:type="table" w:styleId="TableGrid">
    <w:name w:val="Table Grid"/>
    <w:basedOn w:val="TableNormal"/>
    <w:uiPriority w:val="59"/>
    <w:rsid w:val="005F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7163"/>
    <w:pPr>
      <w:spacing w:line="240" w:lineRule="auto"/>
      <w:ind w:left="2835"/>
    </w:pPr>
    <w:rPr>
      <w:rFonts w:cs="Arial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D7163"/>
    <w:rPr>
      <w:rFonts w:ascii="Arial" w:eastAsia="Times New Roman" w:hAnsi="Arial" w:cs="Arial"/>
      <w:sz w:val="24"/>
      <w:szCs w:val="20"/>
    </w:rPr>
  </w:style>
  <w:style w:type="character" w:customStyle="1" w:styleId="apple-converted-space">
    <w:name w:val="apple-converted-space"/>
    <w:rsid w:val="003E46AF"/>
  </w:style>
  <w:style w:type="paragraph" w:styleId="ListParagraph">
    <w:name w:val="List Paragraph"/>
    <w:basedOn w:val="Normal"/>
    <w:uiPriority w:val="34"/>
    <w:qFormat/>
    <w:rsid w:val="0025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1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ummuac.sharepoint.com/:w:/r/sites/pro-rke-hta/Shared%20Documents/SOPs/MMUHTA_006%20Storage%20of%20Human%20Tissue.docx?d=wba400b869e2648238ac39faa3db626c6&amp;csf=1&amp;web=1&amp;e=jQgiM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mmuac.sharepoint.com/:w:/r/sites/pro-rke-hta/Shared%20Documents/SOPs/MMUHTA_012%20Labeling%20of%20samples.docx?d=w7566810de5354feeb54d0eed5bd4bef2&amp;csf=1&amp;web=1&amp;e=w5Oe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1" ma:contentTypeDescription="Create a new document." ma:contentTypeScope="" ma:versionID="d2919bbc3d3c5fa5d959a6343c947f93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467abc94fb94dbbbf0cd9f03f59079e3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E7A0F-0381-4C1A-80F9-A7670D96E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42BCA-20F3-4BB2-83D7-10CB880AA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5BE68-D245-4B59-B598-4A82E8F5B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ED13B-5C10-4730-BF93-A01C743DC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Neilson</dc:creator>
  <cp:keywords/>
  <dc:description/>
  <cp:lastModifiedBy>Alison Lloyd</cp:lastModifiedBy>
  <cp:revision>8</cp:revision>
  <cp:lastPrinted>2019-12-12T13:27:00Z</cp:lastPrinted>
  <dcterms:created xsi:type="dcterms:W3CDTF">2023-01-04T12:04:00Z</dcterms:created>
  <dcterms:modified xsi:type="dcterms:W3CDTF">2023-01-04T12:23:00Z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TemplateUrl">
    <vt:lpwstr/>
  </property>
  <property fmtid="{D5CDD505-2E9C-101B-9397-08002B2CF9AE}" pid="4" name="Order">
    <vt:r8>2300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