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AFA2" w14:textId="77777777" w:rsidR="00A76975" w:rsidRDefault="00A76975" w:rsidP="00A76975">
      <w:pPr>
        <w:rPr>
          <w:b/>
          <w:bCs/>
          <w:color w:val="FF0000"/>
        </w:rPr>
      </w:pPr>
      <w:bookmarkStart w:id="0" w:name="_Hlk124772920"/>
      <w:bookmarkEnd w:id="0"/>
    </w:p>
    <w:p w14:paraId="755AB7BC" w14:textId="77777777" w:rsidR="0068074B" w:rsidRDefault="0068074B" w:rsidP="00A76975">
      <w:pPr>
        <w:rPr>
          <w:b/>
          <w:bCs/>
          <w:color w:val="FF0000"/>
        </w:rPr>
      </w:pPr>
    </w:p>
    <w:p w14:paraId="344797FD" w14:textId="7ABFD085" w:rsidR="0068074B" w:rsidRDefault="0068074B" w:rsidP="6FAC2379">
      <w:pPr>
        <w:ind w:left="0"/>
        <w:jc w:val="right"/>
        <w:rPr>
          <w:b/>
          <w:bCs/>
          <w:color w:val="FF0000"/>
        </w:rPr>
      </w:pPr>
    </w:p>
    <w:p w14:paraId="399EA5F1" w14:textId="77777777" w:rsidR="0068074B" w:rsidRDefault="0068074B" w:rsidP="0068074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650F102" w14:textId="7F027480" w:rsidR="0068074B" w:rsidRPr="003048DB" w:rsidRDefault="0091050D" w:rsidP="008C30B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STANDARD OPERATING PROCEDURE</w:t>
      </w:r>
    </w:p>
    <w:p w14:paraId="3A3AA721" w14:textId="77777777" w:rsidR="0068074B" w:rsidRPr="00C92953" w:rsidRDefault="0068074B" w:rsidP="0068074B">
      <w:pPr>
        <w:ind w:left="0"/>
        <w:rPr>
          <w:b/>
          <w:bCs/>
          <w:color w:val="FF000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76975" w14:paraId="7EA303D8" w14:textId="77777777" w:rsidTr="008C30B8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772A68D0" w14:textId="77777777" w:rsidR="00A76975" w:rsidRPr="00C92953" w:rsidRDefault="00A76975" w:rsidP="008C30B8">
            <w:pPr>
              <w:ind w:left="57" w:right="57"/>
              <w:jc w:val="center"/>
              <w:rPr>
                <w:b/>
                <w:bCs/>
              </w:rPr>
            </w:pPr>
            <w:r w:rsidRPr="00C92953">
              <w:rPr>
                <w:b/>
                <w:bCs/>
              </w:rPr>
              <w:t>Re</w:t>
            </w:r>
            <w:r>
              <w:rPr>
                <w:b/>
                <w:bCs/>
              </w:rPr>
              <w:t>ference Number</w:t>
            </w:r>
          </w:p>
        </w:tc>
        <w:tc>
          <w:tcPr>
            <w:tcW w:w="2500" w:type="pct"/>
            <w:vAlign w:val="center"/>
          </w:tcPr>
          <w:p w14:paraId="3103ECDF" w14:textId="13F37CAB" w:rsidR="00A76975" w:rsidRPr="0091050D" w:rsidRDefault="00A76975" w:rsidP="008C30B8">
            <w:pPr>
              <w:ind w:left="57" w:right="57"/>
              <w:jc w:val="center"/>
              <w:rPr>
                <w:b/>
                <w:bCs/>
              </w:rPr>
            </w:pPr>
            <w:r w:rsidRPr="0091050D">
              <w:rPr>
                <w:b/>
                <w:bCs/>
              </w:rPr>
              <w:t>MMUHTA</w:t>
            </w:r>
            <w:r w:rsidR="008C30B8">
              <w:rPr>
                <w:b/>
                <w:bCs/>
              </w:rPr>
              <w:t>_</w:t>
            </w:r>
            <w:r w:rsidRPr="0091050D">
              <w:rPr>
                <w:b/>
                <w:bCs/>
              </w:rPr>
              <w:t>0</w:t>
            </w:r>
            <w:r w:rsidR="00280DB3">
              <w:rPr>
                <w:b/>
                <w:bCs/>
              </w:rPr>
              <w:t>1</w:t>
            </w:r>
            <w:r w:rsidR="00F44803">
              <w:rPr>
                <w:b/>
                <w:bCs/>
              </w:rPr>
              <w:t>9</w:t>
            </w:r>
          </w:p>
        </w:tc>
      </w:tr>
      <w:tr w:rsidR="0091050D" w14:paraId="6930F449" w14:textId="77777777" w:rsidTr="008C30B8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78002269" w14:textId="21824825" w:rsidR="0091050D" w:rsidRDefault="0091050D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500" w:type="pct"/>
            <w:vAlign w:val="center"/>
          </w:tcPr>
          <w:p w14:paraId="3835209D" w14:textId="1B19CD22" w:rsidR="0091050D" w:rsidRPr="0091050D" w:rsidRDefault="00106CC4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HTA SOP</w:t>
            </w:r>
            <w:r w:rsidR="00F44803">
              <w:rPr>
                <w:b/>
                <w:bCs/>
              </w:rPr>
              <w:t xml:space="preserve"> Change</w:t>
            </w:r>
            <w:r w:rsidR="00AF17AB">
              <w:rPr>
                <w:b/>
                <w:bCs/>
              </w:rPr>
              <w:t xml:space="preserve"> Control</w:t>
            </w:r>
          </w:p>
        </w:tc>
      </w:tr>
      <w:tr w:rsidR="0091050D" w14:paraId="17A6D7B6" w14:textId="77777777" w:rsidTr="008C30B8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4ED777B2" w14:textId="77777777" w:rsidR="0091050D" w:rsidRPr="00C92953" w:rsidRDefault="0091050D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2500" w:type="pct"/>
            <w:vAlign w:val="center"/>
          </w:tcPr>
          <w:p w14:paraId="3B17B5D1" w14:textId="2C7A56DA" w:rsidR="0091050D" w:rsidRPr="00C92953" w:rsidRDefault="00F7091E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7091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D93639">
              <w:rPr>
                <w:b/>
                <w:bCs/>
              </w:rPr>
              <w:t>March</w:t>
            </w:r>
            <w:r w:rsidR="00AF17AB" w:rsidRPr="5606AEA9">
              <w:rPr>
                <w:b/>
                <w:bCs/>
              </w:rPr>
              <w:t xml:space="preserve"> 2023</w:t>
            </w:r>
          </w:p>
        </w:tc>
      </w:tr>
      <w:tr w:rsidR="0091050D" w14:paraId="6C30F273" w14:textId="77777777" w:rsidTr="008C30B8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76AE3136" w14:textId="77777777" w:rsidR="0091050D" w:rsidRPr="00C92953" w:rsidRDefault="0091050D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2500" w:type="pct"/>
            <w:vAlign w:val="center"/>
          </w:tcPr>
          <w:p w14:paraId="13A2EB7E" w14:textId="67D3F77B" w:rsidR="0091050D" w:rsidRPr="00C92953" w:rsidRDefault="00F7091E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7091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D93639">
              <w:rPr>
                <w:b/>
                <w:bCs/>
              </w:rPr>
              <w:t xml:space="preserve">March </w:t>
            </w:r>
            <w:r w:rsidR="001959DF" w:rsidRPr="5606AEA9">
              <w:rPr>
                <w:b/>
                <w:bCs/>
              </w:rPr>
              <w:t>202</w:t>
            </w:r>
            <w:r w:rsidR="002D75CB" w:rsidRPr="5606AEA9">
              <w:rPr>
                <w:b/>
                <w:bCs/>
              </w:rPr>
              <w:t>5</w:t>
            </w:r>
          </w:p>
        </w:tc>
      </w:tr>
      <w:tr w:rsidR="00A76975" w14:paraId="33923BBA" w14:textId="77777777" w:rsidTr="008C30B8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2CD21007" w14:textId="77777777" w:rsidR="00A76975" w:rsidRPr="00C92953" w:rsidRDefault="00A76975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Superseded Version Number &amp; date</w:t>
            </w:r>
          </w:p>
        </w:tc>
        <w:tc>
          <w:tcPr>
            <w:tcW w:w="2500" w:type="pct"/>
            <w:vAlign w:val="center"/>
          </w:tcPr>
          <w:p w14:paraId="11BDA5E7" w14:textId="75549D00" w:rsidR="00A76975" w:rsidRPr="00C92953" w:rsidRDefault="00E700E3" w:rsidP="008C30B8">
            <w:pPr>
              <w:spacing w:line="276" w:lineRule="auto"/>
              <w:ind w:left="57" w:right="57"/>
              <w:jc w:val="center"/>
            </w:pPr>
            <w:r>
              <w:rPr>
                <w:b/>
                <w:bCs/>
              </w:rPr>
              <w:t>New SOP</w:t>
            </w:r>
          </w:p>
        </w:tc>
      </w:tr>
      <w:tr w:rsidR="00F44803" w14:paraId="7914E587" w14:textId="77777777" w:rsidTr="008C30B8">
        <w:trPr>
          <w:trHeight w:hRule="exact" w:val="1020"/>
          <w:jc w:val="center"/>
        </w:trPr>
        <w:tc>
          <w:tcPr>
            <w:tcW w:w="2500" w:type="pct"/>
            <w:vAlign w:val="center"/>
          </w:tcPr>
          <w:p w14:paraId="5925D8CA" w14:textId="0F7A7592" w:rsidR="00F44803" w:rsidRDefault="00F44803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500" w:type="pct"/>
            <w:vAlign w:val="center"/>
          </w:tcPr>
          <w:p w14:paraId="37A81D8F" w14:textId="04EC0B74" w:rsidR="00F44803" w:rsidRDefault="00F44803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Alison Lloyd</w:t>
            </w:r>
          </w:p>
          <w:p w14:paraId="046EF85D" w14:textId="77777777" w:rsidR="00F44803" w:rsidRDefault="00F44803" w:rsidP="008C30B8">
            <w:pPr>
              <w:ind w:left="57" w:right="57"/>
              <w:jc w:val="center"/>
              <w:rPr>
                <w:b/>
                <w:bCs/>
              </w:rPr>
            </w:pPr>
          </w:p>
          <w:p w14:paraId="1BFAA191" w14:textId="061CDA14" w:rsidR="00F44803" w:rsidRDefault="00F44803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Ethics and Governance Manager</w:t>
            </w:r>
          </w:p>
        </w:tc>
      </w:tr>
      <w:tr w:rsidR="00A76975" w14:paraId="26CA0183" w14:textId="77777777" w:rsidTr="008C30B8">
        <w:trPr>
          <w:trHeight w:hRule="exact" w:val="1845"/>
          <w:jc w:val="center"/>
        </w:trPr>
        <w:tc>
          <w:tcPr>
            <w:tcW w:w="2500" w:type="pct"/>
            <w:vAlign w:val="center"/>
          </w:tcPr>
          <w:p w14:paraId="0C0A19E0" w14:textId="6E800CBF" w:rsidR="00A76975" w:rsidRPr="00C92953" w:rsidRDefault="00A76975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Authorisation</w:t>
            </w:r>
          </w:p>
        </w:tc>
        <w:tc>
          <w:tcPr>
            <w:tcW w:w="2500" w:type="pct"/>
            <w:vAlign w:val="center"/>
          </w:tcPr>
          <w:p w14:paraId="7A8F6EE7" w14:textId="295A38FE" w:rsidR="00A76975" w:rsidRPr="00FE3F54" w:rsidRDefault="00A76975" w:rsidP="008C30B8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  <w:p w14:paraId="6B9E8D86" w14:textId="649DF47B" w:rsidR="00A76975" w:rsidRDefault="00A76975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Designated Individual</w:t>
            </w:r>
          </w:p>
          <w:p w14:paraId="0D585F27" w14:textId="74DF8623" w:rsidR="007F4263" w:rsidRDefault="00D32B5D" w:rsidP="008C30B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BA9E25E" wp14:editId="1D118DE7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17145</wp:posOffset>
                  </wp:positionV>
                  <wp:extent cx="1085850" cy="498475"/>
                  <wp:effectExtent l="0" t="0" r="0" b="0"/>
                  <wp:wrapNone/>
                  <wp:docPr id="96487901" name="Picture 96487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D709FE" w14:textId="00D48ADA" w:rsidR="007E066F" w:rsidRDefault="007E066F" w:rsidP="008C30B8">
            <w:pPr>
              <w:ind w:left="57" w:right="57"/>
              <w:jc w:val="center"/>
            </w:pPr>
          </w:p>
          <w:p w14:paraId="4D2BAD23" w14:textId="77777777" w:rsidR="007E066F" w:rsidRDefault="007E066F" w:rsidP="008C30B8">
            <w:pPr>
              <w:ind w:left="57" w:right="57"/>
              <w:jc w:val="center"/>
              <w:rPr>
                <w:b/>
                <w:bCs/>
              </w:rPr>
            </w:pPr>
          </w:p>
          <w:p w14:paraId="700C66A0" w14:textId="483EC9D6" w:rsidR="00A76975" w:rsidRPr="00C92953" w:rsidRDefault="00A76975" w:rsidP="008C30B8">
            <w:pPr>
              <w:ind w:left="57" w:right="57"/>
              <w:jc w:val="center"/>
              <w:rPr>
                <w:b/>
                <w:bCs/>
              </w:rPr>
            </w:pPr>
            <w:r w:rsidRPr="00ED0508">
              <w:rPr>
                <w:b/>
                <w:bCs/>
              </w:rPr>
              <w:t xml:space="preserve">Professor </w:t>
            </w:r>
            <w:r w:rsidR="007F4263" w:rsidRPr="00ED0508">
              <w:rPr>
                <w:b/>
                <w:bCs/>
              </w:rPr>
              <w:t>Hans Degens</w:t>
            </w:r>
          </w:p>
        </w:tc>
      </w:tr>
    </w:tbl>
    <w:p w14:paraId="2EA8BBF5" w14:textId="77777777" w:rsidR="00A76975" w:rsidRDefault="00A76975" w:rsidP="00A76975">
      <w:pPr>
        <w:jc w:val="center"/>
        <w:rPr>
          <w:b/>
          <w:bCs/>
          <w:color w:val="FF0000"/>
        </w:rPr>
      </w:pPr>
    </w:p>
    <w:p w14:paraId="2D1103B6" w14:textId="77777777" w:rsidR="0091050D" w:rsidRDefault="0091050D" w:rsidP="008C30B8">
      <w:pPr>
        <w:pStyle w:val="Heading1"/>
      </w:pPr>
      <w:r>
        <w:t xml:space="preserve">Background </w:t>
      </w:r>
    </w:p>
    <w:p w14:paraId="00C83829" w14:textId="5EA00145" w:rsidR="0091050D" w:rsidRDefault="0091050D" w:rsidP="008C30B8">
      <w:r w:rsidRPr="00075F30">
        <w:t xml:space="preserve">The University has introduced a quality management system for the governance of the acquisition, </w:t>
      </w:r>
      <w:r w:rsidR="008A0931" w:rsidRPr="00075F30">
        <w:t>storage,</w:t>
      </w:r>
      <w:r w:rsidRPr="00075F30">
        <w:t xml:space="preserve"> and use of human tissue. </w:t>
      </w:r>
    </w:p>
    <w:p w14:paraId="1C1F249C" w14:textId="77777777" w:rsidR="0091050D" w:rsidRDefault="0091050D" w:rsidP="008C30B8"/>
    <w:p w14:paraId="71CC327C" w14:textId="77777777" w:rsidR="0091050D" w:rsidRPr="00075F30" w:rsidRDefault="0091050D" w:rsidP="008C30B8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14:paraId="41B9C522" w14:textId="77777777" w:rsidR="0091050D" w:rsidRDefault="0091050D" w:rsidP="008C30B8"/>
    <w:p w14:paraId="0ECC71D0" w14:textId="16FCC31E" w:rsidR="0091050D" w:rsidRPr="00075F30" w:rsidRDefault="0091050D" w:rsidP="008C30B8">
      <w:r>
        <w:t>This SOP forms part of a suite of SOPs (MMUHTA</w:t>
      </w:r>
      <w:r w:rsidR="008A0931">
        <w:t>_</w:t>
      </w:r>
      <w:r>
        <w:t>001 – MMUHTA</w:t>
      </w:r>
      <w:r w:rsidR="008A0931">
        <w:t>_</w:t>
      </w:r>
      <w:r>
        <w:t>01</w:t>
      </w:r>
      <w:r w:rsidR="000D2FB9">
        <w:t>9</w:t>
      </w:r>
      <w:r>
        <w:t xml:space="preserve">) that support implementation of the quality management system and should be used as directed in </w:t>
      </w:r>
      <w:r w:rsidR="79AB2070">
        <w:t xml:space="preserve">Manchester Metropolitan University’s HTA </w:t>
      </w:r>
      <w:r w:rsidR="4731B527">
        <w:t>Code of Practice</w:t>
      </w:r>
      <w:r w:rsidR="1147DD26">
        <w:t>.</w:t>
      </w:r>
      <w:r>
        <w:t xml:space="preserve">  </w:t>
      </w:r>
    </w:p>
    <w:p w14:paraId="1A07CDBC" w14:textId="77777777" w:rsidR="00A76975" w:rsidRPr="008C30B8" w:rsidRDefault="00A76975" w:rsidP="008C30B8">
      <w:pPr>
        <w:pStyle w:val="Heading1"/>
      </w:pPr>
      <w:r w:rsidRPr="008C30B8">
        <w:t xml:space="preserve">Purpose </w:t>
      </w:r>
    </w:p>
    <w:p w14:paraId="1B5767E3" w14:textId="407AF206" w:rsidR="00186DC0" w:rsidRPr="008C30B8" w:rsidRDefault="00A76975" w:rsidP="008C30B8">
      <w:r w:rsidRPr="0068074B">
        <w:t>The purpose of this SOP is to</w:t>
      </w:r>
      <w:r w:rsidR="000148A7">
        <w:t xml:space="preserve"> describe </w:t>
      </w:r>
      <w:r w:rsidR="000D2FB9">
        <w:t xml:space="preserve">the procedure for controlling planned changes relating to processes, practices, </w:t>
      </w:r>
      <w:r w:rsidR="008A0931">
        <w:t>facilities,</w:t>
      </w:r>
      <w:r w:rsidR="000D2FB9">
        <w:t xml:space="preserve"> and systems involved in the acquisition, storage, use and disposal of human relevant material which falls under the Manchester Metropolitan University’s Human Tissue Act (2004) licence. </w:t>
      </w:r>
    </w:p>
    <w:p w14:paraId="4EAF4C41" w14:textId="762D52B6" w:rsidR="009671D1" w:rsidRDefault="00C510F2" w:rsidP="008C30B8">
      <w:pPr>
        <w:pStyle w:val="Heading1"/>
      </w:pPr>
      <w:r>
        <w:lastRenderedPageBreak/>
        <w:t>Responsibilities</w:t>
      </w:r>
    </w:p>
    <w:p w14:paraId="5E861F65" w14:textId="23F888AB" w:rsidR="00C510F2" w:rsidRDefault="00C510F2" w:rsidP="008C30B8">
      <w:r w:rsidRPr="009118B3">
        <w:t>Manchester Metropolitan University’s Designated Individual</w:t>
      </w:r>
      <w:r>
        <w:t xml:space="preserve"> (DI) is responsible for the control of planned changes to facilities, systems, </w:t>
      </w:r>
      <w:r w:rsidR="008A0931">
        <w:t>processes,</w:t>
      </w:r>
      <w:r>
        <w:t xml:space="preserve"> and practices that may impact on activities which fall under the University Human Tissue Act (HT Act) Licence.</w:t>
      </w:r>
    </w:p>
    <w:p w14:paraId="59C09863" w14:textId="4CA306E6" w:rsidR="00C510F2" w:rsidRDefault="00C510F2" w:rsidP="0081045E">
      <w:pPr>
        <w:pStyle w:val="Default"/>
        <w:jc w:val="both"/>
      </w:pPr>
    </w:p>
    <w:p w14:paraId="254C85D7" w14:textId="0BAD0856" w:rsidR="00C510F2" w:rsidRDefault="00C510F2" w:rsidP="008C30B8">
      <w:r w:rsidRPr="005552D7">
        <w:t xml:space="preserve">Individuals proposing to change the facility, system, </w:t>
      </w:r>
      <w:r w:rsidR="008A0931" w:rsidRPr="005552D7">
        <w:t>process,</w:t>
      </w:r>
      <w:r w:rsidRPr="005552D7">
        <w:t xml:space="preserve"> or practice that may impact on the University’s Research HT Act licenced activity must </w:t>
      </w:r>
      <w:r w:rsidR="008C2857" w:rsidRPr="005552D7">
        <w:t>discuss with the persons designated (PDs) and DI</w:t>
      </w:r>
      <w:r w:rsidRPr="005552D7">
        <w:t xml:space="preserve"> </w:t>
      </w:r>
      <w:r w:rsidR="008C2857" w:rsidRPr="005552D7">
        <w:t>a suggested</w:t>
      </w:r>
      <w:r w:rsidRPr="005552D7">
        <w:t xml:space="preserve"> change before any change is made.</w:t>
      </w:r>
      <w:r>
        <w:t xml:space="preserve"> </w:t>
      </w:r>
    </w:p>
    <w:p w14:paraId="5A882635" w14:textId="342EA921" w:rsidR="00C510F2" w:rsidRDefault="00C510F2" w:rsidP="008C30B8"/>
    <w:p w14:paraId="7D1B23B6" w14:textId="22F05645" w:rsidR="00C510F2" w:rsidRDefault="00C510F2" w:rsidP="008C30B8">
      <w:r>
        <w:t xml:space="preserve">The </w:t>
      </w:r>
      <w:r w:rsidR="005B78B6">
        <w:t>DI</w:t>
      </w:r>
      <w:r>
        <w:t xml:space="preserve"> is responsible for ensuring that any planned change to University HT Act licensed systems or processes do not conflict with any other part of the existing quality management system. </w:t>
      </w:r>
    </w:p>
    <w:p w14:paraId="3346754E" w14:textId="310F0B40" w:rsidR="00C510F2" w:rsidRDefault="00C510F2" w:rsidP="008C30B8"/>
    <w:p w14:paraId="551AF79C" w14:textId="5BB2BB9B" w:rsidR="00C510F2" w:rsidRDefault="00C510F2" w:rsidP="008C30B8">
      <w:r>
        <w:t xml:space="preserve">The </w:t>
      </w:r>
      <w:r w:rsidR="005B78B6">
        <w:t xml:space="preserve">PDs </w:t>
      </w:r>
      <w:r>
        <w:t xml:space="preserve">on behalf of the </w:t>
      </w:r>
      <w:r w:rsidR="005B78B6">
        <w:t xml:space="preserve">DI are responsible for the review and approval of all change requests relating to activities involving HTA Licensable material. </w:t>
      </w:r>
    </w:p>
    <w:p w14:paraId="7D6B81F5" w14:textId="767C2DE3" w:rsidR="00C510F2" w:rsidRPr="00C510F2" w:rsidRDefault="00C510F2" w:rsidP="008C30B8">
      <w:pPr>
        <w:pStyle w:val="Heading1"/>
      </w:pPr>
      <w:r w:rsidRPr="00C510F2">
        <w:t xml:space="preserve">Procedure </w:t>
      </w:r>
    </w:p>
    <w:p w14:paraId="58103DE9" w14:textId="290083AB" w:rsidR="008C2857" w:rsidRDefault="008C2857" w:rsidP="008C30B8">
      <w:r w:rsidRPr="005552D7">
        <w:t xml:space="preserve">In case of other than editorial changes, </w:t>
      </w:r>
      <w:r w:rsidR="0051466F" w:rsidRPr="005552D7">
        <w:t>a change</w:t>
      </w:r>
      <w:r w:rsidR="0051466F">
        <w:t xml:space="preserve"> </w:t>
      </w:r>
      <w:r>
        <w:t xml:space="preserve">risk </w:t>
      </w:r>
      <w:r w:rsidR="0051466F">
        <w:t xml:space="preserve">form </w:t>
      </w:r>
      <w:r>
        <w:t xml:space="preserve">will be completed by </w:t>
      </w:r>
      <w:r w:rsidR="004A62C7">
        <w:t>the</w:t>
      </w:r>
      <w:r w:rsidR="0051466F">
        <w:t xml:space="preserve"> </w:t>
      </w:r>
      <w:r w:rsidR="0049026E">
        <w:t xml:space="preserve">DI and the PDs, with a member of the Research Ethics and Governance team, </w:t>
      </w:r>
      <w:r>
        <w:t xml:space="preserve">considering </w:t>
      </w:r>
      <w:r w:rsidR="0049026E">
        <w:t>the perceived need for change, feasibility, risk, impact (such as potential training requirements) and any other information</w:t>
      </w:r>
      <w:r>
        <w:t>.</w:t>
      </w:r>
    </w:p>
    <w:p w14:paraId="5062DB6E" w14:textId="77777777" w:rsidR="008C2857" w:rsidRDefault="008C2857" w:rsidP="008C30B8"/>
    <w:p w14:paraId="30E2A184" w14:textId="496E481F" w:rsidR="0049026E" w:rsidRDefault="008C2857" w:rsidP="008C30B8">
      <w:r>
        <w:t>T</w:t>
      </w:r>
      <w:r w:rsidR="00CC4115">
        <w:t>he change</w:t>
      </w:r>
      <w:r>
        <w:t xml:space="preserve">s </w:t>
      </w:r>
      <w:r w:rsidR="00CC4115">
        <w:t>will</w:t>
      </w:r>
      <w:r>
        <w:t xml:space="preserve"> then</w:t>
      </w:r>
      <w:r w:rsidR="00CC4115">
        <w:t xml:space="preserve"> be taken to the Human Tissue Act Committee for discussion and approval to implement.</w:t>
      </w:r>
      <w:r w:rsidR="004A62C7">
        <w:t xml:space="preserve"> Where the decision is made not to make the change requested, the requester </w:t>
      </w:r>
      <w:r w:rsidR="009118B3">
        <w:t xml:space="preserve">will be notified via email by the DI or a PD. Where a change request will potentially have a wider impact on the University, this will be taken to the Research Ethics and Governance Committee for discussion. </w:t>
      </w:r>
    </w:p>
    <w:p w14:paraId="4CBEE3FC" w14:textId="3F5F48B9" w:rsidR="00CC4115" w:rsidRDefault="00CC4115" w:rsidP="008C30B8"/>
    <w:p w14:paraId="1C26A734" w14:textId="75E8AC64" w:rsidR="00CC4115" w:rsidRDefault="00CC4115" w:rsidP="008C30B8">
      <w:r>
        <w:t xml:space="preserve">All individuals registered as working within relevant material under the University HTA licence, will be notified of the change by email. Where further training is needed as a result of the change these will be provided and delivered in accordance with </w:t>
      </w:r>
      <w:hyperlink r:id="rId12" w:history="1">
        <w:r w:rsidR="00267DF4">
          <w:rPr>
            <w:rStyle w:val="Hyperlink"/>
          </w:rPr>
          <w:t>MMUHTA_008</w:t>
        </w:r>
      </w:hyperlink>
      <w:r>
        <w:t xml:space="preserve">. </w:t>
      </w:r>
    </w:p>
    <w:p w14:paraId="46881E7C" w14:textId="6F0644B3" w:rsidR="004A62C7" w:rsidRDefault="004A62C7" w:rsidP="008C30B8"/>
    <w:p w14:paraId="5E867612" w14:textId="48D069E0" w:rsidR="004A62C7" w:rsidRPr="0051466F" w:rsidRDefault="004A62C7" w:rsidP="008C30B8">
      <w:r>
        <w:t xml:space="preserve">When all activity associated with the implementation of the change have been completed, the </w:t>
      </w:r>
      <w:r w:rsidR="008C2857">
        <w:t xml:space="preserve">Change Risk Form (CRF) </w:t>
      </w:r>
      <w:r>
        <w:t xml:space="preserve">will be closed and stored in the HTA master file. </w:t>
      </w:r>
    </w:p>
    <w:p w14:paraId="66560118" w14:textId="0D8C3DB9" w:rsidR="0042563A" w:rsidRDefault="0042563A" w:rsidP="009E0701">
      <w:pPr>
        <w:pStyle w:val="Default"/>
        <w:jc w:val="center"/>
      </w:pPr>
    </w:p>
    <w:p w14:paraId="78A1AEBD" w14:textId="4B0CFFC1" w:rsidR="0042563A" w:rsidRPr="00717C8B" w:rsidRDefault="00717C8B" w:rsidP="0081045E">
      <w:pPr>
        <w:pStyle w:val="Default"/>
        <w:jc w:val="both"/>
        <w:rPr>
          <w:b/>
          <w:bCs/>
        </w:rPr>
      </w:pPr>
      <w:r w:rsidRPr="00717C8B">
        <w:rPr>
          <w:b/>
          <w:bCs/>
        </w:rPr>
        <w:t xml:space="preserve">Version Control </w:t>
      </w:r>
    </w:p>
    <w:p w14:paraId="006B678E" w14:textId="77777777" w:rsidR="0042563A" w:rsidRDefault="0042563A" w:rsidP="0081045E">
      <w:pPr>
        <w:pStyle w:val="Default"/>
        <w:jc w:val="both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5705"/>
        <w:gridCol w:w="1896"/>
      </w:tblGrid>
      <w:tr w:rsidR="00717C8B" w:rsidRPr="00717C8B" w14:paraId="2C3635DC" w14:textId="77777777" w:rsidTr="008C30B8">
        <w:trPr>
          <w:trHeight w:val="300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6B9A96CD" w14:textId="2CD96CC2" w:rsidR="00717C8B" w:rsidRPr="00717C8B" w:rsidRDefault="00717C8B" w:rsidP="008C30B8">
            <w:pPr>
              <w:pStyle w:val="Default"/>
              <w:jc w:val="center"/>
            </w:pPr>
            <w:r w:rsidRPr="00717C8B">
              <w:rPr>
                <w:b/>
                <w:bCs/>
              </w:rPr>
              <w:t>Version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24981DBA" w14:textId="2C2E156F" w:rsidR="00717C8B" w:rsidRPr="00717C8B" w:rsidRDefault="00717C8B" w:rsidP="008C30B8">
            <w:pPr>
              <w:pStyle w:val="Default"/>
              <w:jc w:val="center"/>
            </w:pPr>
            <w:r w:rsidRPr="00717C8B">
              <w:rPr>
                <w:b/>
                <w:bCs/>
              </w:rPr>
              <w:t>Reason for change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7AB927BB" w14:textId="7EF91DAF" w:rsidR="00717C8B" w:rsidRPr="00717C8B" w:rsidRDefault="00717C8B" w:rsidP="008C30B8">
            <w:pPr>
              <w:pStyle w:val="Default"/>
              <w:jc w:val="center"/>
            </w:pPr>
            <w:r w:rsidRPr="00717C8B">
              <w:rPr>
                <w:b/>
                <w:bCs/>
              </w:rPr>
              <w:t>Date</w:t>
            </w:r>
          </w:p>
        </w:tc>
      </w:tr>
      <w:tr w:rsidR="00717C8B" w:rsidRPr="00717C8B" w14:paraId="2C6521ED" w14:textId="77777777" w:rsidTr="008C30B8">
        <w:trPr>
          <w:trHeight w:val="300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CF564" w14:textId="6AE78747" w:rsidR="00717C8B" w:rsidRPr="00717C8B" w:rsidRDefault="00717C8B" w:rsidP="00717C8B">
            <w:pPr>
              <w:pStyle w:val="Default"/>
              <w:jc w:val="both"/>
            </w:pPr>
            <w:r w:rsidRPr="00717C8B">
              <w:t> 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EC736" w14:textId="3B3EC804" w:rsidR="00717C8B" w:rsidRPr="00717C8B" w:rsidRDefault="00717C8B" w:rsidP="00717C8B">
            <w:pPr>
              <w:pStyle w:val="Default"/>
              <w:jc w:val="both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D19D7" w14:textId="77EB7B1A" w:rsidR="00717C8B" w:rsidRPr="00717C8B" w:rsidRDefault="00717C8B" w:rsidP="00717C8B">
            <w:pPr>
              <w:pStyle w:val="Default"/>
              <w:jc w:val="both"/>
            </w:pPr>
          </w:p>
        </w:tc>
      </w:tr>
      <w:tr w:rsidR="00717C8B" w:rsidRPr="00717C8B" w14:paraId="428E0B60" w14:textId="77777777" w:rsidTr="008C30B8">
        <w:trPr>
          <w:trHeight w:val="300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C655" w14:textId="77777777" w:rsidR="00717C8B" w:rsidRPr="00717C8B" w:rsidRDefault="00717C8B" w:rsidP="00717C8B">
            <w:pPr>
              <w:pStyle w:val="Default"/>
              <w:jc w:val="both"/>
            </w:pP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A8611" w14:textId="77777777" w:rsidR="00717C8B" w:rsidRPr="00717C8B" w:rsidRDefault="00717C8B" w:rsidP="00717C8B">
            <w:pPr>
              <w:pStyle w:val="Default"/>
              <w:jc w:val="both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61630" w14:textId="77777777" w:rsidR="00717C8B" w:rsidRPr="00717C8B" w:rsidRDefault="00717C8B" w:rsidP="00717C8B">
            <w:pPr>
              <w:pStyle w:val="Default"/>
              <w:jc w:val="both"/>
            </w:pPr>
          </w:p>
        </w:tc>
      </w:tr>
      <w:tr w:rsidR="00717C8B" w:rsidRPr="00717C8B" w14:paraId="4AF12CF8" w14:textId="77777777" w:rsidTr="008C30B8">
        <w:trPr>
          <w:trHeight w:val="300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D00FF" w14:textId="77777777" w:rsidR="00717C8B" w:rsidRPr="00717C8B" w:rsidRDefault="00717C8B" w:rsidP="00717C8B">
            <w:pPr>
              <w:pStyle w:val="Default"/>
              <w:jc w:val="both"/>
            </w:pP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C0132" w14:textId="77777777" w:rsidR="00717C8B" w:rsidRPr="00717C8B" w:rsidRDefault="00717C8B" w:rsidP="00717C8B">
            <w:pPr>
              <w:pStyle w:val="Default"/>
              <w:jc w:val="both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6845F" w14:textId="77777777" w:rsidR="00717C8B" w:rsidRPr="00717C8B" w:rsidRDefault="00717C8B" w:rsidP="00717C8B">
            <w:pPr>
              <w:pStyle w:val="Default"/>
              <w:jc w:val="both"/>
            </w:pPr>
          </w:p>
        </w:tc>
      </w:tr>
      <w:tr w:rsidR="00717C8B" w:rsidRPr="00717C8B" w14:paraId="6A469F6A" w14:textId="77777777" w:rsidTr="008C30B8">
        <w:trPr>
          <w:trHeight w:val="300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8F4DB" w14:textId="77777777" w:rsidR="00717C8B" w:rsidRPr="00717C8B" w:rsidRDefault="00717C8B" w:rsidP="00717C8B">
            <w:pPr>
              <w:pStyle w:val="Default"/>
              <w:jc w:val="both"/>
            </w:pP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63878" w14:textId="77777777" w:rsidR="00717C8B" w:rsidRPr="00717C8B" w:rsidRDefault="00717C8B" w:rsidP="00717C8B">
            <w:pPr>
              <w:pStyle w:val="Default"/>
              <w:jc w:val="both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1354D" w14:textId="77777777" w:rsidR="00717C8B" w:rsidRPr="00717C8B" w:rsidRDefault="00717C8B" w:rsidP="00717C8B">
            <w:pPr>
              <w:pStyle w:val="Default"/>
              <w:jc w:val="both"/>
            </w:pPr>
          </w:p>
        </w:tc>
      </w:tr>
    </w:tbl>
    <w:p w14:paraId="483918F4" w14:textId="77777777" w:rsidR="00717C8B" w:rsidRDefault="00717C8B" w:rsidP="0081045E">
      <w:pPr>
        <w:pStyle w:val="Default"/>
        <w:jc w:val="both"/>
        <w:sectPr w:rsidR="00717C8B" w:rsidSect="008C30B8">
          <w:headerReference w:type="default" r:id="rId13"/>
          <w:footerReference w:type="defaul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F9347F7" w14:textId="77777777" w:rsidR="00425C94" w:rsidRDefault="00425C94" w:rsidP="0081045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556FCD0" w14:textId="3C637BDB" w:rsidR="004A62C7" w:rsidRPr="009118B3" w:rsidRDefault="009118B3" w:rsidP="0081045E">
      <w:pPr>
        <w:pStyle w:val="Default"/>
        <w:jc w:val="both"/>
        <w:rPr>
          <w:b/>
          <w:bCs/>
          <w:sz w:val="22"/>
          <w:szCs w:val="22"/>
        </w:rPr>
      </w:pPr>
      <w:r w:rsidRPr="009118B3">
        <w:rPr>
          <w:b/>
          <w:bCs/>
          <w:sz w:val="22"/>
          <w:szCs w:val="22"/>
        </w:rPr>
        <w:lastRenderedPageBreak/>
        <w:t>APPENDIX 1</w:t>
      </w:r>
      <w:r>
        <w:rPr>
          <w:b/>
          <w:bCs/>
          <w:sz w:val="22"/>
          <w:szCs w:val="22"/>
        </w:rPr>
        <w:t xml:space="preserve">: </w:t>
      </w:r>
      <w:r w:rsidR="004A62C7" w:rsidRPr="009118B3">
        <w:rPr>
          <w:b/>
          <w:bCs/>
          <w:sz w:val="22"/>
          <w:szCs w:val="22"/>
        </w:rPr>
        <w:t xml:space="preserve">Manchester Metropolitan University </w:t>
      </w:r>
    </w:p>
    <w:p w14:paraId="25F9006E" w14:textId="603CAC8A" w:rsidR="00DD052C" w:rsidRDefault="004A62C7" w:rsidP="0081045E">
      <w:pPr>
        <w:pStyle w:val="Default"/>
        <w:jc w:val="both"/>
        <w:rPr>
          <w:b/>
          <w:bCs/>
          <w:sz w:val="22"/>
          <w:szCs w:val="22"/>
        </w:rPr>
      </w:pPr>
      <w:r w:rsidRPr="009118B3">
        <w:rPr>
          <w:b/>
          <w:bCs/>
          <w:sz w:val="22"/>
          <w:szCs w:val="22"/>
        </w:rPr>
        <w:t>Human Tissue Act Change Request Form (CRF)</w:t>
      </w:r>
      <w:r w:rsidR="00FA0401" w:rsidRPr="009118B3">
        <w:rPr>
          <w:b/>
          <w:bCs/>
          <w:sz w:val="22"/>
          <w:szCs w:val="22"/>
        </w:rPr>
        <w:t xml:space="preserve"> </w:t>
      </w:r>
      <w:r w:rsidR="00FA0401" w:rsidRPr="009118B3">
        <w:rPr>
          <w:b/>
          <w:bCs/>
          <w:sz w:val="22"/>
          <w:szCs w:val="22"/>
          <w:highlight w:val="yellow"/>
        </w:rPr>
        <w:t>[Request number:]</w:t>
      </w:r>
    </w:p>
    <w:p w14:paraId="12B413DC" w14:textId="77777777" w:rsidR="00425C94" w:rsidRPr="009118B3" w:rsidRDefault="00425C94" w:rsidP="0081045E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6"/>
        <w:gridCol w:w="2346"/>
        <w:gridCol w:w="1070"/>
        <w:gridCol w:w="930"/>
        <w:gridCol w:w="2017"/>
        <w:gridCol w:w="1467"/>
      </w:tblGrid>
      <w:tr w:rsidR="00717C8B" w14:paraId="755A991F" w14:textId="77777777" w:rsidTr="00267DF4">
        <w:tc>
          <w:tcPr>
            <w:tcW w:w="1286" w:type="pct"/>
            <w:shd w:val="clear" w:color="auto" w:fill="F2F2F2" w:themeFill="background1" w:themeFillShade="F2"/>
          </w:tcPr>
          <w:p w14:paraId="6CD70A8E" w14:textId="0474D479" w:rsidR="00717C8B" w:rsidRPr="00265121" w:rsidRDefault="00717C8B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 xml:space="preserve">System Description </w:t>
            </w:r>
          </w:p>
        </w:tc>
        <w:tc>
          <w:tcPr>
            <w:tcW w:w="3714" w:type="pct"/>
            <w:gridSpan w:val="5"/>
          </w:tcPr>
          <w:p w14:paraId="3A7C6DDC" w14:textId="77777777" w:rsidR="00717C8B" w:rsidRDefault="00717C8B" w:rsidP="0081045E">
            <w:pPr>
              <w:pStyle w:val="Default"/>
              <w:jc w:val="both"/>
            </w:pPr>
          </w:p>
          <w:p w14:paraId="528F5DF3" w14:textId="77777777" w:rsidR="00717C8B" w:rsidRDefault="00717C8B" w:rsidP="0081045E">
            <w:pPr>
              <w:pStyle w:val="Default"/>
              <w:jc w:val="both"/>
            </w:pPr>
          </w:p>
          <w:p w14:paraId="6D2216BC" w14:textId="216A9DB7" w:rsidR="00717C8B" w:rsidRDefault="00717C8B" w:rsidP="0081045E">
            <w:pPr>
              <w:pStyle w:val="Default"/>
              <w:jc w:val="both"/>
            </w:pPr>
          </w:p>
          <w:p w14:paraId="12313134" w14:textId="77777777" w:rsidR="00425C94" w:rsidRDefault="00425C94" w:rsidP="0081045E">
            <w:pPr>
              <w:pStyle w:val="Default"/>
              <w:jc w:val="both"/>
            </w:pPr>
          </w:p>
          <w:p w14:paraId="507360EF" w14:textId="77777777" w:rsidR="00717C8B" w:rsidRDefault="00717C8B" w:rsidP="0081045E">
            <w:pPr>
              <w:pStyle w:val="Default"/>
              <w:jc w:val="both"/>
            </w:pPr>
          </w:p>
        </w:tc>
      </w:tr>
      <w:tr w:rsidR="00717C8B" w14:paraId="05EC6808" w14:textId="77777777" w:rsidTr="00267DF4">
        <w:tc>
          <w:tcPr>
            <w:tcW w:w="1286" w:type="pct"/>
            <w:shd w:val="clear" w:color="auto" w:fill="F2F2F2" w:themeFill="background1" w:themeFillShade="F2"/>
          </w:tcPr>
          <w:p w14:paraId="2FB13479" w14:textId="71D97798" w:rsidR="00717C8B" w:rsidRPr="00265121" w:rsidRDefault="00717C8B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 xml:space="preserve">Reason for and overview of change requested </w:t>
            </w:r>
          </w:p>
        </w:tc>
        <w:tc>
          <w:tcPr>
            <w:tcW w:w="3714" w:type="pct"/>
            <w:gridSpan w:val="5"/>
          </w:tcPr>
          <w:p w14:paraId="7548B9C4" w14:textId="77777777" w:rsidR="00717C8B" w:rsidRDefault="00717C8B" w:rsidP="0081045E">
            <w:pPr>
              <w:pStyle w:val="Default"/>
              <w:jc w:val="both"/>
            </w:pPr>
          </w:p>
          <w:p w14:paraId="020B7949" w14:textId="04394274" w:rsidR="00717C8B" w:rsidRDefault="00717C8B" w:rsidP="0081045E">
            <w:pPr>
              <w:pStyle w:val="Default"/>
              <w:jc w:val="both"/>
            </w:pPr>
          </w:p>
          <w:p w14:paraId="795FCDE8" w14:textId="41DBE6B1" w:rsidR="00717C8B" w:rsidRDefault="00717C8B" w:rsidP="0081045E">
            <w:pPr>
              <w:pStyle w:val="Default"/>
              <w:jc w:val="both"/>
            </w:pPr>
          </w:p>
          <w:p w14:paraId="2C2DDC4F" w14:textId="77777777" w:rsidR="00425C94" w:rsidRDefault="00425C94" w:rsidP="0081045E">
            <w:pPr>
              <w:pStyle w:val="Default"/>
              <w:jc w:val="both"/>
            </w:pPr>
          </w:p>
          <w:p w14:paraId="01F3ED8A" w14:textId="77777777" w:rsidR="00717C8B" w:rsidRDefault="00717C8B" w:rsidP="0081045E">
            <w:pPr>
              <w:pStyle w:val="Default"/>
              <w:jc w:val="both"/>
            </w:pPr>
          </w:p>
        </w:tc>
      </w:tr>
      <w:tr w:rsidR="00717C8B" w14:paraId="4B4D2875" w14:textId="77777777" w:rsidTr="00267DF4">
        <w:trPr>
          <w:trHeight w:val="280"/>
        </w:trPr>
        <w:tc>
          <w:tcPr>
            <w:tcW w:w="1286" w:type="pct"/>
            <w:vMerge w:val="restart"/>
            <w:shd w:val="clear" w:color="auto" w:fill="F2F2F2" w:themeFill="background1" w:themeFillShade="F2"/>
          </w:tcPr>
          <w:p w14:paraId="76F05EB9" w14:textId="77777777" w:rsidR="00717C8B" w:rsidRPr="00265121" w:rsidRDefault="00717C8B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 xml:space="preserve">Associated systems or documents affected by the change </w:t>
            </w:r>
          </w:p>
          <w:p w14:paraId="7AC8FB91" w14:textId="77777777" w:rsidR="00717C8B" w:rsidRPr="00265121" w:rsidRDefault="00717C8B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95FA46B" w14:textId="3E22D4D9" w:rsidR="00717C8B" w:rsidRPr="00265121" w:rsidRDefault="00717C8B" w:rsidP="0081045E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265121">
              <w:rPr>
                <w:i/>
                <w:iCs/>
                <w:sz w:val="20"/>
                <w:szCs w:val="20"/>
              </w:rPr>
              <w:t>*</w:t>
            </w:r>
            <w:proofErr w:type="gramStart"/>
            <w:r w:rsidRPr="00265121">
              <w:rPr>
                <w:i/>
                <w:iCs/>
                <w:sz w:val="20"/>
                <w:szCs w:val="20"/>
              </w:rPr>
              <w:t>any</w:t>
            </w:r>
            <w:proofErr w:type="gramEnd"/>
            <w:r w:rsidRPr="00265121">
              <w:rPr>
                <w:i/>
                <w:iCs/>
                <w:sz w:val="20"/>
                <w:szCs w:val="20"/>
              </w:rPr>
              <w:t xml:space="preserve"> change that impact activity under the Human Tissue Act Licence must be approved by the DI</w:t>
            </w:r>
          </w:p>
        </w:tc>
        <w:tc>
          <w:tcPr>
            <w:tcW w:w="1152" w:type="pct"/>
          </w:tcPr>
          <w:p w14:paraId="45337F78" w14:textId="25CC8B2D" w:rsidR="00717C8B" w:rsidRPr="009118B3" w:rsidRDefault="00717C8B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9118B3">
              <w:rPr>
                <w:b/>
                <w:bCs/>
                <w:sz w:val="20"/>
                <w:szCs w:val="20"/>
              </w:rPr>
              <w:t xml:space="preserve">Impact of change: </w:t>
            </w:r>
          </w:p>
        </w:tc>
        <w:tc>
          <w:tcPr>
            <w:tcW w:w="2562" w:type="pct"/>
            <w:gridSpan w:val="4"/>
          </w:tcPr>
          <w:p w14:paraId="4D0B7325" w14:textId="3E4DF10C" w:rsidR="00717C8B" w:rsidRPr="009118B3" w:rsidRDefault="00717C8B" w:rsidP="0081045E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9118B3">
              <w:rPr>
                <w:i/>
                <w:iCs/>
                <w:sz w:val="20"/>
                <w:szCs w:val="20"/>
              </w:rPr>
              <w:t xml:space="preserve">If yes, briefly describe </w:t>
            </w:r>
          </w:p>
        </w:tc>
      </w:tr>
      <w:tr w:rsidR="00426908" w14:paraId="15812440" w14:textId="77777777" w:rsidTr="00267DF4">
        <w:trPr>
          <w:trHeight w:val="20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E22D4F1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F2F2F2" w:themeFill="background1" w:themeFillShade="F2"/>
          </w:tcPr>
          <w:p w14:paraId="49500548" w14:textId="77777777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14:paraId="1DE76C02" w14:textId="4DA3968F" w:rsidR="00426908" w:rsidRPr="00265121" w:rsidRDefault="00426908" w:rsidP="004269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75" w:type="pct"/>
          </w:tcPr>
          <w:p w14:paraId="52273BD4" w14:textId="17D3BA1A" w:rsidR="00426908" w:rsidRPr="00265121" w:rsidRDefault="00426908" w:rsidP="004269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45" w:type="pct"/>
            <w:gridSpan w:val="2"/>
            <w:shd w:val="clear" w:color="auto" w:fill="F2F2F2" w:themeFill="background1" w:themeFillShade="F2"/>
          </w:tcPr>
          <w:p w14:paraId="462F0936" w14:textId="77777777" w:rsidR="00426908" w:rsidRDefault="00426908" w:rsidP="0081045E">
            <w:pPr>
              <w:pStyle w:val="Default"/>
              <w:jc w:val="both"/>
            </w:pPr>
          </w:p>
        </w:tc>
      </w:tr>
      <w:tr w:rsidR="00426908" w14:paraId="0DCC3F42" w14:textId="77777777" w:rsidTr="00267DF4">
        <w:trPr>
          <w:trHeight w:val="20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AF91C23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31B93678" w14:textId="5D5D28CC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 w:rsidRPr="00717C8B">
              <w:rPr>
                <w:sz w:val="20"/>
                <w:szCs w:val="20"/>
              </w:rPr>
              <w:t xml:space="preserve">Health and Safety </w:t>
            </w:r>
          </w:p>
        </w:tc>
        <w:sdt>
          <w:sdtPr>
            <w:id w:val="-43690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296B6593" w14:textId="30CA59DA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06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7016770F" w14:textId="331B8644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34EE7388" w14:textId="77777777" w:rsidR="00426908" w:rsidRDefault="00426908" w:rsidP="0081045E">
            <w:pPr>
              <w:pStyle w:val="Default"/>
              <w:jc w:val="both"/>
            </w:pPr>
          </w:p>
          <w:p w14:paraId="49599C41" w14:textId="30973C3B" w:rsidR="00426908" w:rsidRDefault="00426908" w:rsidP="0081045E">
            <w:pPr>
              <w:pStyle w:val="Default"/>
              <w:jc w:val="both"/>
            </w:pPr>
          </w:p>
        </w:tc>
      </w:tr>
      <w:tr w:rsidR="00426908" w14:paraId="0252F9C5" w14:textId="77777777" w:rsidTr="00267DF4">
        <w:trPr>
          <w:trHeight w:val="25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4BE7B318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12CE883F" w14:textId="2EC4F12A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 w:rsidRPr="00717C8B">
              <w:rPr>
                <w:sz w:val="20"/>
                <w:szCs w:val="20"/>
              </w:rPr>
              <w:t xml:space="preserve">Activities Under the HTA Licence </w:t>
            </w:r>
          </w:p>
        </w:tc>
        <w:sdt>
          <w:sdtPr>
            <w:id w:val="-142911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184D9B47" w14:textId="4B026CA7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12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42C9A882" w14:textId="5A6B64DF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4D09D10C" w14:textId="77777777" w:rsidR="00426908" w:rsidRDefault="00426908" w:rsidP="0081045E">
            <w:pPr>
              <w:pStyle w:val="Default"/>
              <w:jc w:val="both"/>
            </w:pPr>
          </w:p>
          <w:p w14:paraId="6E77BB22" w14:textId="3AD308EA" w:rsidR="00426908" w:rsidRDefault="00426908" w:rsidP="0081045E">
            <w:pPr>
              <w:pStyle w:val="Default"/>
              <w:jc w:val="both"/>
            </w:pPr>
          </w:p>
        </w:tc>
      </w:tr>
      <w:tr w:rsidR="00426908" w14:paraId="278AFEDF" w14:textId="77777777" w:rsidTr="00267DF4">
        <w:trPr>
          <w:trHeight w:val="34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19ED60D2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42A80F70" w14:textId="74F9E016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 w:rsidRPr="00717C8B">
              <w:rPr>
                <w:sz w:val="20"/>
                <w:szCs w:val="20"/>
              </w:rPr>
              <w:t xml:space="preserve">Quality </w:t>
            </w:r>
            <w:r>
              <w:rPr>
                <w:sz w:val="20"/>
                <w:szCs w:val="20"/>
              </w:rPr>
              <w:t>S</w:t>
            </w:r>
            <w:r w:rsidRPr="00717C8B">
              <w:rPr>
                <w:sz w:val="20"/>
                <w:szCs w:val="20"/>
              </w:rPr>
              <w:t>ystem</w:t>
            </w:r>
            <w:r>
              <w:rPr>
                <w:sz w:val="20"/>
                <w:szCs w:val="20"/>
              </w:rPr>
              <w:t xml:space="preserve"> Procedures </w:t>
            </w:r>
          </w:p>
        </w:tc>
        <w:sdt>
          <w:sdtPr>
            <w:id w:val="184743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4465098A" w14:textId="6873DC2C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475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225FC2C9" w14:textId="08732861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498260E0" w14:textId="77777777" w:rsidR="00426908" w:rsidRDefault="00426908" w:rsidP="0081045E">
            <w:pPr>
              <w:pStyle w:val="Default"/>
              <w:jc w:val="both"/>
            </w:pPr>
          </w:p>
          <w:p w14:paraId="70CDF05C" w14:textId="0CA5A39C" w:rsidR="00426908" w:rsidRDefault="00426908" w:rsidP="0081045E">
            <w:pPr>
              <w:pStyle w:val="Default"/>
              <w:jc w:val="both"/>
            </w:pPr>
          </w:p>
        </w:tc>
      </w:tr>
      <w:tr w:rsidR="00426908" w14:paraId="623F8744" w14:textId="77777777" w:rsidTr="00267DF4">
        <w:trPr>
          <w:trHeight w:val="20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451EECA5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4E694C2F" w14:textId="665138D8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/ Sample Quality </w:t>
            </w:r>
          </w:p>
        </w:tc>
        <w:sdt>
          <w:sdtPr>
            <w:id w:val="21414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389C8389" w14:textId="194F31AE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77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512A7E5F" w14:textId="3EBAAE28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79BA9000" w14:textId="77777777" w:rsidR="00426908" w:rsidRDefault="00426908" w:rsidP="0081045E">
            <w:pPr>
              <w:pStyle w:val="Default"/>
              <w:jc w:val="both"/>
            </w:pPr>
          </w:p>
          <w:p w14:paraId="281900C6" w14:textId="29CB5CF9" w:rsidR="00426908" w:rsidRDefault="00426908" w:rsidP="0081045E">
            <w:pPr>
              <w:pStyle w:val="Default"/>
              <w:jc w:val="both"/>
            </w:pPr>
          </w:p>
        </w:tc>
      </w:tr>
      <w:tr w:rsidR="00426908" w14:paraId="4E5ED7CE" w14:textId="77777777" w:rsidTr="00267DF4">
        <w:trPr>
          <w:trHeight w:val="32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0C460F32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76C1B39F" w14:textId="7D4D07DE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Operational Processes </w:t>
            </w:r>
          </w:p>
        </w:tc>
        <w:sdt>
          <w:sdtPr>
            <w:id w:val="47626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0014DF64" w14:textId="71E2C4A4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648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476BFB3D" w14:textId="1DEB5A45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19E3EBE2" w14:textId="77777777" w:rsidR="00426908" w:rsidRDefault="00426908" w:rsidP="0081045E">
            <w:pPr>
              <w:pStyle w:val="Default"/>
              <w:jc w:val="both"/>
            </w:pPr>
          </w:p>
          <w:p w14:paraId="6765FB19" w14:textId="05333E26" w:rsidR="00426908" w:rsidRDefault="00426908" w:rsidP="0081045E">
            <w:pPr>
              <w:pStyle w:val="Default"/>
              <w:jc w:val="both"/>
            </w:pPr>
          </w:p>
        </w:tc>
      </w:tr>
      <w:tr w:rsidR="00426908" w14:paraId="6A8B2C53" w14:textId="77777777" w:rsidTr="00267DF4">
        <w:trPr>
          <w:trHeight w:val="25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05446EB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5C3173BF" w14:textId="21F60882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or Systems </w:t>
            </w:r>
          </w:p>
        </w:tc>
        <w:sdt>
          <w:sdtPr>
            <w:id w:val="119519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70324013" w14:textId="5BACA89F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355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13D363E9" w14:textId="699B5908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5367BF88" w14:textId="77777777" w:rsidR="00426908" w:rsidRDefault="00426908" w:rsidP="0081045E">
            <w:pPr>
              <w:pStyle w:val="Default"/>
              <w:jc w:val="both"/>
            </w:pPr>
          </w:p>
          <w:p w14:paraId="376CF8A2" w14:textId="57DCF9CB" w:rsidR="00426908" w:rsidRDefault="00426908" w:rsidP="0081045E">
            <w:pPr>
              <w:pStyle w:val="Default"/>
              <w:jc w:val="both"/>
            </w:pPr>
          </w:p>
        </w:tc>
      </w:tr>
      <w:tr w:rsidR="00426908" w14:paraId="6E6C95DD" w14:textId="77777777" w:rsidTr="00267DF4">
        <w:trPr>
          <w:trHeight w:val="15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1DA1F094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68971B81" w14:textId="525A4D7C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Facility Infrastructure </w:t>
            </w:r>
          </w:p>
        </w:tc>
        <w:sdt>
          <w:sdtPr>
            <w:id w:val="3289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0807177B" w14:textId="49D08EF9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834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778A68C3" w14:textId="124F1DE3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7918176E" w14:textId="77777777" w:rsidR="00426908" w:rsidRDefault="00426908" w:rsidP="0081045E">
            <w:pPr>
              <w:pStyle w:val="Default"/>
              <w:jc w:val="both"/>
            </w:pPr>
          </w:p>
          <w:p w14:paraId="4889ED97" w14:textId="4E2B95A1" w:rsidR="00426908" w:rsidRDefault="00426908" w:rsidP="0081045E">
            <w:pPr>
              <w:pStyle w:val="Default"/>
              <w:jc w:val="both"/>
            </w:pPr>
          </w:p>
        </w:tc>
      </w:tr>
      <w:tr w:rsidR="00426908" w14:paraId="37261F0D" w14:textId="77777777" w:rsidTr="00267DF4">
        <w:trPr>
          <w:trHeight w:val="19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303BCFD2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01A084C2" w14:textId="6FE43507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Training </w:t>
            </w:r>
          </w:p>
        </w:tc>
        <w:sdt>
          <w:sdtPr>
            <w:id w:val="-103896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0611B550" w14:textId="62D8F272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0E503ABB" w14:textId="400C0D35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574D83A9" w14:textId="77777777" w:rsidR="00426908" w:rsidRDefault="00426908" w:rsidP="0081045E">
            <w:pPr>
              <w:pStyle w:val="Default"/>
              <w:jc w:val="both"/>
            </w:pPr>
          </w:p>
          <w:p w14:paraId="7C0717B9" w14:textId="2C47BDEA" w:rsidR="00426908" w:rsidRDefault="00426908" w:rsidP="0081045E">
            <w:pPr>
              <w:pStyle w:val="Default"/>
              <w:jc w:val="both"/>
            </w:pPr>
          </w:p>
        </w:tc>
      </w:tr>
      <w:tr w:rsidR="00426908" w14:paraId="01BFDD9E" w14:textId="77777777" w:rsidTr="00267DF4">
        <w:trPr>
          <w:trHeight w:val="8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30508040" w14:textId="77777777" w:rsidR="00426908" w:rsidRPr="00265121" w:rsidRDefault="00426908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1B54F596" w14:textId="78BC1603" w:rsidR="00426908" w:rsidRPr="00717C8B" w:rsidRDefault="00426908" w:rsidP="0081045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sdt>
          <w:sdtPr>
            <w:id w:val="187403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</w:tcPr>
              <w:p w14:paraId="255E4945" w14:textId="0AEBF653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876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</w:tcPr>
              <w:p w14:paraId="039615C4" w14:textId="1C323839" w:rsidR="00426908" w:rsidRDefault="00426908" w:rsidP="00426908">
                <w:pPr>
                  <w:pStyle w:val="Defaul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  <w:gridSpan w:val="2"/>
          </w:tcPr>
          <w:p w14:paraId="28627EDF" w14:textId="77777777" w:rsidR="00426908" w:rsidRDefault="00426908" w:rsidP="0081045E">
            <w:pPr>
              <w:pStyle w:val="Default"/>
              <w:jc w:val="both"/>
            </w:pPr>
          </w:p>
          <w:p w14:paraId="4B07B537" w14:textId="53C0D970" w:rsidR="00426908" w:rsidRDefault="00426908" w:rsidP="0081045E">
            <w:pPr>
              <w:pStyle w:val="Default"/>
              <w:jc w:val="both"/>
            </w:pPr>
          </w:p>
        </w:tc>
      </w:tr>
      <w:tr w:rsidR="00265121" w14:paraId="169C9367" w14:textId="77777777" w:rsidTr="00267DF4">
        <w:trPr>
          <w:trHeight w:val="340"/>
        </w:trPr>
        <w:tc>
          <w:tcPr>
            <w:tcW w:w="1286" w:type="pct"/>
            <w:vMerge w:val="restart"/>
            <w:shd w:val="clear" w:color="auto" w:fill="F2F2F2" w:themeFill="background1" w:themeFillShade="F2"/>
          </w:tcPr>
          <w:p w14:paraId="0BBCE9A9" w14:textId="77777777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Activity required to implement the change</w:t>
            </w:r>
          </w:p>
          <w:p w14:paraId="252BA550" w14:textId="77777777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6A15FE6C" w14:textId="3E1753D1" w:rsidR="00265121" w:rsidRPr="00265121" w:rsidRDefault="00265121" w:rsidP="0081045E">
            <w:pPr>
              <w:pStyle w:val="Default"/>
              <w:jc w:val="both"/>
              <w:rPr>
                <w:sz w:val="20"/>
                <w:szCs w:val="20"/>
              </w:rPr>
            </w:pPr>
            <w:r w:rsidRPr="00265121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265121">
              <w:rPr>
                <w:i/>
                <w:iCs/>
                <w:sz w:val="20"/>
                <w:szCs w:val="20"/>
              </w:rPr>
              <w:t>insert</w:t>
            </w:r>
            <w:proofErr w:type="gramEnd"/>
            <w:r w:rsidRPr="00265121">
              <w:rPr>
                <w:i/>
                <w:iCs/>
                <w:sz w:val="20"/>
                <w:szCs w:val="20"/>
              </w:rPr>
              <w:t xml:space="preserve"> rows as required)</w:t>
            </w:r>
          </w:p>
        </w:tc>
        <w:tc>
          <w:tcPr>
            <w:tcW w:w="1152" w:type="pct"/>
          </w:tcPr>
          <w:p w14:paraId="68CE60FB" w14:textId="31C917A0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 xml:space="preserve">Actions </w:t>
            </w:r>
          </w:p>
        </w:tc>
        <w:tc>
          <w:tcPr>
            <w:tcW w:w="1017" w:type="pct"/>
            <w:gridSpan w:val="2"/>
          </w:tcPr>
          <w:p w14:paraId="506B5EAA" w14:textId="66937581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Assigned to:</w:t>
            </w:r>
          </w:p>
        </w:tc>
        <w:tc>
          <w:tcPr>
            <w:tcW w:w="813" w:type="pct"/>
          </w:tcPr>
          <w:p w14:paraId="421B85A9" w14:textId="2EFAE18F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 xml:space="preserve">Complete/ Evidence/Outcome </w:t>
            </w:r>
          </w:p>
        </w:tc>
        <w:tc>
          <w:tcPr>
            <w:tcW w:w="732" w:type="pct"/>
          </w:tcPr>
          <w:p w14:paraId="34E37F6F" w14:textId="36E82585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265121" w14:paraId="307C2357" w14:textId="77777777" w:rsidTr="00267DF4">
        <w:trPr>
          <w:trHeight w:val="192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3A319C3" w14:textId="77777777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03202788" w14:textId="3741EC99" w:rsidR="00265121" w:rsidRDefault="00265121" w:rsidP="0081045E">
            <w:pPr>
              <w:pStyle w:val="Default"/>
              <w:jc w:val="both"/>
            </w:pPr>
          </w:p>
        </w:tc>
        <w:tc>
          <w:tcPr>
            <w:tcW w:w="1017" w:type="pct"/>
            <w:gridSpan w:val="2"/>
          </w:tcPr>
          <w:p w14:paraId="03995025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813" w:type="pct"/>
          </w:tcPr>
          <w:p w14:paraId="2BA456B7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732" w:type="pct"/>
          </w:tcPr>
          <w:p w14:paraId="5A9F6896" w14:textId="77777777" w:rsidR="00265121" w:rsidRDefault="00265121" w:rsidP="0081045E">
            <w:pPr>
              <w:pStyle w:val="Default"/>
              <w:jc w:val="both"/>
            </w:pPr>
          </w:p>
        </w:tc>
      </w:tr>
      <w:tr w:rsidR="00265121" w14:paraId="794EF3A8" w14:textId="77777777" w:rsidTr="00267DF4">
        <w:trPr>
          <w:trHeight w:val="272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1269547D" w14:textId="77777777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6DDAF4AF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1017" w:type="pct"/>
            <w:gridSpan w:val="2"/>
          </w:tcPr>
          <w:p w14:paraId="03E9BD09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813" w:type="pct"/>
          </w:tcPr>
          <w:p w14:paraId="3905C5A1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732" w:type="pct"/>
          </w:tcPr>
          <w:p w14:paraId="2D7B96A5" w14:textId="77777777" w:rsidR="00265121" w:rsidRDefault="00265121" w:rsidP="0081045E">
            <w:pPr>
              <w:pStyle w:val="Default"/>
              <w:jc w:val="both"/>
            </w:pPr>
          </w:p>
        </w:tc>
      </w:tr>
      <w:tr w:rsidR="00265121" w14:paraId="6A52C818" w14:textId="77777777" w:rsidTr="00267DF4">
        <w:trPr>
          <w:trHeight w:val="222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857719A" w14:textId="77777777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7DAE06D8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1017" w:type="pct"/>
            <w:gridSpan w:val="2"/>
          </w:tcPr>
          <w:p w14:paraId="18498DDF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813" w:type="pct"/>
          </w:tcPr>
          <w:p w14:paraId="58D47229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732" w:type="pct"/>
          </w:tcPr>
          <w:p w14:paraId="692C7A0A" w14:textId="77777777" w:rsidR="00265121" w:rsidRDefault="00265121" w:rsidP="0081045E">
            <w:pPr>
              <w:pStyle w:val="Default"/>
              <w:jc w:val="both"/>
            </w:pPr>
          </w:p>
        </w:tc>
      </w:tr>
      <w:tr w:rsidR="00265121" w14:paraId="29327C9F" w14:textId="77777777" w:rsidTr="00267DF4">
        <w:trPr>
          <w:trHeight w:val="222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785800D2" w14:textId="77777777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63245F3D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1017" w:type="pct"/>
            <w:gridSpan w:val="2"/>
          </w:tcPr>
          <w:p w14:paraId="0566972F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813" w:type="pct"/>
          </w:tcPr>
          <w:p w14:paraId="4BC28864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732" w:type="pct"/>
          </w:tcPr>
          <w:p w14:paraId="00F74584" w14:textId="77777777" w:rsidR="00265121" w:rsidRDefault="00265121" w:rsidP="0081045E">
            <w:pPr>
              <w:pStyle w:val="Default"/>
              <w:jc w:val="both"/>
            </w:pPr>
          </w:p>
        </w:tc>
      </w:tr>
      <w:tr w:rsidR="00265121" w14:paraId="356D953F" w14:textId="77777777" w:rsidTr="00267DF4">
        <w:trPr>
          <w:trHeight w:val="240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38BCE28" w14:textId="77777777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</w:tcPr>
          <w:p w14:paraId="45709EEF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1017" w:type="pct"/>
            <w:gridSpan w:val="2"/>
          </w:tcPr>
          <w:p w14:paraId="0C8E1ED4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813" w:type="pct"/>
          </w:tcPr>
          <w:p w14:paraId="434162FD" w14:textId="77777777" w:rsidR="00265121" w:rsidRDefault="00265121" w:rsidP="0081045E">
            <w:pPr>
              <w:pStyle w:val="Default"/>
              <w:jc w:val="both"/>
            </w:pPr>
          </w:p>
        </w:tc>
        <w:tc>
          <w:tcPr>
            <w:tcW w:w="732" w:type="pct"/>
          </w:tcPr>
          <w:p w14:paraId="3E7F51B0" w14:textId="77777777" w:rsidR="00265121" w:rsidRDefault="00265121" w:rsidP="0081045E">
            <w:pPr>
              <w:pStyle w:val="Default"/>
              <w:jc w:val="both"/>
            </w:pPr>
          </w:p>
        </w:tc>
      </w:tr>
      <w:tr w:rsidR="00265121" w14:paraId="4F88DB2C" w14:textId="77777777" w:rsidTr="00267DF4">
        <w:tc>
          <w:tcPr>
            <w:tcW w:w="1286" w:type="pct"/>
            <w:shd w:val="clear" w:color="auto" w:fill="F2F2F2" w:themeFill="background1" w:themeFillShade="F2"/>
          </w:tcPr>
          <w:p w14:paraId="0FCF943D" w14:textId="5E991516" w:rsidR="00265121" w:rsidRPr="00265121" w:rsidRDefault="00265121" w:rsidP="0081045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Change raised by:</w:t>
            </w:r>
          </w:p>
        </w:tc>
        <w:tc>
          <w:tcPr>
            <w:tcW w:w="1152" w:type="pct"/>
          </w:tcPr>
          <w:p w14:paraId="29769605" w14:textId="28FA4D36" w:rsidR="00265121" w:rsidRDefault="001A5A0D" w:rsidP="0081045E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1831" w:type="pct"/>
            <w:gridSpan w:val="3"/>
          </w:tcPr>
          <w:p w14:paraId="73D8110D" w14:textId="78912435" w:rsidR="00265121" w:rsidRPr="001A5A0D" w:rsidRDefault="00265121" w:rsidP="0081045E">
            <w:pPr>
              <w:pStyle w:val="Default"/>
              <w:jc w:val="both"/>
              <w:rPr>
                <w:sz w:val="20"/>
                <w:szCs w:val="20"/>
              </w:rPr>
            </w:pPr>
            <w:r w:rsidRPr="001A5A0D">
              <w:rPr>
                <w:sz w:val="20"/>
                <w:szCs w:val="20"/>
              </w:rPr>
              <w:t>Signature</w:t>
            </w:r>
            <w:r w:rsidR="001A5A0D" w:rsidRPr="001A5A0D">
              <w:rPr>
                <w:sz w:val="20"/>
                <w:szCs w:val="20"/>
              </w:rPr>
              <w:t>:</w:t>
            </w:r>
          </w:p>
        </w:tc>
        <w:tc>
          <w:tcPr>
            <w:tcW w:w="732" w:type="pct"/>
          </w:tcPr>
          <w:p w14:paraId="45EB0261" w14:textId="77777777" w:rsidR="00265121" w:rsidRDefault="001A5A0D" w:rsidP="0081045E">
            <w:pPr>
              <w:pStyle w:val="Default"/>
              <w:jc w:val="both"/>
              <w:rPr>
                <w:sz w:val="20"/>
                <w:szCs w:val="20"/>
              </w:rPr>
            </w:pPr>
            <w:r w:rsidRPr="001A5A0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A5A0D">
              <w:rPr>
                <w:sz w:val="20"/>
                <w:szCs w:val="20"/>
              </w:rPr>
              <w:t xml:space="preserve"> </w:t>
            </w:r>
          </w:p>
          <w:p w14:paraId="43131E94" w14:textId="423D54CD" w:rsidR="001A5A0D" w:rsidRPr="001A5A0D" w:rsidRDefault="001A5A0D" w:rsidP="0081045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A5A0D" w14:paraId="60D68662" w14:textId="77777777" w:rsidTr="00267DF4">
        <w:tc>
          <w:tcPr>
            <w:tcW w:w="1286" w:type="pct"/>
            <w:shd w:val="clear" w:color="auto" w:fill="F2F2F2" w:themeFill="background1" w:themeFillShade="F2"/>
          </w:tcPr>
          <w:p w14:paraId="504D04CB" w14:textId="46FA43B0" w:rsidR="001A5A0D" w:rsidRPr="00265121" w:rsidRDefault="001A5A0D" w:rsidP="001A5A0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Change approved by (PD)</w:t>
            </w:r>
          </w:p>
        </w:tc>
        <w:tc>
          <w:tcPr>
            <w:tcW w:w="1152" w:type="pct"/>
          </w:tcPr>
          <w:p w14:paraId="35BDC979" w14:textId="26A37249" w:rsidR="001A5A0D" w:rsidRDefault="001A5A0D" w:rsidP="001A5A0D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>Name:</w:t>
            </w:r>
          </w:p>
        </w:tc>
        <w:tc>
          <w:tcPr>
            <w:tcW w:w="1831" w:type="pct"/>
            <w:gridSpan w:val="3"/>
          </w:tcPr>
          <w:p w14:paraId="5108B278" w14:textId="4AC06441" w:rsidR="001A5A0D" w:rsidRDefault="001A5A0D" w:rsidP="001A5A0D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>Signature:</w:t>
            </w:r>
          </w:p>
        </w:tc>
        <w:tc>
          <w:tcPr>
            <w:tcW w:w="732" w:type="pct"/>
          </w:tcPr>
          <w:p w14:paraId="6B681AC5" w14:textId="77777777" w:rsidR="001A5A0D" w:rsidRDefault="001A5A0D" w:rsidP="001A5A0D">
            <w:pPr>
              <w:pStyle w:val="Default"/>
              <w:jc w:val="both"/>
              <w:rPr>
                <w:sz w:val="20"/>
                <w:szCs w:val="20"/>
              </w:rPr>
            </w:pPr>
            <w:r w:rsidRPr="001A5A0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A5A0D">
              <w:rPr>
                <w:sz w:val="20"/>
                <w:szCs w:val="20"/>
              </w:rPr>
              <w:t xml:space="preserve"> </w:t>
            </w:r>
          </w:p>
          <w:p w14:paraId="55B37684" w14:textId="63C72F22" w:rsidR="001A5A0D" w:rsidRDefault="001A5A0D" w:rsidP="001A5A0D">
            <w:pPr>
              <w:pStyle w:val="Default"/>
              <w:jc w:val="both"/>
            </w:pPr>
          </w:p>
        </w:tc>
      </w:tr>
      <w:tr w:rsidR="001A5A0D" w14:paraId="603380A9" w14:textId="77777777" w:rsidTr="00267DF4">
        <w:tc>
          <w:tcPr>
            <w:tcW w:w="1286" w:type="pct"/>
            <w:shd w:val="clear" w:color="auto" w:fill="F2F2F2" w:themeFill="background1" w:themeFillShade="F2"/>
          </w:tcPr>
          <w:p w14:paraId="20EE550A" w14:textId="04C158D6" w:rsidR="001A5A0D" w:rsidRPr="00265121" w:rsidRDefault="001A5A0D" w:rsidP="001A5A0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Implementation approved by:</w:t>
            </w:r>
          </w:p>
        </w:tc>
        <w:tc>
          <w:tcPr>
            <w:tcW w:w="1152" w:type="pct"/>
          </w:tcPr>
          <w:p w14:paraId="724128A3" w14:textId="67641CC1" w:rsidR="001A5A0D" w:rsidRDefault="001A5A0D" w:rsidP="001A5A0D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>Name:</w:t>
            </w:r>
          </w:p>
        </w:tc>
        <w:tc>
          <w:tcPr>
            <w:tcW w:w="1831" w:type="pct"/>
            <w:gridSpan w:val="3"/>
          </w:tcPr>
          <w:p w14:paraId="2B0758E7" w14:textId="51D2FBDC" w:rsidR="001A5A0D" w:rsidRDefault="001A5A0D" w:rsidP="001A5A0D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>Signature:</w:t>
            </w:r>
          </w:p>
        </w:tc>
        <w:tc>
          <w:tcPr>
            <w:tcW w:w="732" w:type="pct"/>
          </w:tcPr>
          <w:p w14:paraId="53EA57B4" w14:textId="3359174B" w:rsidR="001A5A0D" w:rsidRDefault="001A5A0D" w:rsidP="001A5A0D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A5A0D">
              <w:rPr>
                <w:sz w:val="20"/>
                <w:szCs w:val="20"/>
              </w:rPr>
              <w:t xml:space="preserve"> </w:t>
            </w:r>
          </w:p>
        </w:tc>
      </w:tr>
      <w:tr w:rsidR="001A5A0D" w14:paraId="69006200" w14:textId="77777777" w:rsidTr="00267DF4">
        <w:tc>
          <w:tcPr>
            <w:tcW w:w="1286" w:type="pct"/>
            <w:vMerge w:val="restart"/>
            <w:shd w:val="clear" w:color="auto" w:fill="F2F2F2" w:themeFill="background1" w:themeFillShade="F2"/>
          </w:tcPr>
          <w:p w14:paraId="32DBBF4B" w14:textId="3AC91FC1" w:rsidR="001A5A0D" w:rsidRPr="00265121" w:rsidRDefault="001A5A0D" w:rsidP="001A5A0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65121">
              <w:rPr>
                <w:b/>
                <w:bCs/>
                <w:sz w:val="20"/>
                <w:szCs w:val="20"/>
              </w:rPr>
              <w:t>Implementation verified by (DI):</w:t>
            </w:r>
          </w:p>
        </w:tc>
        <w:tc>
          <w:tcPr>
            <w:tcW w:w="1152" w:type="pct"/>
          </w:tcPr>
          <w:p w14:paraId="21C01155" w14:textId="06B007D6" w:rsidR="001A5A0D" w:rsidRDefault="001A5A0D" w:rsidP="001A5A0D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>Name:</w:t>
            </w:r>
          </w:p>
          <w:p w14:paraId="3346694D" w14:textId="1A78A78A" w:rsidR="001A5A0D" w:rsidRDefault="001A5A0D" w:rsidP="001A5A0D">
            <w:pPr>
              <w:pStyle w:val="Default"/>
              <w:jc w:val="both"/>
            </w:pPr>
          </w:p>
        </w:tc>
        <w:tc>
          <w:tcPr>
            <w:tcW w:w="1831" w:type="pct"/>
            <w:gridSpan w:val="3"/>
          </w:tcPr>
          <w:p w14:paraId="2719FEA4" w14:textId="2615167E" w:rsidR="001A5A0D" w:rsidRDefault="001A5A0D" w:rsidP="001A5A0D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>Signature:</w:t>
            </w:r>
          </w:p>
        </w:tc>
        <w:tc>
          <w:tcPr>
            <w:tcW w:w="732" w:type="pct"/>
          </w:tcPr>
          <w:p w14:paraId="2B4AA09D" w14:textId="7BDF57EF" w:rsidR="001A5A0D" w:rsidRDefault="001A5A0D" w:rsidP="001A5A0D">
            <w:pPr>
              <w:pStyle w:val="Default"/>
              <w:jc w:val="both"/>
            </w:pPr>
            <w:r w:rsidRPr="001A5A0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A5A0D">
              <w:rPr>
                <w:sz w:val="20"/>
                <w:szCs w:val="20"/>
              </w:rPr>
              <w:t xml:space="preserve"> </w:t>
            </w:r>
          </w:p>
        </w:tc>
      </w:tr>
      <w:tr w:rsidR="001A5A0D" w14:paraId="5DE20F9B" w14:textId="77777777" w:rsidTr="00267DF4">
        <w:tc>
          <w:tcPr>
            <w:tcW w:w="1286" w:type="pct"/>
            <w:vMerge/>
            <w:shd w:val="clear" w:color="auto" w:fill="F2F2F2" w:themeFill="background1" w:themeFillShade="F2"/>
          </w:tcPr>
          <w:p w14:paraId="226AA4E8" w14:textId="77777777" w:rsidR="001A5A0D" w:rsidRPr="00265121" w:rsidRDefault="001A5A0D" w:rsidP="001A5A0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4" w:type="pct"/>
            <w:gridSpan w:val="5"/>
          </w:tcPr>
          <w:p w14:paraId="225E65EB" w14:textId="01EE637F" w:rsidR="001A5A0D" w:rsidRDefault="001A5A0D" w:rsidP="001A5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Remarks: </w:t>
            </w:r>
          </w:p>
          <w:p w14:paraId="5DD8B69A" w14:textId="6FEAEBA1" w:rsidR="001A5A0D" w:rsidRPr="001A5A0D" w:rsidRDefault="001A5A0D" w:rsidP="001A5A0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70152B5A" w14:textId="77777777" w:rsidR="00F17FE1" w:rsidRPr="00A47469" w:rsidRDefault="00F17FE1" w:rsidP="00265121">
      <w:pPr>
        <w:pStyle w:val="Default"/>
        <w:jc w:val="both"/>
        <w:rPr>
          <w:b/>
          <w:bCs/>
        </w:rPr>
      </w:pPr>
    </w:p>
    <w:sectPr w:rsidR="00F17FE1" w:rsidRPr="00A47469" w:rsidSect="00717C8B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4BE2" w14:textId="77777777" w:rsidR="00E2250F" w:rsidRDefault="00E2250F" w:rsidP="0091050D">
      <w:pPr>
        <w:spacing w:line="240" w:lineRule="auto"/>
      </w:pPr>
      <w:r>
        <w:separator/>
      </w:r>
    </w:p>
  </w:endnote>
  <w:endnote w:type="continuationSeparator" w:id="0">
    <w:p w14:paraId="7FEBB4CB" w14:textId="77777777" w:rsidR="00E2250F" w:rsidRDefault="00E2250F" w:rsidP="0091050D">
      <w:pPr>
        <w:spacing w:line="240" w:lineRule="auto"/>
      </w:pPr>
      <w:r>
        <w:continuationSeparator/>
      </w:r>
    </w:p>
  </w:endnote>
  <w:endnote w:type="continuationNotice" w:id="1">
    <w:p w14:paraId="2AFE7856" w14:textId="77777777" w:rsidR="00E2250F" w:rsidRDefault="00E225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93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76CAA5" w14:textId="1C87B9CB" w:rsidR="0091050D" w:rsidRDefault="00FD4F9E" w:rsidP="00F7091E">
        <w:pPr>
          <w:pStyle w:val="Footer"/>
          <w:pBdr>
            <w:top w:val="single" w:sz="4" w:space="1" w:color="D9D9D9" w:themeColor="background1" w:themeShade="D9"/>
          </w:pBdr>
          <w:ind w:left="0"/>
          <w:rPr>
            <w:b/>
            <w:bCs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8240" behindDoc="1" locked="0" layoutInCell="1" allowOverlap="1" wp14:anchorId="01950CAA" wp14:editId="2F0B0DB5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17145</wp:posOffset>
                  </wp:positionV>
                  <wp:extent cx="3378200" cy="532130"/>
                  <wp:effectExtent l="0" t="0" r="0" b="127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178C8" w14:textId="77777777" w:rsidR="00FD4F9E" w:rsidRPr="00DC2D1E" w:rsidRDefault="00FD4F9E" w:rsidP="00FD4F9E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Current only on day of printing </w:t>
                              </w:r>
                            </w:p>
                            <w:p w14:paraId="6B0397F9" w14:textId="77777777" w:rsidR="00FD4F9E" w:rsidRDefault="00FD4F9E" w:rsidP="00FD4F9E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Check the University website for most recent version </w:t>
                              </w:r>
                            </w:p>
                            <w:p w14:paraId="03EA2D76" w14:textId="3A5AEB37" w:rsidR="00FD4F9E" w:rsidRPr="00DC2D1E" w:rsidRDefault="00FD4F9E" w:rsidP="00FD4F9E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V1.</w:t>
                              </w:r>
                              <w:r w:rsidR="007A7A5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073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091E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F7091E" w:rsidRPr="00F7091E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nd</w:t>
                              </w:r>
                              <w:r w:rsidR="00F7091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93639">
                                <w:rPr>
                                  <w:sz w:val="18"/>
                                  <w:szCs w:val="18"/>
                                </w:rPr>
                                <w:t>March</w:t>
                              </w:r>
                              <w:r w:rsidR="007A7A51">
                                <w:rPr>
                                  <w:sz w:val="18"/>
                                  <w:szCs w:val="18"/>
                                </w:rPr>
                                <w:t xml:space="preserve"> 2023</w:t>
                              </w:r>
                              <w:r w:rsidR="00C073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950CA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2.5pt;margin-top:1.35pt;width:266pt;height:41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" filled="f" stroked="f">
                  <v:textbox>
                    <w:txbxContent>
                      <w:p w14:paraId="7D8178C8" w14:textId="77777777" w:rsidR="00FD4F9E" w:rsidRPr="00DC2D1E" w:rsidRDefault="00FD4F9E" w:rsidP="00FD4F9E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Current only on day of printing </w:t>
                        </w:r>
                      </w:p>
                      <w:p w14:paraId="6B0397F9" w14:textId="77777777" w:rsidR="00FD4F9E" w:rsidRDefault="00FD4F9E" w:rsidP="00FD4F9E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Check the University website for most recent version </w:t>
                        </w:r>
                      </w:p>
                      <w:p w14:paraId="03EA2D76" w14:textId="3A5AEB37" w:rsidR="00FD4F9E" w:rsidRPr="00DC2D1E" w:rsidRDefault="00FD4F9E" w:rsidP="00FD4F9E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V1.</w:t>
                        </w:r>
                        <w:r w:rsidR="007A7A51">
                          <w:rPr>
                            <w:sz w:val="18"/>
                            <w:szCs w:val="18"/>
                          </w:rPr>
                          <w:t>0</w:t>
                        </w:r>
                        <w:r w:rsidR="00C073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7091E">
                          <w:rPr>
                            <w:sz w:val="18"/>
                            <w:szCs w:val="18"/>
                          </w:rPr>
                          <w:t>2</w:t>
                        </w:r>
                        <w:r w:rsidR="00F7091E" w:rsidRPr="00F7091E">
                          <w:rPr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="00F7091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93639">
                          <w:rPr>
                            <w:sz w:val="18"/>
                            <w:szCs w:val="18"/>
                          </w:rPr>
                          <w:t>March</w:t>
                        </w:r>
                        <w:r w:rsidR="007A7A51">
                          <w:rPr>
                            <w:sz w:val="18"/>
                            <w:szCs w:val="18"/>
                          </w:rPr>
                          <w:t xml:space="preserve"> 2023</w:t>
                        </w:r>
                        <w:r w:rsidR="00C073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1050D">
          <w:fldChar w:fldCharType="begin"/>
        </w:r>
        <w:r w:rsidR="0091050D">
          <w:instrText xml:space="preserve"> PAGE   \* MERGEFORMAT </w:instrText>
        </w:r>
        <w:r w:rsidR="0091050D">
          <w:fldChar w:fldCharType="separate"/>
        </w:r>
        <w:r w:rsidR="00CE755F" w:rsidRPr="00CE755F">
          <w:rPr>
            <w:b/>
            <w:bCs/>
            <w:noProof/>
          </w:rPr>
          <w:t>3</w:t>
        </w:r>
        <w:r w:rsidR="0091050D">
          <w:rPr>
            <w:b/>
            <w:bCs/>
            <w:noProof/>
          </w:rPr>
          <w:fldChar w:fldCharType="end"/>
        </w:r>
        <w:r w:rsidR="0091050D">
          <w:rPr>
            <w:b/>
            <w:bCs/>
          </w:rPr>
          <w:t xml:space="preserve"> | </w:t>
        </w:r>
        <w:r w:rsidR="0091050D">
          <w:rPr>
            <w:color w:val="7F7F7F" w:themeColor="background1" w:themeShade="7F"/>
            <w:spacing w:val="60"/>
          </w:rPr>
          <w:t>Page</w:t>
        </w:r>
      </w:p>
    </w:sdtContent>
  </w:sdt>
  <w:p w14:paraId="4E688AC5" w14:textId="77777777" w:rsidR="0091050D" w:rsidRDefault="0091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5EBA" w14:textId="77777777" w:rsidR="00E2250F" w:rsidRDefault="00E2250F" w:rsidP="0091050D">
      <w:pPr>
        <w:spacing w:line="240" w:lineRule="auto"/>
      </w:pPr>
      <w:r>
        <w:separator/>
      </w:r>
    </w:p>
  </w:footnote>
  <w:footnote w:type="continuationSeparator" w:id="0">
    <w:p w14:paraId="6BA0A8C8" w14:textId="77777777" w:rsidR="00E2250F" w:rsidRDefault="00E2250F" w:rsidP="0091050D">
      <w:pPr>
        <w:spacing w:line="240" w:lineRule="auto"/>
      </w:pPr>
      <w:r>
        <w:continuationSeparator/>
      </w:r>
    </w:p>
  </w:footnote>
  <w:footnote w:type="continuationNotice" w:id="1">
    <w:p w14:paraId="4AE921BE" w14:textId="77777777" w:rsidR="00E2250F" w:rsidRDefault="00E225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5921" w14:textId="3F63AF37" w:rsidR="0091050D" w:rsidRPr="0091050D" w:rsidRDefault="00F44803">
    <w:pPr>
      <w:pStyle w:val="Header"/>
      <w:jc w:val="right"/>
      <w:rPr>
        <w:caps/>
      </w:rPr>
    </w:pPr>
    <w:r>
      <w:rPr>
        <w:caps/>
        <w:noProof/>
      </w:rPr>
      <w:drawing>
        <wp:anchor distT="0" distB="0" distL="114300" distR="114300" simplePos="0" relativeHeight="251659264" behindDoc="0" locked="0" layoutInCell="1" allowOverlap="1" wp14:anchorId="341D4C1F" wp14:editId="634B4712">
          <wp:simplePos x="0" y="0"/>
          <wp:positionH relativeFrom="margin">
            <wp:align>right</wp:align>
          </wp:positionH>
          <wp:positionV relativeFrom="paragraph">
            <wp:posOffset>-316865</wp:posOffset>
          </wp:positionV>
          <wp:extent cx="1737360" cy="6642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284518" w14:textId="114EAB6E" w:rsidR="0091050D" w:rsidRPr="0091050D" w:rsidRDefault="008A0931">
    <w:pPr>
      <w:pStyle w:val="Header"/>
      <w:jc w:val="center"/>
      <w:rPr>
        <w:b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A6C723301B6946339CF92362503EA0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91050D" w:rsidRPr="0091050D">
          <w:rPr>
            <w:b/>
            <w:caps/>
            <w:sz w:val="28"/>
            <w:szCs w:val="28"/>
          </w:rPr>
          <w:t>MMUHTA</w:t>
        </w:r>
        <w:r w:rsidR="008C30B8">
          <w:rPr>
            <w:b/>
            <w:caps/>
            <w:sz w:val="28"/>
            <w:szCs w:val="28"/>
          </w:rPr>
          <w:t>_</w:t>
        </w:r>
        <w:r w:rsidR="0091050D">
          <w:rPr>
            <w:b/>
            <w:caps/>
            <w:sz w:val="28"/>
            <w:szCs w:val="28"/>
          </w:rPr>
          <w:t>0</w:t>
        </w:r>
        <w:r w:rsidR="007A7A51">
          <w:rPr>
            <w:b/>
            <w:caps/>
            <w:sz w:val="28"/>
            <w:szCs w:val="28"/>
          </w:rPr>
          <w:t>1</w:t>
        </w:r>
        <w:r w:rsidR="00F44803">
          <w:rPr>
            <w:b/>
            <w:caps/>
            <w:sz w:val="28"/>
            <w:szCs w:val="28"/>
          </w:rPr>
          <w:t>9</w:t>
        </w:r>
      </w:sdtContent>
    </w:sdt>
  </w:p>
  <w:p w14:paraId="4A4BF6C6" w14:textId="77777777" w:rsidR="0091050D" w:rsidRDefault="00910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162"/>
    <w:multiLevelType w:val="hybridMultilevel"/>
    <w:tmpl w:val="F4DE9EE0"/>
    <w:lvl w:ilvl="0" w:tplc="987AEF54">
      <w:start w:val="1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7087883"/>
    <w:multiLevelType w:val="hybridMultilevel"/>
    <w:tmpl w:val="C090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C183A"/>
    <w:multiLevelType w:val="hybridMultilevel"/>
    <w:tmpl w:val="4E2EB91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31B142A"/>
    <w:multiLevelType w:val="hybridMultilevel"/>
    <w:tmpl w:val="F230D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2E89"/>
    <w:multiLevelType w:val="multilevel"/>
    <w:tmpl w:val="33CA4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FB5765"/>
    <w:multiLevelType w:val="multilevel"/>
    <w:tmpl w:val="00A27FE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1B77EF"/>
    <w:multiLevelType w:val="multilevel"/>
    <w:tmpl w:val="D692536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A509D"/>
    <w:multiLevelType w:val="multilevel"/>
    <w:tmpl w:val="DCA43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29576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16255">
    <w:abstractNumId w:val="8"/>
  </w:num>
  <w:num w:numId="3" w16cid:durableId="559176249">
    <w:abstractNumId w:val="7"/>
  </w:num>
  <w:num w:numId="4" w16cid:durableId="1314679027">
    <w:abstractNumId w:val="1"/>
  </w:num>
  <w:num w:numId="5" w16cid:durableId="1999116338">
    <w:abstractNumId w:val="4"/>
  </w:num>
  <w:num w:numId="6" w16cid:durableId="2109809761">
    <w:abstractNumId w:val="2"/>
  </w:num>
  <w:num w:numId="7" w16cid:durableId="1794321791">
    <w:abstractNumId w:val="6"/>
  </w:num>
  <w:num w:numId="8" w16cid:durableId="58941631">
    <w:abstractNumId w:val="0"/>
  </w:num>
  <w:num w:numId="9" w16cid:durableId="63451272">
    <w:abstractNumId w:val="3"/>
  </w:num>
  <w:num w:numId="10" w16cid:durableId="1386024019">
    <w:abstractNumId w:val="5"/>
  </w:num>
  <w:num w:numId="11" w16cid:durableId="227036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75"/>
    <w:rsid w:val="00002FFA"/>
    <w:rsid w:val="00004F63"/>
    <w:rsid w:val="00011573"/>
    <w:rsid w:val="000148A7"/>
    <w:rsid w:val="00020215"/>
    <w:rsid w:val="00025DAA"/>
    <w:rsid w:val="0003257C"/>
    <w:rsid w:val="000444C5"/>
    <w:rsid w:val="00060721"/>
    <w:rsid w:val="000675B4"/>
    <w:rsid w:val="00073550"/>
    <w:rsid w:val="00087B9D"/>
    <w:rsid w:val="0009000F"/>
    <w:rsid w:val="00095487"/>
    <w:rsid w:val="0009775F"/>
    <w:rsid w:val="00097C20"/>
    <w:rsid w:val="000C6191"/>
    <w:rsid w:val="000D0238"/>
    <w:rsid w:val="000D2E92"/>
    <w:rsid w:val="000D2FB9"/>
    <w:rsid w:val="000D67D4"/>
    <w:rsid w:val="000E135D"/>
    <w:rsid w:val="00102278"/>
    <w:rsid w:val="0010596A"/>
    <w:rsid w:val="00106CC4"/>
    <w:rsid w:val="00111872"/>
    <w:rsid w:val="00127B6F"/>
    <w:rsid w:val="00142FF4"/>
    <w:rsid w:val="00145231"/>
    <w:rsid w:val="001527C7"/>
    <w:rsid w:val="0015358F"/>
    <w:rsid w:val="00186DC0"/>
    <w:rsid w:val="001959DF"/>
    <w:rsid w:val="001A5A0D"/>
    <w:rsid w:val="001B0036"/>
    <w:rsid w:val="001B017B"/>
    <w:rsid w:val="001B47B0"/>
    <w:rsid w:val="001B4880"/>
    <w:rsid w:val="001C36EE"/>
    <w:rsid w:val="001C7385"/>
    <w:rsid w:val="001D64C3"/>
    <w:rsid w:val="001E0706"/>
    <w:rsid w:val="00204D68"/>
    <w:rsid w:val="002060EB"/>
    <w:rsid w:val="002063B7"/>
    <w:rsid w:val="00232BB4"/>
    <w:rsid w:val="0024041A"/>
    <w:rsid w:val="00254973"/>
    <w:rsid w:val="00265121"/>
    <w:rsid w:val="00267DF4"/>
    <w:rsid w:val="0027151D"/>
    <w:rsid w:val="002731CF"/>
    <w:rsid w:val="00280DB3"/>
    <w:rsid w:val="002A021E"/>
    <w:rsid w:val="002A0816"/>
    <w:rsid w:val="002B3DB6"/>
    <w:rsid w:val="002B6C92"/>
    <w:rsid w:val="002C03A4"/>
    <w:rsid w:val="002C681F"/>
    <w:rsid w:val="002D16A0"/>
    <w:rsid w:val="002D75CB"/>
    <w:rsid w:val="002F5B13"/>
    <w:rsid w:val="002F6F07"/>
    <w:rsid w:val="0031360E"/>
    <w:rsid w:val="00316C5B"/>
    <w:rsid w:val="0032233C"/>
    <w:rsid w:val="00335DB1"/>
    <w:rsid w:val="00336082"/>
    <w:rsid w:val="00346C7E"/>
    <w:rsid w:val="00353454"/>
    <w:rsid w:val="0036482E"/>
    <w:rsid w:val="003804BF"/>
    <w:rsid w:val="00391EA6"/>
    <w:rsid w:val="00395EA7"/>
    <w:rsid w:val="003D7D76"/>
    <w:rsid w:val="003F66FD"/>
    <w:rsid w:val="0042563A"/>
    <w:rsid w:val="00425C94"/>
    <w:rsid w:val="00426908"/>
    <w:rsid w:val="004353E5"/>
    <w:rsid w:val="00442EEC"/>
    <w:rsid w:val="00453452"/>
    <w:rsid w:val="0049026E"/>
    <w:rsid w:val="004A33E7"/>
    <w:rsid w:val="004A3BD5"/>
    <w:rsid w:val="004A62C7"/>
    <w:rsid w:val="004A64F2"/>
    <w:rsid w:val="004C4266"/>
    <w:rsid w:val="004D77BC"/>
    <w:rsid w:val="004F0E04"/>
    <w:rsid w:val="005057F2"/>
    <w:rsid w:val="0050655F"/>
    <w:rsid w:val="0051466F"/>
    <w:rsid w:val="00522A15"/>
    <w:rsid w:val="00523D93"/>
    <w:rsid w:val="0054581F"/>
    <w:rsid w:val="00553460"/>
    <w:rsid w:val="005541A0"/>
    <w:rsid w:val="005552D7"/>
    <w:rsid w:val="00562004"/>
    <w:rsid w:val="005825CB"/>
    <w:rsid w:val="00590A0C"/>
    <w:rsid w:val="00590CE6"/>
    <w:rsid w:val="00593C68"/>
    <w:rsid w:val="005B4BC1"/>
    <w:rsid w:val="005B78B6"/>
    <w:rsid w:val="005D5D6D"/>
    <w:rsid w:val="005F6D2E"/>
    <w:rsid w:val="005F76B4"/>
    <w:rsid w:val="00634763"/>
    <w:rsid w:val="00667079"/>
    <w:rsid w:val="006674C3"/>
    <w:rsid w:val="00667E3F"/>
    <w:rsid w:val="006744CD"/>
    <w:rsid w:val="0068074B"/>
    <w:rsid w:val="00681482"/>
    <w:rsid w:val="00682C54"/>
    <w:rsid w:val="006A556B"/>
    <w:rsid w:val="006C7155"/>
    <w:rsid w:val="006D0BB9"/>
    <w:rsid w:val="006E154E"/>
    <w:rsid w:val="006E20E7"/>
    <w:rsid w:val="006E38F2"/>
    <w:rsid w:val="006E73E2"/>
    <w:rsid w:val="007026EB"/>
    <w:rsid w:val="00703AEF"/>
    <w:rsid w:val="007124A4"/>
    <w:rsid w:val="00715305"/>
    <w:rsid w:val="00717C8B"/>
    <w:rsid w:val="007253AA"/>
    <w:rsid w:val="00725932"/>
    <w:rsid w:val="00731F06"/>
    <w:rsid w:val="007345B7"/>
    <w:rsid w:val="00735F2E"/>
    <w:rsid w:val="00752492"/>
    <w:rsid w:val="00763E6D"/>
    <w:rsid w:val="007665AE"/>
    <w:rsid w:val="007840E0"/>
    <w:rsid w:val="00793DA8"/>
    <w:rsid w:val="0079532D"/>
    <w:rsid w:val="007A1ECF"/>
    <w:rsid w:val="007A2474"/>
    <w:rsid w:val="007A54E3"/>
    <w:rsid w:val="007A7A51"/>
    <w:rsid w:val="007B2005"/>
    <w:rsid w:val="007B7F2F"/>
    <w:rsid w:val="007C08DA"/>
    <w:rsid w:val="007C0D3D"/>
    <w:rsid w:val="007C585B"/>
    <w:rsid w:val="007E066F"/>
    <w:rsid w:val="007E721E"/>
    <w:rsid w:val="007F4263"/>
    <w:rsid w:val="007F581B"/>
    <w:rsid w:val="007F59A6"/>
    <w:rsid w:val="00801D0E"/>
    <w:rsid w:val="0081045E"/>
    <w:rsid w:val="00810841"/>
    <w:rsid w:val="00815DF6"/>
    <w:rsid w:val="00816E05"/>
    <w:rsid w:val="00851701"/>
    <w:rsid w:val="00855D53"/>
    <w:rsid w:val="00873502"/>
    <w:rsid w:val="008A0931"/>
    <w:rsid w:val="008B36B7"/>
    <w:rsid w:val="008B4E37"/>
    <w:rsid w:val="008B5C26"/>
    <w:rsid w:val="008C2857"/>
    <w:rsid w:val="008C30B8"/>
    <w:rsid w:val="00903CFC"/>
    <w:rsid w:val="009058D3"/>
    <w:rsid w:val="0091050D"/>
    <w:rsid w:val="009118B3"/>
    <w:rsid w:val="009154C4"/>
    <w:rsid w:val="00921790"/>
    <w:rsid w:val="0095110F"/>
    <w:rsid w:val="00960D42"/>
    <w:rsid w:val="009671D1"/>
    <w:rsid w:val="0097381C"/>
    <w:rsid w:val="00974B5D"/>
    <w:rsid w:val="00997B3D"/>
    <w:rsid w:val="009A2B20"/>
    <w:rsid w:val="009B1572"/>
    <w:rsid w:val="009B3133"/>
    <w:rsid w:val="009B41B9"/>
    <w:rsid w:val="009D4782"/>
    <w:rsid w:val="009E0701"/>
    <w:rsid w:val="009F4200"/>
    <w:rsid w:val="009F63DD"/>
    <w:rsid w:val="00A12B25"/>
    <w:rsid w:val="00A2000B"/>
    <w:rsid w:val="00A21486"/>
    <w:rsid w:val="00A21DC9"/>
    <w:rsid w:val="00A3586A"/>
    <w:rsid w:val="00A47469"/>
    <w:rsid w:val="00A545CD"/>
    <w:rsid w:val="00A67283"/>
    <w:rsid w:val="00A73602"/>
    <w:rsid w:val="00A76975"/>
    <w:rsid w:val="00A875AA"/>
    <w:rsid w:val="00AA0112"/>
    <w:rsid w:val="00AA484D"/>
    <w:rsid w:val="00AA58F4"/>
    <w:rsid w:val="00AB4937"/>
    <w:rsid w:val="00AC19F8"/>
    <w:rsid w:val="00AD2D93"/>
    <w:rsid w:val="00AF17AB"/>
    <w:rsid w:val="00B1046C"/>
    <w:rsid w:val="00B271EE"/>
    <w:rsid w:val="00B50F04"/>
    <w:rsid w:val="00B511A0"/>
    <w:rsid w:val="00B51648"/>
    <w:rsid w:val="00B51E3C"/>
    <w:rsid w:val="00B578B4"/>
    <w:rsid w:val="00B82E83"/>
    <w:rsid w:val="00B90EA5"/>
    <w:rsid w:val="00BA1628"/>
    <w:rsid w:val="00BC7FFC"/>
    <w:rsid w:val="00BE6A75"/>
    <w:rsid w:val="00BF033C"/>
    <w:rsid w:val="00C07320"/>
    <w:rsid w:val="00C123C0"/>
    <w:rsid w:val="00C12C5E"/>
    <w:rsid w:val="00C167F9"/>
    <w:rsid w:val="00C1740C"/>
    <w:rsid w:val="00C32D9A"/>
    <w:rsid w:val="00C33C67"/>
    <w:rsid w:val="00C40508"/>
    <w:rsid w:val="00C510F2"/>
    <w:rsid w:val="00C55F29"/>
    <w:rsid w:val="00C62590"/>
    <w:rsid w:val="00C672E9"/>
    <w:rsid w:val="00C77800"/>
    <w:rsid w:val="00C829E8"/>
    <w:rsid w:val="00CA1539"/>
    <w:rsid w:val="00CA19E3"/>
    <w:rsid w:val="00CA1B76"/>
    <w:rsid w:val="00CB4BA2"/>
    <w:rsid w:val="00CB5D94"/>
    <w:rsid w:val="00CB71CD"/>
    <w:rsid w:val="00CC4115"/>
    <w:rsid w:val="00CE53E6"/>
    <w:rsid w:val="00CE60E3"/>
    <w:rsid w:val="00CE755F"/>
    <w:rsid w:val="00CF0DF4"/>
    <w:rsid w:val="00D05E94"/>
    <w:rsid w:val="00D167CA"/>
    <w:rsid w:val="00D32B5D"/>
    <w:rsid w:val="00D51BFD"/>
    <w:rsid w:val="00D544CD"/>
    <w:rsid w:val="00D5746A"/>
    <w:rsid w:val="00D61781"/>
    <w:rsid w:val="00D76C1F"/>
    <w:rsid w:val="00D85998"/>
    <w:rsid w:val="00D91560"/>
    <w:rsid w:val="00D93639"/>
    <w:rsid w:val="00D972F6"/>
    <w:rsid w:val="00D97E92"/>
    <w:rsid w:val="00DB7251"/>
    <w:rsid w:val="00DC452A"/>
    <w:rsid w:val="00DD052C"/>
    <w:rsid w:val="00DD075F"/>
    <w:rsid w:val="00DD512A"/>
    <w:rsid w:val="00DD7F89"/>
    <w:rsid w:val="00DE1542"/>
    <w:rsid w:val="00DF4FE6"/>
    <w:rsid w:val="00E04FF9"/>
    <w:rsid w:val="00E073DF"/>
    <w:rsid w:val="00E2250F"/>
    <w:rsid w:val="00E31D70"/>
    <w:rsid w:val="00E34F4A"/>
    <w:rsid w:val="00E374C5"/>
    <w:rsid w:val="00E4379D"/>
    <w:rsid w:val="00E45564"/>
    <w:rsid w:val="00E45C0C"/>
    <w:rsid w:val="00E640B8"/>
    <w:rsid w:val="00E700E3"/>
    <w:rsid w:val="00E83FFD"/>
    <w:rsid w:val="00E87291"/>
    <w:rsid w:val="00EB441A"/>
    <w:rsid w:val="00EB6A03"/>
    <w:rsid w:val="00ED0508"/>
    <w:rsid w:val="00F1293E"/>
    <w:rsid w:val="00F17FE1"/>
    <w:rsid w:val="00F261F9"/>
    <w:rsid w:val="00F3129B"/>
    <w:rsid w:val="00F3189C"/>
    <w:rsid w:val="00F435E4"/>
    <w:rsid w:val="00F44803"/>
    <w:rsid w:val="00F52C0E"/>
    <w:rsid w:val="00F5573D"/>
    <w:rsid w:val="00F67751"/>
    <w:rsid w:val="00F7091E"/>
    <w:rsid w:val="00F84A4E"/>
    <w:rsid w:val="00FA0401"/>
    <w:rsid w:val="00FA207D"/>
    <w:rsid w:val="00FA3B76"/>
    <w:rsid w:val="00FA6681"/>
    <w:rsid w:val="00FC78DA"/>
    <w:rsid w:val="00FD0557"/>
    <w:rsid w:val="00FD1C57"/>
    <w:rsid w:val="00FD4F9E"/>
    <w:rsid w:val="00FD78DE"/>
    <w:rsid w:val="00FF6379"/>
    <w:rsid w:val="00FF6D57"/>
    <w:rsid w:val="062CFD6A"/>
    <w:rsid w:val="06E56F67"/>
    <w:rsid w:val="0CBA3281"/>
    <w:rsid w:val="0D81BB4B"/>
    <w:rsid w:val="0D890D02"/>
    <w:rsid w:val="1147DD26"/>
    <w:rsid w:val="1284F9B7"/>
    <w:rsid w:val="160B84FD"/>
    <w:rsid w:val="17E85F57"/>
    <w:rsid w:val="1929CB8C"/>
    <w:rsid w:val="1E66EA2A"/>
    <w:rsid w:val="20FF5AF1"/>
    <w:rsid w:val="22606E71"/>
    <w:rsid w:val="23288F85"/>
    <w:rsid w:val="2420BDB1"/>
    <w:rsid w:val="24AC39C6"/>
    <w:rsid w:val="287FD8CD"/>
    <w:rsid w:val="29A5D2F4"/>
    <w:rsid w:val="2E10DA7B"/>
    <w:rsid w:val="2F1ED8B0"/>
    <w:rsid w:val="32DD6B7B"/>
    <w:rsid w:val="33571EF5"/>
    <w:rsid w:val="36D6A7D6"/>
    <w:rsid w:val="39BE452F"/>
    <w:rsid w:val="3A3AC289"/>
    <w:rsid w:val="3A627095"/>
    <w:rsid w:val="3E756B9E"/>
    <w:rsid w:val="4372BF5D"/>
    <w:rsid w:val="4731B527"/>
    <w:rsid w:val="4EEC60C8"/>
    <w:rsid w:val="520FB995"/>
    <w:rsid w:val="5606AEA9"/>
    <w:rsid w:val="5783F20D"/>
    <w:rsid w:val="5A950094"/>
    <w:rsid w:val="5AFBAA09"/>
    <w:rsid w:val="5B8AB07D"/>
    <w:rsid w:val="5BB6DE03"/>
    <w:rsid w:val="5C2436F6"/>
    <w:rsid w:val="5E67922A"/>
    <w:rsid w:val="686D47A4"/>
    <w:rsid w:val="6C5B519A"/>
    <w:rsid w:val="6FA249FB"/>
    <w:rsid w:val="6FAC2379"/>
    <w:rsid w:val="710AD026"/>
    <w:rsid w:val="711709B6"/>
    <w:rsid w:val="723BF264"/>
    <w:rsid w:val="729B8581"/>
    <w:rsid w:val="732A955C"/>
    <w:rsid w:val="74B663E9"/>
    <w:rsid w:val="75800708"/>
    <w:rsid w:val="75B37915"/>
    <w:rsid w:val="76E6E70B"/>
    <w:rsid w:val="7748D46E"/>
    <w:rsid w:val="78B0C074"/>
    <w:rsid w:val="79A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4212C"/>
  <w15:docId w15:val="{287D5B26-4C54-40F4-9CAE-CBCF04A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left="-284" w:right="-3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B8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0B8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0B8"/>
    <w:pPr>
      <w:keepNext/>
      <w:keepLines/>
      <w:spacing w:before="40"/>
      <w:outlineLvl w:val="1"/>
    </w:pPr>
    <w:rPr>
      <w:rFonts w:eastAsiaTheme="majorEastAsia" w:cstheme="majorBidi"/>
      <w:i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A76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3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4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4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5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0D"/>
  </w:style>
  <w:style w:type="paragraph" w:styleId="Footer">
    <w:name w:val="footer"/>
    <w:basedOn w:val="Normal"/>
    <w:link w:val="FooterChar"/>
    <w:uiPriority w:val="99"/>
    <w:unhideWhenUsed/>
    <w:rsid w:val="009105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0D"/>
  </w:style>
  <w:style w:type="character" w:styleId="PlaceholderText">
    <w:name w:val="Placeholder Text"/>
    <w:basedOn w:val="DefaultParagraphFont"/>
    <w:uiPriority w:val="99"/>
    <w:semiHidden/>
    <w:rsid w:val="0091050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D052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8C2857"/>
    <w:pPr>
      <w:spacing w:line="240" w:lineRule="auto"/>
      <w:ind w:left="0" w:right="0"/>
    </w:pPr>
  </w:style>
  <w:style w:type="character" w:customStyle="1" w:styleId="Heading1Char">
    <w:name w:val="Heading 1 Char"/>
    <w:basedOn w:val="DefaultParagraphFont"/>
    <w:link w:val="Heading1"/>
    <w:uiPriority w:val="9"/>
    <w:rsid w:val="008C30B8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0B8"/>
    <w:rPr>
      <w:rFonts w:eastAsiaTheme="majorEastAsia" w:cstheme="majorBidi"/>
      <w:i/>
      <w:szCs w:val="26"/>
      <w:u w:val="single"/>
    </w:rPr>
  </w:style>
  <w:style w:type="paragraph" w:styleId="NoSpacing">
    <w:name w:val="No Spacing"/>
    <w:uiPriority w:val="1"/>
    <w:qFormat/>
    <w:rsid w:val="008C30B8"/>
    <w:pPr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mmuac.sharepoint.com/:w:/r/sites/pro-rke-hta/Shared%20Documents/SOPs/MMUHTA_008%20Training%20for%20HTA%20V1.3.docx?d=wc3de34cd95ff47309a215635396a47b9&amp;csf=1&amp;web=1&amp;e=ysrh5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723301B6946339CF92362503E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BC8E-4CDB-4F99-8ED7-F06D4F3AB14A}"/>
      </w:docPartPr>
      <w:docPartBody>
        <w:p w:rsidR="005C0F3E" w:rsidRDefault="002F5B13" w:rsidP="002F5B13">
          <w:pPr>
            <w:pStyle w:val="A6C723301B6946339CF92362503EA0F5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3"/>
    <w:rsid w:val="00047044"/>
    <w:rsid w:val="001417DA"/>
    <w:rsid w:val="001726E7"/>
    <w:rsid w:val="001D10A2"/>
    <w:rsid w:val="002F5B13"/>
    <w:rsid w:val="004B38D8"/>
    <w:rsid w:val="005029F2"/>
    <w:rsid w:val="005C0F3E"/>
    <w:rsid w:val="005F01A6"/>
    <w:rsid w:val="00722B51"/>
    <w:rsid w:val="008B2824"/>
    <w:rsid w:val="00920CB0"/>
    <w:rsid w:val="00BE5686"/>
    <w:rsid w:val="00CE5B02"/>
    <w:rsid w:val="00DA2A73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B13"/>
    <w:rPr>
      <w:color w:val="808080"/>
    </w:rPr>
  </w:style>
  <w:style w:type="paragraph" w:customStyle="1" w:styleId="A6C723301B6946339CF92362503EA0F5">
    <w:name w:val="A6C723301B6946339CF92362503EA0F5"/>
    <w:rsid w:val="002F5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7ADEE-369E-4660-A1CE-8D3C8C0D4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40555-15D2-4D76-A586-3271400B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494BF-35D6-41B3-9963-98285F8850E9}">
  <ds:schemaRefs>
    <ds:schemaRef ds:uri="http://purl.org/dc/dcmitype/"/>
    <ds:schemaRef ds:uri="http://schemas.microsoft.com/office/2006/documentManagement/types"/>
    <ds:schemaRef ds:uri="d8526990-09d6-408f-8dc5-982e7f8f206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8803ec0-b98c-4c78-af3f-fba87c723d7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MMU-HTA 019</vt:lpstr>
    </vt:vector>
  </TitlesOfParts>
  <Company>MMU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MMUHTA_019</dc:title>
  <dc:subject/>
  <dc:creator>mmu-user</dc:creator>
  <cp:keywords/>
  <cp:lastModifiedBy>Liam Hanson</cp:lastModifiedBy>
  <cp:revision>6</cp:revision>
  <dcterms:created xsi:type="dcterms:W3CDTF">2023-03-02T13:04:00Z</dcterms:created>
  <dcterms:modified xsi:type="dcterms:W3CDTF">2023-03-03T10:51:00Z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